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276" w:lineRule="auto"/>
        <w:rPr>
          <w:rFonts w:ascii="Times New Roman" w:cs="Times New Roman" w:eastAsia="Times New Roman" w:hAnsi="Times New Roman"/>
          <w:b w:val="1"/>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-100313</wp:posOffset>
            </wp:positionH>
            <wp:positionV relativeFrom="paragraph">
              <wp:posOffset>-24115</wp:posOffset>
            </wp:positionV>
            <wp:extent cx="913130" cy="841375"/>
            <wp:effectExtent b="0" l="0" r="0" t="0"/>
            <wp:wrapSquare wrapText="bothSides" distB="0" distT="0" distL="114300" distR="114300"/>
            <wp:docPr descr="ASsquare_logo.tif" id="15" name="image1.png"/>
            <a:graphic>
              <a:graphicData uri="http://schemas.openxmlformats.org/drawingml/2006/picture">
                <pic:pic>
                  <pic:nvPicPr>
                    <pic:cNvPr descr="ASsquare_logo.tif" id="0" name="image1.png"/>
                    <pic:cNvPicPr preferRelativeResize="0"/>
                  </pic:nvPicPr>
                  <pic:blipFill>
                    <a:blip r:embed="rId9"/>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276"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spacing w:after="0" w:line="276"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01/12/21</w:t>
      </w:r>
      <w:r w:rsidDel="00000000" w:rsidR="00000000" w:rsidRPr="00000000">
        <w:rPr>
          <w:rtl w:val="0"/>
        </w:rPr>
      </w:r>
    </w:p>
    <w:p w:rsidR="00000000" w:rsidDel="00000000" w:rsidP="00000000" w:rsidRDefault="00000000" w:rsidRPr="00000000" w14:paraId="00000004">
      <w:pPr>
        <w:spacing w:after="0" w:line="276" w:lineRule="auto"/>
        <w:rPr>
          <w:rFonts w:ascii="Calibri" w:cs="Calibri" w:eastAsia="Calibri" w:hAnsi="Calibri"/>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10">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Minutes/Actions recorded by: </w:t>
      </w:r>
      <w:r w:rsidDel="00000000" w:rsidR="00000000" w:rsidRPr="00000000">
        <w:rPr>
          <w:rFonts w:ascii="Times New Roman" w:cs="Times New Roman" w:eastAsia="Times New Roman" w:hAnsi="Times New Roman"/>
          <w:sz w:val="24"/>
          <w:szCs w:val="24"/>
          <w:rtl w:val="0"/>
        </w:rPr>
        <w:t xml:space="preserve">Surya Santhanam</w:t>
      </w: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5:37 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Alyssa Young</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spacing w:after="0" w:line="276"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8"/>
        </w:numPr>
        <w:spacing w:after="0" w:line="276" w:lineRule="auto"/>
        <w:ind w:left="108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B">
      <w:pPr>
        <w:spacing w:after="0" w:line="276"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ffffff" w:val="clear"/>
            <w:vAlign w:val="center"/>
          </w:tcPr>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2">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3">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9">
            <w:pPr>
              <w:spacing w:after="0" w:line="276"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1A">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B">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C">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ffffff" w:val="clear"/>
          </w:tcPr>
          <w:p w:rsidR="00000000" w:rsidDel="00000000" w:rsidP="00000000" w:rsidRDefault="00000000" w:rsidRPr="00000000" w14:paraId="0000001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rPr>
          <w:trHeight w:val="383" w:hRule="atLeast"/>
        </w:trPr>
        <w:tc>
          <w:tcPr>
            <w:shd w:fill="d9d9d9" w:val="clear"/>
          </w:tcPr>
          <w:p w:rsidR="00000000" w:rsidDel="00000000" w:rsidP="00000000" w:rsidRDefault="00000000" w:rsidRPr="00000000" w14:paraId="0000001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1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ffffff" w:val="clear"/>
          </w:tcPr>
          <w:p w:rsidR="00000000" w:rsidDel="00000000" w:rsidP="00000000" w:rsidRDefault="00000000" w:rsidRPr="00000000" w14:paraId="00000020">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1">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2">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ffffff" w:val="clear"/>
          </w:tcPr>
          <w:p w:rsidR="00000000" w:rsidDel="00000000" w:rsidP="00000000" w:rsidRDefault="00000000" w:rsidRPr="00000000" w14:paraId="00000023">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4">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5">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ffffff" w:val="clear"/>
          </w:tcPr>
          <w:p w:rsidR="00000000" w:rsidDel="00000000" w:rsidP="00000000" w:rsidRDefault="00000000" w:rsidRPr="00000000" w14:paraId="00000026">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27">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8">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ffffff" w:val="clear"/>
          </w:tcPr>
          <w:p w:rsidR="00000000" w:rsidDel="00000000" w:rsidP="00000000" w:rsidRDefault="00000000" w:rsidRPr="00000000" w14:paraId="00000029">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A">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Cappellini</w:t>
            </w:r>
          </w:p>
          <w:p w:rsidR="00000000" w:rsidDel="00000000" w:rsidP="00000000" w:rsidRDefault="00000000" w:rsidRPr="00000000" w14:paraId="0000002B">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2C">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c>
          <w:tcPr>
            <w:shd w:fill="d9d9d9" w:val="clear"/>
          </w:tcPr>
          <w:p w:rsidR="00000000" w:rsidDel="00000000" w:rsidP="00000000" w:rsidRDefault="00000000" w:rsidRPr="00000000" w14:paraId="0000002D">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Katrina Sacluti</w:t>
            </w: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ffffff" w:val="clear"/>
          </w:tcPr>
          <w:p w:rsidR="00000000" w:rsidDel="00000000" w:rsidP="00000000" w:rsidRDefault="00000000" w:rsidRPr="00000000" w14:paraId="0000002F">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0">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1">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32">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3">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34">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ffffff" w:val="clear"/>
          </w:tcPr>
          <w:p w:rsidR="00000000" w:rsidDel="00000000" w:rsidP="00000000" w:rsidRDefault="00000000" w:rsidRPr="00000000" w14:paraId="00000035">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6">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7">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8">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Arrived late (6:00 PM)</w:t>
            </w:r>
            <w:r w:rsidDel="00000000" w:rsidR="00000000" w:rsidRPr="00000000">
              <w:rPr>
                <w:rtl w:val="0"/>
              </w:rPr>
            </w:r>
          </w:p>
        </w:tc>
        <w:tc>
          <w:tcPr>
            <w:shd w:fill="d9d9d9" w:val="clear"/>
          </w:tcPr>
          <w:p w:rsidR="00000000" w:rsidDel="00000000" w:rsidP="00000000" w:rsidRDefault="00000000" w:rsidRPr="00000000" w14:paraId="00000039">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A">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3B">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C">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Sydney Rouse</w:t>
            </w:r>
          </w:p>
          <w:p w:rsidR="00000000" w:rsidDel="00000000" w:rsidP="00000000" w:rsidRDefault="00000000" w:rsidRPr="00000000" w14:paraId="0000003D">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3F">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40">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41">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42">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David Gjerde</w:t>
            </w:r>
            <w:r w:rsidDel="00000000" w:rsidR="00000000" w:rsidRPr="00000000">
              <w:rPr>
                <w:rtl w:val="0"/>
              </w:rPr>
            </w:r>
          </w:p>
          <w:p w:rsidR="00000000" w:rsidDel="00000000" w:rsidP="00000000" w:rsidRDefault="00000000" w:rsidRPr="00000000" w14:paraId="00000043">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Pearman Fellow</w:t>
            </w:r>
          </w:p>
        </w:tc>
        <w:tc>
          <w:tcPr>
            <w:shd w:fill="ffffff" w:val="clear"/>
          </w:tcPr>
          <w:p w:rsidR="00000000" w:rsidDel="00000000" w:rsidP="00000000" w:rsidRDefault="00000000" w:rsidRPr="00000000" w14:paraId="00000044">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45">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Rosalind Breckheimer</w:t>
            </w:r>
          </w:p>
          <w:p w:rsidR="00000000" w:rsidDel="00000000" w:rsidP="00000000" w:rsidRDefault="00000000" w:rsidRPr="00000000" w14:paraId="00000046">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p>
        </w:tc>
        <w:tc>
          <w:tcPr>
            <w:shd w:fill="ffffff" w:val="clear"/>
          </w:tcPr>
          <w:p w:rsidR="00000000" w:rsidDel="00000000" w:rsidP="00000000" w:rsidRDefault="00000000" w:rsidRPr="00000000" w14:paraId="00000047">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Departed early (6:00 PM)</w:t>
            </w:r>
          </w:p>
        </w:tc>
      </w:tr>
      <w:tr>
        <w:tc>
          <w:tcPr>
            <w:shd w:fill="d9d9d9" w:val="clear"/>
          </w:tcPr>
          <w:p w:rsidR="00000000" w:rsidDel="00000000" w:rsidP="00000000" w:rsidRDefault="00000000" w:rsidRPr="00000000" w14:paraId="00000048">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49">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A">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B">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C">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4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0">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1">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52">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3">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4">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5">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6">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7">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8">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9">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A">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Benise Limon</w:t>
            </w:r>
            <w:r w:rsidDel="00000000" w:rsidR="00000000" w:rsidRPr="00000000">
              <w:rPr>
                <w:rtl w:val="0"/>
              </w:rPr>
            </w:r>
          </w:p>
          <w:p w:rsidR="00000000" w:rsidDel="00000000" w:rsidP="00000000" w:rsidRDefault="00000000" w:rsidRPr="00000000" w14:paraId="0000005B">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w:t>
            </w:r>
          </w:p>
        </w:tc>
        <w:tc>
          <w:tcPr>
            <w:shd w:fill="ffffff" w:val="clear"/>
          </w:tcPr>
          <w:p w:rsidR="00000000" w:rsidDel="00000000" w:rsidP="00000000" w:rsidRDefault="00000000" w:rsidRPr="00000000" w14:paraId="0000005C">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5E">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F">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60">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Avery Gunderson</w:t>
            </w:r>
            <w:r w:rsidDel="00000000" w:rsidR="00000000" w:rsidRPr="00000000">
              <w:rPr>
                <w:rtl w:val="0"/>
              </w:rPr>
            </w:r>
          </w:p>
          <w:p w:rsidR="00000000" w:rsidDel="00000000" w:rsidP="00000000" w:rsidRDefault="00000000" w:rsidRPr="00000000" w14:paraId="00000061">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w:t>
            </w:r>
          </w:p>
        </w:tc>
        <w:tc>
          <w:tcPr>
            <w:shd w:fill="ffffff" w:val="clear"/>
          </w:tcPr>
          <w:p w:rsidR="00000000" w:rsidDel="00000000" w:rsidP="00000000" w:rsidRDefault="00000000" w:rsidRPr="00000000" w14:paraId="00000062">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63">
            <w:pPr>
              <w:spacing w:after="0"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64">
            <w:pPr>
              <w:spacing w:after="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65">
      <w:pPr>
        <w:spacing w:after="0" w:line="276"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6">
      <w:pPr>
        <w:numPr>
          <w:ilvl w:val="0"/>
          <w:numId w:val="8"/>
        </w:numPr>
        <w:spacing w:after="0" w:line="276" w:lineRule="auto"/>
        <w:ind w:left="108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Acceptance of Excused Absences </w:t>
      </w:r>
      <w:r w:rsidDel="00000000" w:rsidR="00000000" w:rsidRPr="00000000">
        <w:rPr>
          <w:rtl w:val="0"/>
        </w:rPr>
      </w:r>
    </w:p>
    <w:p w:rsidR="00000000" w:rsidDel="00000000" w:rsidP="00000000" w:rsidRDefault="00000000" w:rsidRPr="00000000" w14:paraId="00000067">
      <w:pPr>
        <w:spacing w:after="0" w:line="276"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68">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Steaffens/Karlsrud</w:t>
      </w:r>
    </w:p>
    <w:p w:rsidR="00000000" w:rsidDel="00000000" w:rsidP="00000000" w:rsidRDefault="00000000" w:rsidRPr="00000000" w14:paraId="00000069">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bundle and approve all excused absences  </w:t>
      </w:r>
    </w:p>
    <w:p w:rsidR="00000000" w:rsidDel="00000000" w:rsidP="00000000" w:rsidRDefault="00000000" w:rsidRPr="00000000" w14:paraId="0000006A">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w:t>
      </w:r>
    </w:p>
    <w:p w:rsidR="00000000" w:rsidDel="00000000" w:rsidP="00000000" w:rsidRDefault="00000000" w:rsidRPr="00000000" w14:paraId="0000006B">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C">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D">
      <w:pPr>
        <w:numPr>
          <w:ilvl w:val="0"/>
          <w:numId w:val="8"/>
        </w:numPr>
        <w:spacing w:after="0" w:line="276" w:lineRule="auto"/>
        <w:ind w:left="1080" w:hanging="360"/>
        <w:rPr>
          <w:rFonts w:ascii="Times New Roman" w:cs="Times New Roman" w:eastAsia="Times New Roman" w:hAnsi="Times New Roman"/>
          <w:color w:val="000000"/>
          <w:sz w:val="24"/>
          <w:szCs w:val="24"/>
          <w:u w:val="none"/>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rtl w:val="0"/>
        </w:rPr>
        <w:t xml:space="preserve">Acceptance of Proxies</w:t>
      </w:r>
      <w:r w:rsidDel="00000000" w:rsidR="00000000" w:rsidRPr="00000000">
        <w:rPr>
          <w:rtl w:val="0"/>
        </w:rPr>
      </w:r>
    </w:p>
    <w:p w:rsidR="00000000" w:rsidDel="00000000" w:rsidP="00000000" w:rsidRDefault="00000000" w:rsidRPr="00000000" w14:paraId="0000006E">
      <w:pPr>
        <w:spacing w:after="0" w:line="276" w:lineRule="auto"/>
        <w:rPr>
          <w:rFonts w:ascii="Times New Roman" w:cs="Times New Roman" w:eastAsia="Times New Roman" w:hAnsi="Times New Roman"/>
          <w:b w:val="1"/>
          <w:sz w:val="24"/>
          <w:szCs w:val="24"/>
        </w:rPr>
      </w:pPr>
      <w:bookmarkStart w:colFirst="0" w:colLast="0" w:name="_heading=h.2rld0rh3xjii" w:id="2"/>
      <w:bookmarkEnd w:id="2"/>
      <w:r w:rsidDel="00000000" w:rsidR="00000000" w:rsidRPr="00000000">
        <w:rPr>
          <w:rtl w:val="0"/>
        </w:rPr>
      </w:r>
    </w:p>
    <w:p w:rsidR="00000000" w:rsidDel="00000000" w:rsidP="00000000" w:rsidRDefault="00000000" w:rsidRPr="00000000" w14:paraId="0000006F">
      <w:pPr>
        <w:spacing w:after="0" w:line="276" w:lineRule="auto"/>
        <w:rPr>
          <w:rFonts w:ascii="Times New Roman" w:cs="Times New Roman" w:eastAsia="Times New Roman" w:hAnsi="Times New Roman"/>
          <w:b w:val="1"/>
          <w:sz w:val="24"/>
          <w:szCs w:val="24"/>
        </w:rPr>
      </w:pPr>
      <w:bookmarkStart w:colFirst="0" w:colLast="0" w:name="_heading=h.y8jck8fec9i" w:id="3"/>
      <w:bookmarkEnd w:id="3"/>
      <w:r w:rsidDel="00000000" w:rsidR="00000000" w:rsidRPr="00000000">
        <w:rPr>
          <w:rtl w:val="0"/>
        </w:rPr>
      </w:r>
    </w:p>
    <w:p w:rsidR="00000000" w:rsidDel="00000000" w:rsidP="00000000" w:rsidRDefault="00000000" w:rsidRPr="00000000" w14:paraId="00000070">
      <w:pPr>
        <w:numPr>
          <w:ilvl w:val="0"/>
          <w:numId w:val="8"/>
        </w:numPr>
        <w:spacing w:after="0" w:line="276" w:lineRule="auto"/>
        <w:ind w:left="1080" w:hanging="360"/>
        <w:rPr>
          <w:rFonts w:ascii="Times New Roman" w:cs="Times New Roman" w:eastAsia="Times New Roman" w:hAnsi="Times New Roman"/>
          <w:color w:val="000000"/>
          <w:sz w:val="24"/>
          <w:szCs w:val="24"/>
          <w:u w:val="none"/>
        </w:rPr>
      </w:pPr>
      <w:bookmarkStart w:colFirst="0" w:colLast="0" w:name="_heading=h.91wr6rnhwgj6" w:id="4"/>
      <w:bookmarkEnd w:id="4"/>
      <w:r w:rsidDel="00000000" w:rsidR="00000000" w:rsidRPr="00000000">
        <w:rPr>
          <w:rFonts w:ascii="Times New Roman" w:cs="Times New Roman" w:eastAsia="Times New Roman" w:hAnsi="Times New Roman"/>
          <w:b w:val="1"/>
          <w:sz w:val="24"/>
          <w:szCs w:val="24"/>
          <w:rtl w:val="0"/>
        </w:rPr>
        <w:t xml:space="preserve">Land Acknowledgement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71">
      <w:pPr>
        <w:spacing w:after="0" w:line="276" w:lineRule="auto"/>
        <w:ind w:left="1080" w:firstLine="0"/>
        <w:rPr>
          <w:rFonts w:ascii="Times New Roman" w:cs="Times New Roman" w:eastAsia="Times New Roman" w:hAnsi="Times New Roman"/>
          <w:b w:val="1"/>
          <w:sz w:val="24"/>
          <w:szCs w:val="24"/>
          <w:u w:val="single"/>
        </w:rPr>
      </w:pPr>
      <w:bookmarkStart w:colFirst="0" w:colLast="0" w:name="_heading=h.ixpyceum08y" w:id="5"/>
      <w:bookmarkEnd w:id="5"/>
      <w:r w:rsidDel="00000000" w:rsidR="00000000" w:rsidRPr="00000000">
        <w:rPr>
          <w:rtl w:val="0"/>
        </w:rPr>
      </w:r>
    </w:p>
    <w:p w:rsidR="00000000" w:rsidDel="00000000" w:rsidP="00000000" w:rsidRDefault="00000000" w:rsidRPr="00000000" w14:paraId="00000072">
      <w:pPr>
        <w:spacing w:after="0" w:line="276" w:lineRule="auto"/>
        <w:ind w:left="1080" w:firstLine="0"/>
        <w:rPr>
          <w:rFonts w:ascii="Times New Roman" w:cs="Times New Roman" w:eastAsia="Times New Roman" w:hAnsi="Times New Roman"/>
          <w:sz w:val="24"/>
          <w:szCs w:val="24"/>
          <w:u w:val="single"/>
        </w:rPr>
      </w:pPr>
      <w:bookmarkStart w:colFirst="0" w:colLast="0" w:name="_heading=h.e3dbq3ae2e2k" w:id="6"/>
      <w:bookmarkEnd w:id="6"/>
      <w:r w:rsidDel="00000000" w:rsidR="00000000" w:rsidRPr="00000000">
        <w:rPr>
          <w:rFonts w:ascii="Times New Roman" w:cs="Times New Roman" w:eastAsia="Times New Roman" w:hAnsi="Times New Roman"/>
          <w:sz w:val="24"/>
          <w:szCs w:val="24"/>
          <w:rtl w:val="0"/>
        </w:rPr>
        <w:t xml:space="preserve">Before we begin, we wish to acknowledge the traditional custodians of the place and all land upon which the University is located. We pay our respects to the Chumash elders, past, present, and future who call this land their home. </w:t>
      </w:r>
      <w:r w:rsidDel="00000000" w:rsidR="00000000" w:rsidRPr="00000000">
        <w:rPr>
          <w:rtl w:val="0"/>
        </w:rPr>
      </w:r>
    </w:p>
    <w:p w:rsidR="00000000" w:rsidDel="00000000" w:rsidP="00000000" w:rsidRDefault="00000000" w:rsidRPr="00000000" w14:paraId="00000073">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74">
      <w:pPr>
        <w:spacing w:after="0" w:line="276"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75">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76">
      <w:pPr>
        <w:spacing w:after="0" w:line="276"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numPr>
          <w:ilvl w:val="0"/>
          <w:numId w:val="7"/>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Public and Mental Health Commision is hosting a mental health town hall this Thursday, from 6pm-8pm. </w:t>
      </w:r>
      <w:hyperlink r:id="rId11">
        <w:r w:rsidDel="00000000" w:rsidR="00000000" w:rsidRPr="00000000">
          <w:rPr>
            <w:rFonts w:ascii="Times New Roman" w:cs="Times New Roman" w:eastAsia="Times New Roman" w:hAnsi="Times New Roman"/>
            <w:color w:val="1155cc"/>
            <w:sz w:val="24"/>
            <w:szCs w:val="24"/>
            <w:u w:val="single"/>
            <w:rtl w:val="0"/>
          </w:rPr>
          <w:t xml:space="preserve">http://tinyurl.com/pmhctownhall</w:t>
        </w:r>
      </w:hyperlink>
      <w:r w:rsidDel="00000000" w:rsidR="00000000" w:rsidRPr="00000000">
        <w:rPr>
          <w:rtl w:val="0"/>
        </w:rPr>
      </w:r>
    </w:p>
    <w:p w:rsidR="00000000" w:rsidDel="00000000" w:rsidP="00000000" w:rsidRDefault="00000000" w:rsidRPr="00000000" w14:paraId="00000078">
      <w:pPr>
        <w:spacing w:after="0" w:line="27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9">
      <w:pPr>
        <w:numPr>
          <w:ilvl w:val="0"/>
          <w:numId w:val="2"/>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7A">
      <w:pPr>
        <w:spacing w:after="0" w:line="276"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B">
      <w:pPr>
        <w:numPr>
          <w:ilvl w:val="0"/>
          <w:numId w:val="4"/>
        </w:numPr>
        <w:spacing w:after="12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7C">
      <w:pPr>
        <w:numPr>
          <w:ilvl w:val="1"/>
          <w:numId w:val="4"/>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7D">
      <w:pPr>
        <w:spacing w:after="120" w:before="12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4"/>
        </w:numPr>
        <w:spacing w:after="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F">
      <w:pP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numPr>
          <w:ilvl w:val="1"/>
          <w:numId w:val="4"/>
        </w:numPr>
        <w:spacing w:after="120" w:before="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 Report (Alyssa Young) </w:t>
      </w:r>
    </w:p>
    <w:p w:rsidR="00000000" w:rsidDel="00000000" w:rsidP="00000000" w:rsidRDefault="00000000" w:rsidRPr="00000000" w14:paraId="00000081">
      <w:pPr>
        <w:numPr>
          <w:ilvl w:val="2"/>
          <w:numId w:val="4"/>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Reminder that meetings are being recorded each week!</w:t>
      </w:r>
    </w:p>
    <w:p w:rsidR="00000000" w:rsidDel="00000000" w:rsidP="00000000" w:rsidRDefault="00000000" w:rsidRPr="00000000" w14:paraId="00000082">
      <w:pPr>
        <w:numPr>
          <w:ilvl w:val="3"/>
          <w:numId w:val="4"/>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Meetings will be recorded for those who miss it or want to review it before the next meeting. The Zoom files will be available within 24 hours of each meeting in the </w:t>
      </w:r>
      <w:hyperlink r:id="rId12">
        <w:r w:rsidDel="00000000" w:rsidR="00000000" w:rsidRPr="00000000">
          <w:rPr>
            <w:rFonts w:ascii="Times New Roman" w:cs="Times New Roman" w:eastAsia="Times New Roman" w:hAnsi="Times New Roman"/>
            <w:color w:val="1155cc"/>
            <w:sz w:val="24"/>
            <w:szCs w:val="24"/>
            <w:u w:val="single"/>
            <w:rtl w:val="0"/>
          </w:rPr>
          <w:t xml:space="preserve">Google Drive (See “Official Meetings” &gt;&gt; “2020-2021 Meeting Minutes”)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numPr>
          <w:ilvl w:val="2"/>
          <w:numId w:val="4"/>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Meetings</w:t>
      </w:r>
    </w:p>
    <w:p w:rsidR="00000000" w:rsidDel="00000000" w:rsidP="00000000" w:rsidRDefault="00000000" w:rsidRPr="00000000" w14:paraId="00000084">
      <w:pPr>
        <w:numPr>
          <w:ilvl w:val="3"/>
          <w:numId w:val="4"/>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would be great if everyone could think of some goals you have for making the most of the rest of the year. </w:t>
      </w:r>
      <w:r w:rsidDel="00000000" w:rsidR="00000000" w:rsidRPr="00000000">
        <w:rPr>
          <w:rtl w:val="0"/>
        </w:rPr>
      </w:r>
    </w:p>
    <w:p w:rsidR="00000000" w:rsidDel="00000000" w:rsidP="00000000" w:rsidRDefault="00000000" w:rsidRPr="00000000" w14:paraId="00000085">
      <w:pPr>
        <w:numPr>
          <w:ilvl w:val="3"/>
          <w:numId w:val="4"/>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feel free to contact me whenever!</w:t>
      </w:r>
      <w:r w:rsidDel="00000000" w:rsidR="00000000" w:rsidRPr="00000000">
        <w:rPr>
          <w:rtl w:val="0"/>
        </w:rPr>
      </w:r>
    </w:p>
    <w:p w:rsidR="00000000" w:rsidDel="00000000" w:rsidP="00000000" w:rsidRDefault="00000000" w:rsidRPr="00000000" w14:paraId="00000086">
      <w:pPr>
        <w:numPr>
          <w:ilvl w:val="3"/>
          <w:numId w:val="4"/>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ZWC Directory: </w:t>
      </w:r>
      <w:hyperlink r:id="rId13">
        <w:r w:rsidDel="00000000" w:rsidR="00000000" w:rsidRPr="00000000">
          <w:rPr>
            <w:rFonts w:ascii="Times New Roman" w:cs="Times New Roman" w:eastAsia="Times New Roman" w:hAnsi="Times New Roman"/>
            <w:color w:val="1155cc"/>
            <w:sz w:val="24"/>
            <w:szCs w:val="24"/>
            <w:u w:val="single"/>
            <w:rtl w:val="0"/>
          </w:rPr>
          <w:t xml:space="preserve">https://docs.google.com/spreadsheets/d/11rL-PDq7wWjoQclLb3mNZSAuv-FYwFHK2uaBGuurPjM/edit#gid=0</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7">
      <w:pPr>
        <w:numPr>
          <w:ilvl w:val="2"/>
          <w:numId w:val="4"/>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Jacob’s status as co-chair </w:t>
      </w:r>
    </w:p>
    <w:p w:rsidR="00000000" w:rsidDel="00000000" w:rsidP="00000000" w:rsidRDefault="00000000" w:rsidRPr="00000000" w14:paraId="00000088">
      <w:pPr>
        <w:numPr>
          <w:ilvl w:val="3"/>
          <w:numId w:val="4"/>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answer by Week 7 (2/16 meeting). If he is not going to be co-chair, we will figure out who in ZWC will step up by Week 9. (Registration is due at the end of Week 7 and the first pass times would’ve passed by then so people should have a pretty good idea of their schedules.) </w:t>
      </w:r>
    </w:p>
    <w:p w:rsidR="00000000" w:rsidDel="00000000" w:rsidP="00000000" w:rsidRDefault="00000000" w:rsidRPr="00000000" w14:paraId="00000089">
      <w:pPr>
        <w:numPr>
          <w:ilvl w:val="2"/>
          <w:numId w:val="4"/>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 Collab</w:t>
      </w:r>
    </w:p>
    <w:p w:rsidR="00000000" w:rsidDel="00000000" w:rsidP="00000000" w:rsidRDefault="00000000" w:rsidRPr="00000000" w14:paraId="0000008A">
      <w:pPr>
        <w:numPr>
          <w:ilvl w:val="3"/>
          <w:numId w:val="4"/>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Scheduling week meeting time -- Google form sent out</w:t>
      </w:r>
    </w:p>
    <w:p w:rsidR="00000000" w:rsidDel="00000000" w:rsidP="00000000" w:rsidRDefault="00000000" w:rsidRPr="00000000" w14:paraId="0000008B">
      <w:pPr>
        <w:numPr>
          <w:ilvl w:val="3"/>
          <w:numId w:val="4"/>
        </w:numPr>
        <w:spacing w:after="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Contact Alyssa if you would like to help. </w:t>
      </w:r>
    </w:p>
    <w:p w:rsidR="00000000" w:rsidDel="00000000" w:rsidP="00000000" w:rsidRDefault="00000000" w:rsidRPr="00000000" w14:paraId="0000008C">
      <w:pPr>
        <w:numPr>
          <w:ilvl w:val="2"/>
          <w:numId w:val="4"/>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Reusable Menstrual Products Event </w:t>
      </w:r>
    </w:p>
    <w:p w:rsidR="00000000" w:rsidDel="00000000" w:rsidP="00000000" w:rsidRDefault="00000000" w:rsidRPr="00000000" w14:paraId="0000008D">
      <w:pPr>
        <w:numPr>
          <w:ilvl w:val="3"/>
          <w:numId w:val="4"/>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Who’s interested in working on this with me? </w:t>
      </w:r>
    </w:p>
    <w:p w:rsidR="00000000" w:rsidDel="00000000" w:rsidP="00000000" w:rsidRDefault="00000000" w:rsidRPr="00000000" w14:paraId="0000008E">
      <w:pPr>
        <w:numPr>
          <w:ilvl w:val="4"/>
          <w:numId w:val="4"/>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Jadyn and Danlei interested!</w:t>
      </w:r>
    </w:p>
    <w:p w:rsidR="00000000" w:rsidDel="00000000" w:rsidP="00000000" w:rsidRDefault="00000000" w:rsidRPr="00000000" w14:paraId="0000008F">
      <w:pPr>
        <w:numPr>
          <w:ilvl w:val="2"/>
          <w:numId w:val="4"/>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NSLS Chapter at UCSB </w:t>
      </w:r>
    </w:p>
    <w:p w:rsidR="00000000" w:rsidDel="00000000" w:rsidP="00000000" w:rsidRDefault="00000000" w:rsidRPr="00000000" w14:paraId="00000090">
      <w:pPr>
        <w:numPr>
          <w:ilvl w:val="3"/>
          <w:numId w:val="4"/>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Asking us to help advertise their org -- Should we? </w:t>
      </w:r>
    </w:p>
    <w:p w:rsidR="00000000" w:rsidDel="00000000" w:rsidP="00000000" w:rsidRDefault="00000000" w:rsidRPr="00000000" w14:paraId="00000091">
      <w:pPr>
        <w:numPr>
          <w:ilvl w:val="3"/>
          <w:numId w:val="4"/>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if they do anything in relation to our philanthropy? </w:t>
      </w:r>
    </w:p>
    <w:p w:rsidR="00000000" w:rsidDel="00000000" w:rsidP="00000000" w:rsidRDefault="00000000" w:rsidRPr="00000000" w14:paraId="00000092">
      <w:pPr>
        <w:numPr>
          <w:ilvl w:val="1"/>
          <w:numId w:val="4"/>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93">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class at 6pm unfortunately have to leave early</w:t>
      </w:r>
    </w:p>
    <w:p w:rsidR="00000000" w:rsidDel="00000000" w:rsidP="00000000" w:rsidRDefault="00000000" w:rsidRPr="00000000" w14:paraId="00000094">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Winter Retreat with Surya, expecting it to be week 3</w:t>
      </w:r>
    </w:p>
    <w:p w:rsidR="00000000" w:rsidDel="00000000" w:rsidP="00000000" w:rsidRDefault="00000000" w:rsidRPr="00000000" w14:paraId="00000095">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Zero Waste Jeopardy week 4, open to public, also planning with Surya</w:t>
      </w:r>
    </w:p>
    <w:p w:rsidR="00000000" w:rsidDel="00000000" w:rsidP="00000000" w:rsidRDefault="00000000" w:rsidRPr="00000000" w14:paraId="00000096">
      <w:pPr>
        <w:numPr>
          <w:ilvl w:val="1"/>
          <w:numId w:val="4"/>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97">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Solicitor General asked about meeting times. They said they may send over staff to come join us sometime.</w:t>
      </w:r>
    </w:p>
    <w:p w:rsidR="00000000" w:rsidDel="00000000" w:rsidP="00000000" w:rsidRDefault="00000000" w:rsidRPr="00000000" w14:paraId="00000098">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am doing the authorized signers workshop tomorrow.</w:t>
      </w:r>
    </w:p>
    <w:p w:rsidR="00000000" w:rsidDel="00000000" w:rsidP="00000000" w:rsidRDefault="00000000" w:rsidRPr="00000000" w14:paraId="00000099">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Here is the doodle poll for the retreat: please complete your availability by Sunday.</w:t>
      </w:r>
    </w:p>
    <w:p w:rsidR="00000000" w:rsidDel="00000000" w:rsidP="00000000" w:rsidRDefault="00000000" w:rsidRPr="00000000" w14:paraId="0000009A">
      <w:pPr>
        <w:spacing w:after="120" w:before="120" w:line="276" w:lineRule="auto"/>
        <w:ind w:left="2160" w:firstLine="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https://doodle.com/poll/bmnwmt9r7cbdrs4v?utm_source=poll&amp;utm_medium=link</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B">
      <w:pPr>
        <w:numPr>
          <w:ilvl w:val="1"/>
          <w:numId w:val="4"/>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9C">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the budget so that we can present it.</w:t>
      </w:r>
    </w:p>
    <w:p w:rsidR="00000000" w:rsidDel="00000000" w:rsidP="00000000" w:rsidRDefault="00000000" w:rsidRPr="00000000" w14:paraId="0000009D">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at grant proposal creation.</w:t>
      </w:r>
    </w:p>
    <w:p w:rsidR="00000000" w:rsidDel="00000000" w:rsidP="00000000" w:rsidRDefault="00000000" w:rsidRPr="00000000" w14:paraId="0000009E">
      <w:pPr>
        <w:numPr>
          <w:ilvl w:val="1"/>
          <w:numId w:val="4"/>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9F">
      <w:pPr>
        <w:numPr>
          <w:ilvl w:val="2"/>
          <w:numId w:val="4"/>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registered ZWC for the SEAL/OSL winter virtual involvement fair. It’s      1/25-1/27.  </w:t>
      </w:r>
    </w:p>
    <w:p w:rsidR="00000000" w:rsidDel="00000000" w:rsidP="00000000" w:rsidRDefault="00000000" w:rsidRPr="00000000" w14:paraId="000000A0">
      <w:pPr>
        <w:numPr>
          <w:ilvl w:val="2"/>
          <w:numId w:val="4"/>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Figuring out ideas on how to encourage social media engagement. </w:t>
      </w:r>
    </w:p>
    <w:p w:rsidR="00000000" w:rsidDel="00000000" w:rsidP="00000000" w:rsidRDefault="00000000" w:rsidRPr="00000000" w14:paraId="000000A1">
      <w:pPr>
        <w:numPr>
          <w:ilvl w:val="2"/>
          <w:numId w:val="4"/>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Possibly a zero waste art creation week to post on social media. </w:t>
      </w:r>
    </w:p>
    <w:p w:rsidR="00000000" w:rsidDel="00000000" w:rsidP="00000000" w:rsidRDefault="00000000" w:rsidRPr="00000000" w14:paraId="000000A2">
      <w:pPr>
        <w:numPr>
          <w:ilvl w:val="2"/>
          <w:numId w:val="4"/>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 takeover where each of us can present zero waste tips. </w:t>
      </w:r>
    </w:p>
    <w:p w:rsidR="00000000" w:rsidDel="00000000" w:rsidP="00000000" w:rsidRDefault="00000000" w:rsidRPr="00000000" w14:paraId="000000A3">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Thinking of doing a blog! </w:t>
      </w:r>
    </w:p>
    <w:p w:rsidR="00000000" w:rsidDel="00000000" w:rsidP="00000000" w:rsidRDefault="00000000" w:rsidRPr="00000000" w14:paraId="000000A4">
      <w:pPr>
        <w:numPr>
          <w:ilvl w:val="3"/>
          <w:numId w:val="4"/>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Hannah: Maybe include news updates from what we are doing in ZWC</w:t>
      </w:r>
    </w:p>
    <w:p w:rsidR="00000000" w:rsidDel="00000000" w:rsidP="00000000" w:rsidRDefault="00000000" w:rsidRPr="00000000" w14:paraId="000000A5">
      <w:pPr>
        <w:numPr>
          <w:ilvl w:val="3"/>
          <w:numId w:val="4"/>
        </w:numPr>
        <w:spacing w:after="120" w:before="12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Alyssa: Consider The Bottom Line or Daily Nexus for more publicity</w:t>
      </w:r>
    </w:p>
    <w:p w:rsidR="00000000" w:rsidDel="00000000" w:rsidP="00000000" w:rsidRDefault="00000000" w:rsidRPr="00000000" w14:paraId="000000A6">
      <w:pPr>
        <w:numPr>
          <w:ilvl w:val="1"/>
          <w:numId w:val="4"/>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A7">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Looked online for utensil kits: </w:t>
      </w:r>
      <w:hyperlink r:id="rId15">
        <w:r w:rsidDel="00000000" w:rsidR="00000000" w:rsidRPr="00000000">
          <w:rPr>
            <w:rFonts w:ascii="Times New Roman" w:cs="Times New Roman" w:eastAsia="Times New Roman" w:hAnsi="Times New Roman"/>
            <w:color w:val="1155cc"/>
            <w:sz w:val="24"/>
            <w:szCs w:val="24"/>
            <w:u w:val="single"/>
            <w:rtl w:val="0"/>
          </w:rPr>
          <w:t xml:space="preserve">Chicobag</w:t>
        </w:r>
      </w:hyperlink>
      <w:r w:rsidDel="00000000" w:rsidR="00000000" w:rsidRPr="00000000">
        <w:rPr>
          <w:rFonts w:ascii="Times New Roman" w:cs="Times New Roman" w:eastAsia="Times New Roman" w:hAnsi="Times New Roman"/>
          <w:sz w:val="24"/>
          <w:szCs w:val="24"/>
          <w:rtl w:val="0"/>
        </w:rPr>
        <w:t xml:space="preserve"> and </w:t>
      </w:r>
      <w:hyperlink r:id="rId16">
        <w:r w:rsidDel="00000000" w:rsidR="00000000" w:rsidRPr="00000000">
          <w:rPr>
            <w:rFonts w:ascii="Times New Roman" w:cs="Times New Roman" w:eastAsia="Times New Roman" w:hAnsi="Times New Roman"/>
            <w:color w:val="1155cc"/>
            <w:sz w:val="24"/>
            <w:szCs w:val="24"/>
            <w:u w:val="single"/>
            <w:rtl w:val="0"/>
          </w:rPr>
          <w:t xml:space="preserve">Eco Collective</w:t>
        </w:r>
      </w:hyperlink>
      <w:r w:rsidDel="00000000" w:rsidR="00000000" w:rsidRPr="00000000">
        <w:rPr>
          <w:rFonts w:ascii="Times New Roman" w:cs="Times New Roman" w:eastAsia="Times New Roman" w:hAnsi="Times New Roman"/>
          <w:sz w:val="24"/>
          <w:szCs w:val="24"/>
          <w:rtl w:val="0"/>
        </w:rPr>
        <w:t xml:space="preserve">. Will look for companies in the Broader US.</w:t>
      </w:r>
    </w:p>
    <w:p w:rsidR="00000000" w:rsidDel="00000000" w:rsidP="00000000" w:rsidRDefault="00000000" w:rsidRPr="00000000" w14:paraId="000000A8">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Figuring out how to make a video with Natalie on composting.</w:t>
      </w:r>
    </w:p>
    <w:p w:rsidR="00000000" w:rsidDel="00000000" w:rsidP="00000000" w:rsidRDefault="00000000" w:rsidRPr="00000000" w14:paraId="000000A9">
      <w:pPr>
        <w:numPr>
          <w:ilvl w:val="1"/>
          <w:numId w:val="4"/>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AA">
      <w:pPr>
        <w:numPr>
          <w:ilvl w:val="2"/>
          <w:numId w:val="4"/>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zero waste gifts for the essay contest. An art contest may also be good for the festival. </w:t>
      </w:r>
    </w:p>
    <w:p w:rsidR="00000000" w:rsidDel="00000000" w:rsidP="00000000" w:rsidRDefault="00000000" w:rsidRPr="00000000" w14:paraId="000000AB">
      <w:pPr>
        <w:numPr>
          <w:ilvl w:val="2"/>
          <w:numId w:val="4"/>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be passing money for vendors that seem to have not been paid last year. </w:t>
      </w:r>
    </w:p>
    <w:p w:rsidR="00000000" w:rsidDel="00000000" w:rsidP="00000000" w:rsidRDefault="00000000" w:rsidRPr="00000000" w14:paraId="000000AC">
      <w:pPr>
        <w:numPr>
          <w:ilvl w:val="1"/>
          <w:numId w:val="4"/>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AD">
      <w:pPr>
        <w:numPr>
          <w:ilvl w:val="2"/>
          <w:numId w:val="4"/>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creating an infographic on ways to be zero waste/sustainable as an athlete right now &amp; hopefully have it posted on an UCSB Athletics Instagram page. </w:t>
      </w:r>
    </w:p>
    <w:p w:rsidR="00000000" w:rsidDel="00000000" w:rsidP="00000000" w:rsidRDefault="00000000" w:rsidRPr="00000000" w14:paraId="000000AE">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connect with Kelly (Athletics Director) about wristbands/other options. </w:t>
      </w:r>
    </w:p>
    <w:p w:rsidR="00000000" w:rsidDel="00000000" w:rsidP="00000000" w:rsidRDefault="00000000" w:rsidRPr="00000000" w14:paraId="000000AF">
      <w:pPr>
        <w:numPr>
          <w:ilvl w:val="1"/>
          <w:numId w:val="4"/>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Report (Taylor Tait &amp; Katrina Sacluti)</w:t>
      </w:r>
    </w:p>
    <w:p w:rsidR="00000000" w:rsidDel="00000000" w:rsidP="00000000" w:rsidRDefault="00000000" w:rsidRPr="00000000" w14:paraId="000000B0">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Retroactive honoraria is open until January 17, 11:45pm. </w:t>
      </w:r>
      <w:hyperlink r:id="rId17">
        <w:r w:rsidDel="00000000" w:rsidR="00000000" w:rsidRPr="00000000">
          <w:rPr>
            <w:rFonts w:ascii="Times New Roman" w:cs="Times New Roman" w:eastAsia="Times New Roman" w:hAnsi="Times New Roman"/>
            <w:color w:val="1155cc"/>
            <w:sz w:val="24"/>
            <w:szCs w:val="24"/>
            <w:u w:val="single"/>
            <w:rtl w:val="0"/>
          </w:rPr>
          <w:t xml:space="preserve">https://www.as.ucsb.edu/senate/honoraria/retroactive-honoraria/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will be a special election for the new president. It is open until Thursday at 4pm. </w:t>
      </w:r>
      <w:hyperlink r:id="rId18">
        <w:r w:rsidDel="00000000" w:rsidR="00000000" w:rsidRPr="00000000">
          <w:rPr>
            <w:rFonts w:ascii="Times New Roman" w:cs="Times New Roman" w:eastAsia="Times New Roman" w:hAnsi="Times New Roman"/>
            <w:color w:val="1155cc"/>
            <w:sz w:val="24"/>
            <w:szCs w:val="24"/>
            <w:u w:val="single"/>
            <w:rtl w:val="0"/>
          </w:rPr>
          <w:t xml:space="preserve">https://vote.as.ucsb.edu/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hesitate to contact us for any questions or ideas on passing legislation. Come to our office hours (posted on the AS website)  to chat about the senate or other things. </w:t>
      </w:r>
    </w:p>
    <w:p w:rsidR="00000000" w:rsidDel="00000000" w:rsidP="00000000" w:rsidRDefault="00000000" w:rsidRPr="00000000" w14:paraId="000000B3">
      <w:pPr>
        <w:numPr>
          <w:ilvl w:val="2"/>
          <w:numId w:val="4"/>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Katrina: My office hours are MW 2-3:30 PM and you can follow my page @senatorsacluti on twitter and ig (I also have a senator page on FB hehe)</w:t>
      </w:r>
    </w:p>
    <w:p w:rsidR="00000000" w:rsidDel="00000000" w:rsidP="00000000" w:rsidRDefault="00000000" w:rsidRPr="00000000" w14:paraId="000000B4">
      <w:pPr>
        <w:numPr>
          <w:ilvl w:val="2"/>
          <w:numId w:val="4"/>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B5">
      <w:pPr>
        <w:spacing w:after="120" w:before="120" w:line="276" w:lineRule="auto"/>
        <w:ind w:left="0" w:firstLine="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B6">
      <w:pPr>
        <w:numPr>
          <w:ilvl w:val="0"/>
          <w:numId w:val="4"/>
        </w:numPr>
        <w:spacing w:after="12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B7">
      <w:pPr>
        <w:numPr>
          <w:ilvl w:val="1"/>
          <w:numId w:val="4"/>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B8">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9">
      <w:pPr>
        <w:numPr>
          <w:ilvl w:val="0"/>
          <w:numId w:val="2"/>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BA">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BB">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C">
      <w:pPr>
        <w:numPr>
          <w:ilvl w:val="0"/>
          <w:numId w:val="2"/>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BD">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E">
      <w:pPr>
        <w:numPr>
          <w:ilvl w:val="0"/>
          <w:numId w:val="1"/>
        </w:numP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01/05/21</w:t>
      </w:r>
      <w:r w:rsidDel="00000000" w:rsidR="00000000" w:rsidRPr="00000000">
        <w:rPr>
          <w:rtl w:val="0"/>
        </w:rPr>
      </w:r>
    </w:p>
    <w:p w:rsidR="00000000" w:rsidDel="00000000" w:rsidP="00000000" w:rsidRDefault="00000000" w:rsidRPr="00000000" w14:paraId="000000BF">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Rouse/Steaffens</w:t>
      </w:r>
    </w:p>
    <w:p w:rsidR="00000000" w:rsidDel="00000000" w:rsidP="00000000" w:rsidRDefault="00000000" w:rsidRPr="00000000" w14:paraId="000000C1">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last week’s minutes  </w:t>
      </w:r>
    </w:p>
    <w:p w:rsidR="00000000" w:rsidDel="00000000" w:rsidP="00000000" w:rsidRDefault="00000000" w:rsidRPr="00000000" w14:paraId="000000C2">
      <w:pPr>
        <w:spacing w:after="0" w:line="276" w:lineRule="auto"/>
        <w:ind w:left="144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 to APPROVE</w:t>
      </w:r>
      <w:r w:rsidDel="00000000" w:rsidR="00000000" w:rsidRPr="00000000">
        <w:rPr>
          <w:rtl w:val="0"/>
        </w:rPr>
      </w:r>
    </w:p>
    <w:p w:rsidR="00000000" w:rsidDel="00000000" w:rsidP="00000000" w:rsidRDefault="00000000" w:rsidRPr="00000000" w14:paraId="000000C3">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4">
      <w:pPr>
        <w:numPr>
          <w:ilvl w:val="0"/>
          <w:numId w:val="2"/>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C5">
      <w:pPr>
        <w:spacing w:after="0"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numPr>
          <w:ilvl w:val="0"/>
          <w:numId w:val="3"/>
        </w:numPr>
        <w:tabs>
          <w:tab w:val="left" w:pos="720"/>
          <w:tab w:val="left" w:pos="1440"/>
          <w:tab w:val="left" w:pos="2160"/>
          <w:tab w:val="left" w:pos="2880"/>
          <w:tab w:val="left" w:pos="3600"/>
          <w:tab w:val="left" w:pos="4320"/>
          <w:tab w:val="left" w:pos="5040"/>
          <w:tab w:val="left" w:pos="5760"/>
          <w:tab w:val="left" w:pos="6928"/>
        </w:tabs>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C7">
      <w:pPr>
        <w:numPr>
          <w:ilvl w:val="1"/>
          <w:numId w:val="3"/>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p w:rsidR="00000000" w:rsidDel="00000000" w:rsidP="00000000" w:rsidRDefault="00000000" w:rsidRPr="00000000" w14:paraId="000000C8">
      <w:pPr>
        <w:tabs>
          <w:tab w:val="left" w:pos="720"/>
          <w:tab w:val="left" w:pos="1440"/>
          <w:tab w:val="left" w:pos="2160"/>
          <w:tab w:val="left" w:pos="2880"/>
          <w:tab w:val="left" w:pos="3600"/>
          <w:tab w:val="left" w:pos="4320"/>
          <w:tab w:val="left" w:pos="5040"/>
          <w:tab w:val="left" w:pos="5760"/>
          <w:tab w:val="left" w:pos="6928"/>
        </w:tabs>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numPr>
          <w:ilvl w:val="0"/>
          <w:numId w:val="3"/>
        </w:numPr>
        <w:tabs>
          <w:tab w:val="left" w:pos="720"/>
          <w:tab w:val="left" w:pos="1440"/>
          <w:tab w:val="left" w:pos="2160"/>
          <w:tab w:val="left" w:pos="2880"/>
          <w:tab w:val="left" w:pos="3600"/>
          <w:tab w:val="left" w:pos="4320"/>
          <w:tab w:val="left" w:pos="5040"/>
          <w:tab w:val="left" w:pos="5760"/>
          <w:tab w:val="left" w:pos="6928"/>
        </w:tabs>
        <w:spacing w:after="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tl w:val="0"/>
        </w:rPr>
      </w:r>
    </w:p>
    <w:p w:rsidR="00000000" w:rsidDel="00000000" w:rsidP="00000000" w:rsidRDefault="00000000" w:rsidRPr="00000000" w14:paraId="000000CA">
      <w:pPr>
        <w:numPr>
          <w:ilvl w:val="1"/>
          <w:numId w:val="3"/>
        </w:numPr>
        <w:spacing w:after="0" w:line="276" w:lineRule="auto"/>
        <w:ind w:left="1440" w:hanging="360"/>
        <w:rPr>
          <w:rFonts w:ascii="Times New Roman" w:cs="Times New Roman" w:eastAsia="Times New Roman" w:hAnsi="Times New Roman"/>
          <w:b w:val="1"/>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b w:val="1"/>
          <w:sz w:val="24"/>
          <w:szCs w:val="24"/>
          <w:rtl w:val="0"/>
        </w:rPr>
        <w:t xml:space="preserve">Allocate funding for The Tent Merchant </w:t>
      </w:r>
      <w:commentRangeEnd w:id="0"/>
      <w:r w:rsidDel="00000000" w:rsidR="00000000" w:rsidRPr="00000000">
        <w:commentReference w:id="0"/>
      </w:r>
      <w:r w:rsidDel="00000000" w:rsidR="00000000" w:rsidRPr="00000000">
        <w:rPr>
          <w:rFonts w:ascii="Times New Roman" w:cs="Times New Roman" w:eastAsia="Times New Roman" w:hAnsi="Times New Roman"/>
          <w:b w:val="1"/>
          <w:sz w:val="24"/>
          <w:szCs w:val="24"/>
          <w:rtl w:val="0"/>
        </w:rPr>
        <w:t xml:space="preserve">Services from last year’s Zero Waste Festival</w:t>
      </w:r>
      <w:r w:rsidDel="00000000" w:rsidR="00000000" w:rsidRPr="00000000">
        <w:rPr>
          <w:rtl w:val="0"/>
        </w:rPr>
      </w:r>
    </w:p>
    <w:p w:rsidR="00000000" w:rsidDel="00000000" w:rsidP="00000000" w:rsidRDefault="00000000" w:rsidRPr="00000000" w14:paraId="000000CB">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Garapaty/Brown</w:t>
      </w:r>
    </w:p>
    <w:p w:rsidR="00000000" w:rsidDel="00000000" w:rsidP="00000000" w:rsidRDefault="00000000" w:rsidRPr="00000000" w14:paraId="000000CC">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move to allocate $961.20 for the tent merchant services for Zero Waste Festival from last year</w:t>
      </w:r>
    </w:p>
    <w:p w:rsidR="00000000" w:rsidDel="00000000" w:rsidP="00000000" w:rsidRDefault="00000000" w:rsidRPr="00000000" w14:paraId="000000CD">
      <w:pPr>
        <w:spacing w:after="0" w:line="276"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11-0-0 to APPROVE</w:t>
      </w:r>
      <w:r w:rsidDel="00000000" w:rsidR="00000000" w:rsidRPr="00000000">
        <w:rPr>
          <w:rtl w:val="0"/>
        </w:rPr>
      </w:r>
    </w:p>
    <w:p w:rsidR="00000000" w:rsidDel="00000000" w:rsidP="00000000" w:rsidRDefault="00000000" w:rsidRPr="00000000" w14:paraId="000000CE">
      <w:pPr>
        <w:spacing w:after="0" w:line="276"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276"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0">
      <w:pPr>
        <w:numPr>
          <w:ilvl w:val="0"/>
          <w:numId w:val="2"/>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D1">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2">
      <w:pPr>
        <w:numPr>
          <w:ilvl w:val="0"/>
          <w:numId w:val="6"/>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w:t>
      </w:r>
      <w:r w:rsidDel="00000000" w:rsidR="00000000" w:rsidRPr="00000000">
        <w:rPr>
          <w:rtl w:val="0"/>
        </w:rPr>
      </w:r>
    </w:p>
    <w:p w:rsidR="00000000" w:rsidDel="00000000" w:rsidP="00000000" w:rsidRDefault="00000000" w:rsidRPr="00000000" w14:paraId="000000D3">
      <w:pPr>
        <w:spacing w:after="0"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numPr>
          <w:ilvl w:val="0"/>
          <w:numId w:val="2"/>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D5">
      <w:pPr>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numPr>
          <w:ilvl w:val="0"/>
          <w:numId w:val="5"/>
        </w:numPr>
        <w:spacing w:after="120" w:before="1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Jadyn suggested a blog post form for the website. (Could be website or </w:t>
        <w:tab/>
        <w:t xml:space="preserve">               social media thing. I will look into seeing if wordpress can do that.)</w:t>
      </w:r>
      <w:r w:rsidDel="00000000" w:rsidR="00000000" w:rsidRPr="00000000">
        <w:rPr>
          <w:rtl w:val="0"/>
        </w:rPr>
      </w:r>
    </w:p>
    <w:p w:rsidR="00000000" w:rsidDel="00000000" w:rsidP="00000000" w:rsidRDefault="00000000" w:rsidRPr="00000000" w14:paraId="000000D7">
      <w:pPr>
        <w:spacing w:after="0" w:line="276"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D8">
      <w:pPr>
        <w:numPr>
          <w:ilvl w:val="0"/>
          <w:numId w:val="2"/>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D9">
      <w:pPr>
        <w:spacing w:after="0" w:line="276"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DA">
      <w:pPr>
        <w:spacing w:after="0" w:line="276"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Steaffens/Brown</w:t>
      </w:r>
      <w:r w:rsidDel="00000000" w:rsidR="00000000" w:rsidRPr="00000000">
        <w:rPr>
          <w:rtl w:val="0"/>
        </w:rPr>
      </w:r>
    </w:p>
    <w:p w:rsidR="00000000" w:rsidDel="00000000" w:rsidP="00000000" w:rsidRDefault="00000000" w:rsidRPr="00000000" w14:paraId="000000DB">
      <w:pPr>
        <w:spacing w:after="0" w:line="276"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w:t>
      </w:r>
      <w:r w:rsidDel="00000000" w:rsidR="00000000" w:rsidRPr="00000000">
        <w:rPr>
          <w:rFonts w:ascii="Times New Roman" w:cs="Times New Roman" w:eastAsia="Times New Roman" w:hAnsi="Times New Roman"/>
          <w:i w:val="1"/>
          <w:sz w:val="24"/>
          <w:szCs w:val="24"/>
          <w:rtl w:val="0"/>
        </w:rPr>
        <w:t xml:space="preserve">6:22</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PM</w:t>
      </w:r>
      <w:r w:rsidDel="00000000" w:rsidR="00000000" w:rsidRPr="00000000">
        <w:rPr>
          <w:rtl w:val="0"/>
        </w:rPr>
      </w:r>
    </w:p>
    <w:p w:rsidR="00000000" w:rsidDel="00000000" w:rsidP="00000000" w:rsidRDefault="00000000" w:rsidRPr="00000000" w14:paraId="000000DC">
      <w:pPr>
        <w:spacing w:after="0" w:line="276"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19" w:type="default"/>
      <w:pgSz w:h="15840" w:w="12240" w:orient="portrait"/>
      <w:pgMar w:bottom="810" w:top="117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UCSB Zero Waste Committee" w:id="0" w:date="2021-01-13T02:37:24Z">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@ssanthanam@ucsb.edu "The Tent Merchant" is what they are called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D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tinyurl.com/pmhctownhall" TargetMode="External"/><Relationship Id="rId10" Type="http://schemas.openxmlformats.org/officeDocument/2006/relationships/hyperlink" Target="https://ucsb.zoom.us/j/83032444352?pwd=dmJKNFVuYjQvR2ZTRUpFZE1sZ1FSUT09" TargetMode="External"/><Relationship Id="rId13" Type="http://schemas.openxmlformats.org/officeDocument/2006/relationships/hyperlink" Target="https://docs.google.com/spreadsheets/d/11rL-PDq7wWjoQclLb3mNZSAuv-FYwFHK2uaBGuurPjM/edit#gid=0" TargetMode="External"/><Relationship Id="rId12" Type="http://schemas.openxmlformats.org/officeDocument/2006/relationships/hyperlink" Target="https://drive.google.com/drive/u/3/folders/1n7_K3kDvJrrAEVZ5HECuvq84IHjxb8k-"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chicobag.com/pages/to-go-ware-cobrand" TargetMode="External"/><Relationship Id="rId14" Type="http://schemas.openxmlformats.org/officeDocument/2006/relationships/hyperlink" Target="https://doodle.com/poll/bmnwmt9r7cbdrs4v?utm_source=poll&amp;utm_medium=link" TargetMode="External"/><Relationship Id="rId17" Type="http://schemas.openxmlformats.org/officeDocument/2006/relationships/hyperlink" Target="https://www.as.ucsb.edu/senate/honoraria/retroactive-honoraria/" TargetMode="External"/><Relationship Id="rId16" Type="http://schemas.openxmlformats.org/officeDocument/2006/relationships/hyperlink" Target="https://www.ecocollective.com/products/togoware-bamboo-utensil-set?aff=5&amp;gclid=Cj0KCQiA3NX_BRDQARIsALA3fILc78DwWHmDLIqjuoo2ni5K4YWgPXcTjmiv_K5GjSqrrZVkjfeZXgQaAl7eEALw_wcB"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yperlink" Target="https://vote.as.ucsb.edu/"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J1Y7/T0NaQ+wohp6N3HpUBqaxA==">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