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after="0" w:before="0" w:line="276" w:lineRule="auto"/>
        <w:rPr>
          <w:rFonts w:ascii="Trebuchet MS" w:cs="Trebuchet MS" w:eastAsia="Trebuchet MS" w:hAnsi="Trebuchet MS"/>
          <w:b w:val="1"/>
          <w:sz w:val="36"/>
          <w:szCs w:val="36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1"/>
          <w:sz w:val="36"/>
          <w:szCs w:val="36"/>
          <w:highlight w:val="lightGray"/>
          <w:u w:val="single"/>
          <w:rtl w:val="0"/>
        </w:rPr>
        <w:t xml:space="preserve">BC</w:t>
      </w:r>
      <w:r w:rsidDel="00000000" w:rsidR="00000000" w:rsidRPr="00000000">
        <w:rPr>
          <w:rFonts w:ascii="Trebuchet MS" w:cs="Trebuchet MS" w:eastAsia="Trebuchet MS" w:hAnsi="Trebuchet MS"/>
          <w:b w:val="1"/>
          <w:smallCaps w:val="1"/>
          <w:sz w:val="36"/>
          <w:szCs w:val="36"/>
          <w:u w:val="single"/>
          <w:rtl w:val="0"/>
        </w:rPr>
        <w:t xml:space="preserve">U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after="0" w:before="0" w:line="276" w:lineRule="auto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Associated Students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-100329</wp:posOffset>
            </wp:positionH>
            <wp:positionV relativeFrom="paragraph">
              <wp:posOffset>-24129</wp:posOffset>
            </wp:positionV>
            <wp:extent cx="1095375" cy="100965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09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line="240" w:lineRule="auto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lightGray"/>
          <w:rtl w:val="0"/>
        </w:rPr>
        <w:t xml:space="preserve">4/30/19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,  </w:t>
      </w:r>
    </w:p>
    <w:p w:rsidR="00000000" w:rsidDel="00000000" w:rsidP="00000000" w:rsidRDefault="00000000" w:rsidRPr="00000000" w14:paraId="00000004">
      <w:pPr>
        <w:pBdr>
          <w:bottom w:color="000000" w:space="1" w:sz="12" w:val="single"/>
        </w:pBdr>
        <w:spacing w:line="240" w:lineRule="auto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lightGray"/>
          <w:rtl w:val="0"/>
        </w:rPr>
        <w:t xml:space="preserve">Transfer Student Center Conference room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CALL TO ORDER by Mackenzie Calderon at XXX 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bottom w:color="000000" w:space="1" w:sz="4" w:val="single"/>
        </w:pBd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bottom w:color="000000" w:space="1" w:sz="4" w:val="single"/>
        </w:pBd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A. MEETING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Roll Call (Pre-entered Names)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10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4"/>
        <w:gridCol w:w="2214"/>
        <w:gridCol w:w="2195"/>
        <w:gridCol w:w="2233"/>
        <w:tblGridChange w:id="0">
          <w:tblGrid>
            <w:gridCol w:w="2214"/>
            <w:gridCol w:w="2214"/>
            <w:gridCol w:w="2195"/>
            <w:gridCol w:w="2233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absent (excused/not excused)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absent (excused/not excused)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Mackenzie Calderon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Clara Lemus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Juan Ornelas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Leah Churchill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Neyra Patricio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Katherin Jordan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Absent (excused)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Sophia Weimer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Absent (excused)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Nathan Canales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Thomas Thrush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Rebekah Burke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Arrived late - excused 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Anthony Hernandez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Nima Bencohen 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Absent (excused)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line="240" w:lineRule="auto"/>
        <w:ind w:left="10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Acceptance of Excused Absences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dbe5f1" w:val="clear"/>
        <w:spacing w:line="240" w:lineRule="auto"/>
        <w:ind w:left="10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MOTION/SECOND: Churchill/Hernandez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dbe5f1" w:val="clear"/>
        <w:spacing w:line="240" w:lineRule="auto"/>
        <w:ind w:left="1080" w:firstLine="0"/>
        <w:rPr>
          <w:rFonts w:ascii="Calibri" w:cs="Calibri" w:eastAsia="Calibri" w:hAnsi="Calibri"/>
          <w:i w:val="1"/>
          <w:sz w:val="24"/>
          <w:szCs w:val="24"/>
          <w:highlight w:val="lightGray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lightGray"/>
          <w:rtl w:val="0"/>
        </w:rPr>
        <w:t xml:space="preserve">Motion to accept the excused absences and tardies</w:t>
      </w:r>
    </w:p>
    <w:p w:rsidR="00000000" w:rsidDel="00000000" w:rsidP="00000000" w:rsidRDefault="00000000" w:rsidRPr="00000000" w14:paraId="00000037">
      <w:pPr>
        <w:shd w:fill="dbe5f1" w:val="clear"/>
        <w:spacing w:line="240" w:lineRule="auto"/>
        <w:ind w:left="1080" w:firstLine="0"/>
        <w:rPr>
          <w:rFonts w:ascii="Calibri" w:cs="Calibri" w:eastAsia="Calibri" w:hAnsi="Calibri"/>
          <w:i w:val="1"/>
          <w:sz w:val="24"/>
          <w:szCs w:val="24"/>
          <w:highlight w:val="lightGray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lightGray"/>
          <w:rtl w:val="0"/>
        </w:rPr>
        <w:t xml:space="preserve">Motion to excuse Rebekah Burke’s for 30 minutes (will arrive by 7pm) for the rest of the quarter as a result of her work </w:t>
      </w:r>
    </w:p>
    <w:p w:rsidR="00000000" w:rsidDel="00000000" w:rsidP="00000000" w:rsidRDefault="00000000" w:rsidRPr="00000000" w14:paraId="00000038">
      <w:pPr>
        <w:shd w:fill="dbe5f1" w:val="clear"/>
        <w:spacing w:line="240" w:lineRule="auto"/>
        <w:ind w:left="10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ACTION: Vote: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lightGray"/>
          <w:rtl w:val="0"/>
        </w:rPr>
        <w:t xml:space="preserve">8-0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lightGray"/>
          <w:rtl w:val="0"/>
        </w:rPr>
        <w:t xml:space="preserve"> APPROVE.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Acceptance of Proxies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dbe5f1" w:val="clear"/>
        <w:spacing w:line="240" w:lineRule="auto"/>
        <w:ind w:left="10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MOTION/SECOND: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lightGray"/>
          <w:rtl w:val="0"/>
        </w:rPr>
        <w:t xml:space="preserve">Last Name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lightGray"/>
          <w:rtl w:val="0"/>
        </w:rPr>
        <w:t xml:space="preserve">Last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dbe5f1" w:val="clear"/>
        <w:spacing w:line="240" w:lineRule="auto"/>
        <w:ind w:left="10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lightGray"/>
          <w:rtl w:val="0"/>
        </w:rPr>
        <w:t xml:space="preserve">Motion language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dbe5f1" w:val="clear"/>
        <w:spacing w:line="240" w:lineRule="auto"/>
        <w:ind w:left="10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ACTION: Vote: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lightGray"/>
          <w:rtl w:val="0"/>
        </w:rPr>
        <w:t xml:space="preserve">X-X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lightGray"/>
          <w:rtl w:val="0"/>
        </w:rPr>
        <w:t xml:space="preserve"> APPROVE/DENY.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bottom w:color="000000" w:space="1" w:sz="4" w:val="single"/>
        </w:pBd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B. 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1"/>
          <w:numId w:val="6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Announcements/Information/Introductions</w:t>
      </w:r>
    </w:p>
    <w:p w:rsidR="00000000" w:rsidDel="00000000" w:rsidP="00000000" w:rsidRDefault="00000000" w:rsidRPr="00000000" w14:paraId="00000040">
      <w:pPr>
        <w:spacing w:line="240" w:lineRule="auto"/>
        <w:ind w:left="10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New transfer senator - Kevin Sway! He will be our liaison for the 2019-2020 year </w:t>
      </w:r>
    </w:p>
    <w:p w:rsidR="00000000" w:rsidDel="00000000" w:rsidP="00000000" w:rsidRDefault="00000000" w:rsidRPr="00000000" w14:paraId="00000041">
      <w:pPr>
        <w:spacing w:line="240" w:lineRule="auto"/>
        <w:ind w:left="10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New AS board announced (Vanessa is also a transfer!)</w:t>
        <w:br w:type="textWrapping"/>
        <w:t xml:space="preserve">We should also work with those who are in charge of transfer housing next year</w:t>
      </w:r>
    </w:p>
    <w:p w:rsidR="00000000" w:rsidDel="00000000" w:rsidP="00000000" w:rsidRDefault="00000000" w:rsidRPr="00000000" w14:paraId="00000042">
      <w:pPr>
        <w:spacing w:line="240" w:lineRule="auto"/>
        <w:ind w:left="10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and ABPSA</w:t>
      </w:r>
    </w:p>
    <w:p w:rsidR="00000000" w:rsidDel="00000000" w:rsidP="00000000" w:rsidRDefault="00000000" w:rsidRPr="00000000" w14:paraId="00000043">
      <w:pPr>
        <w:spacing w:line="240" w:lineRule="auto"/>
        <w:ind w:left="10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Student advocate general - liaison between the school and students (especially dispute resolution) - Andrew</w:t>
      </w:r>
    </w:p>
    <w:p w:rsidR="00000000" w:rsidDel="00000000" w:rsidP="00000000" w:rsidRDefault="00000000" w:rsidRPr="00000000" w14:paraId="00000044">
      <w:pPr>
        <w:numPr>
          <w:ilvl w:val="1"/>
          <w:numId w:val="6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Testimony for items on today’s agenda (out of order)</w:t>
      </w:r>
    </w:p>
    <w:p w:rsidR="00000000" w:rsidDel="00000000" w:rsidP="00000000" w:rsidRDefault="00000000" w:rsidRPr="00000000" w14:paraId="00000045">
      <w:pPr>
        <w:numPr>
          <w:ilvl w:val="1"/>
          <w:numId w:val="6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Appreciations/Concerns</w:t>
      </w:r>
    </w:p>
    <w:p w:rsidR="00000000" w:rsidDel="00000000" w:rsidP="00000000" w:rsidRDefault="00000000" w:rsidRPr="00000000" w14:paraId="00000046">
      <w:pPr>
        <w:spacing w:line="240" w:lineRule="auto"/>
        <w:ind w:left="10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Thank you to those tabling for Transfer Fridays and Transfer G</w:t>
      </w:r>
    </w:p>
    <w:p w:rsidR="00000000" w:rsidDel="00000000" w:rsidP="00000000" w:rsidRDefault="00000000" w:rsidRPr="00000000" w14:paraId="00000047">
      <w:pPr>
        <w:numPr>
          <w:ilvl w:val="1"/>
          <w:numId w:val="6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Request to have item added to today’s agenda</w:t>
      </w:r>
    </w:p>
    <w:p w:rsidR="00000000" w:rsidDel="00000000" w:rsidP="00000000" w:rsidRDefault="00000000" w:rsidRPr="00000000" w14:paraId="00000048">
      <w:pPr>
        <w:shd w:fill="f2f2f2" w:val="clear"/>
        <w:spacing w:line="240" w:lineRule="auto"/>
        <w:ind w:left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Optional: The 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lightGray"/>
          <w:rtl w:val="0"/>
        </w:rPr>
        <w:t xml:space="preserve">BCU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will not take action today on issues raised in the Public Forum </w:t>
      </w:r>
      <w:r w:rsidDel="00000000" w:rsidR="00000000" w:rsidRPr="00000000">
        <w:rPr>
          <w:rFonts w:ascii="Calibri" w:cs="Calibri" w:eastAsia="Calibri" w:hAnsi="Calibri"/>
          <w:sz w:val="18"/>
          <w:szCs w:val="18"/>
          <w:u w:val="single"/>
          <w:rtl w:val="0"/>
        </w:rPr>
        <w:t xml:space="preserve">except requests for financing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which 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lightGray"/>
          <w:rtl w:val="0"/>
        </w:rPr>
        <w:t xml:space="preserve">BCU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members agree to add to the agenda for consideration under Action Items. </w:t>
      </w:r>
    </w:p>
    <w:p w:rsidR="00000000" w:rsidDel="00000000" w:rsidP="00000000" w:rsidRDefault="00000000" w:rsidRPr="00000000" w14:paraId="00000049">
      <w:pPr>
        <w:spacing w:line="24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9"/>
        </w:numPr>
        <w:pBdr>
          <w:bottom w:color="000000" w:space="1" w:sz="4" w:val="single"/>
        </w:pBdr>
        <w:spacing w:line="240" w:lineRule="auto"/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REPORTS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2f2f2" w:val="clear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Brief reports on matters relevant to the </w:t>
      </w:r>
      <w:r w:rsidDel="00000000" w:rsidR="00000000" w:rsidRPr="00000000">
        <w:rPr>
          <w:rFonts w:ascii="Calibri" w:cs="Calibri" w:eastAsia="Calibri" w:hAnsi="Calibri"/>
          <w:highlight w:val="lightGray"/>
          <w:rtl w:val="0"/>
        </w:rPr>
        <w:t xml:space="preserve">BCU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and matters of general interest to the public in attendance.  </w:t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Advisor’s Report 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Executive Officer’s Report(s)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E">
      <w:pPr>
        <w:spacing w:line="240" w:lineRule="auto"/>
        <w:ind w:left="10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Transfer Alumni Mixer was small, coffee was accidentally brought on Thursday</w:t>
      </w:r>
    </w:p>
    <w:p w:rsidR="00000000" w:rsidDel="00000000" w:rsidP="00000000" w:rsidRDefault="00000000" w:rsidRPr="00000000" w14:paraId="0000004F">
      <w:pPr>
        <w:spacing w:line="240" w:lineRule="auto"/>
        <w:ind w:left="10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Katherin to create a canva/infographic for the Transfer Orientation Module (include updated board photo, logo, website, social media, mission, etc)</w:t>
      </w:r>
    </w:p>
    <w:p w:rsidR="00000000" w:rsidDel="00000000" w:rsidP="00000000" w:rsidRDefault="00000000" w:rsidRPr="00000000" w14:paraId="00000050">
      <w:pPr>
        <w:spacing w:line="240" w:lineRule="auto"/>
        <w:ind w:left="10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Interviews this week, doodle has dates and times</w:t>
      </w:r>
    </w:p>
    <w:p w:rsidR="00000000" w:rsidDel="00000000" w:rsidP="00000000" w:rsidRDefault="00000000" w:rsidRPr="00000000" w14:paraId="00000051">
      <w:pPr>
        <w:spacing w:line="240" w:lineRule="auto"/>
        <w:ind w:left="10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Will be informed when there are interviews for your position</w:t>
      </w:r>
    </w:p>
    <w:p w:rsidR="00000000" w:rsidDel="00000000" w:rsidP="00000000" w:rsidRDefault="00000000" w:rsidRPr="00000000" w14:paraId="00000052">
      <w:pPr>
        <w:spacing w:line="240" w:lineRule="auto"/>
        <w:ind w:left="1800" w:firstLine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2-3 people per interview (Leah, Nathan, Mackenzie will help interview) - aim for 2 people per interview</w:t>
      </w:r>
    </w:p>
    <w:p w:rsidR="00000000" w:rsidDel="00000000" w:rsidP="00000000" w:rsidRDefault="00000000" w:rsidRPr="00000000" w14:paraId="00000053">
      <w:pPr>
        <w:spacing w:line="240" w:lineRule="auto"/>
        <w:ind w:left="10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GTF Lunches</w:t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Group Project/Member Report(s)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9"/>
        </w:numPr>
        <w:pBdr>
          <w:bottom w:color="000000" w:space="1" w:sz="4" w:val="single"/>
        </w:pBdr>
        <w:spacing w:line="240" w:lineRule="auto"/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ACCEPTANCE of AGENDA/CHANGES to 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2f2f2" w:val="clear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Chair may, with members’ consent, add items to the agenda for consideration at the current meeting if they meet one of the following criteria: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2f2f2" w:val="clear"/>
        <w:spacing w:line="240" w:lineRule="auto"/>
        <w:ind w:left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a) Emergency Situation -- the issue falls within ten days from this meeting. </w:t>
      </w:r>
    </w:p>
    <w:p w:rsidR="00000000" w:rsidDel="00000000" w:rsidP="00000000" w:rsidRDefault="00000000" w:rsidRPr="00000000" w14:paraId="00000059">
      <w:pPr>
        <w:shd w:fill="f2f2f2" w:val="clear"/>
        <w:spacing w:line="240" w:lineRule="auto"/>
        <w:ind w:left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b) Deadline -- if the issue arose after the agenda deadline and must be acted on before the next scheduled meeting.</w:t>
      </w:r>
    </w:p>
    <w:p w:rsidR="00000000" w:rsidDel="00000000" w:rsidP="00000000" w:rsidRDefault="00000000" w:rsidRPr="00000000" w14:paraId="0000005A">
      <w:pPr>
        <w:shd w:fill="dbe5f1" w:val="clear"/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MOTION/SECOND: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lightGray"/>
          <w:rtl w:val="0"/>
        </w:rPr>
        <w:t xml:space="preserve">Last Name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lightGray"/>
          <w:rtl w:val="0"/>
        </w:rPr>
        <w:t xml:space="preserve">Last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dbe5f1" w:val="clear"/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lightGray"/>
          <w:rtl w:val="0"/>
        </w:rPr>
        <w:t xml:space="preserve">Motion language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dbe5f1" w:val="clear"/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ACTION: Vote: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lightGray"/>
          <w:rtl w:val="0"/>
        </w:rPr>
        <w:t xml:space="preserve">X-X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lightGray"/>
          <w:rtl w:val="0"/>
        </w:rPr>
        <w:t xml:space="preserve"> APPROVE/DENY.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9"/>
        </w:numPr>
        <w:pBdr>
          <w:bottom w:color="000000" w:space="1" w:sz="4" w:val="single"/>
        </w:pBdr>
        <w:spacing w:line="240" w:lineRule="auto"/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ACCEPTANCE of ACTION SUMMARY/MINUTES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spacing w:line="240" w:lineRule="auto"/>
        <w:ind w:left="36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Approval of our Action Summary/Minutes from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hd w:fill="dbe5f1" w:val="clear"/>
        <w:spacing w:line="240" w:lineRule="auto"/>
        <w:ind w:left="360"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MOTION/SECOND: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lightGray"/>
          <w:rtl w:val="0"/>
        </w:rPr>
        <w:t xml:space="preserve">Last Name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/Last Name</w:t>
      </w:r>
    </w:p>
    <w:p w:rsidR="00000000" w:rsidDel="00000000" w:rsidP="00000000" w:rsidRDefault="00000000" w:rsidRPr="00000000" w14:paraId="00000062">
      <w:pPr>
        <w:shd w:fill="dbe5f1" w:val="clear"/>
        <w:spacing w:line="240" w:lineRule="auto"/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lightGray"/>
          <w:rtl w:val="0"/>
        </w:rPr>
        <w:t xml:space="preserve">Motion to accept the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hd w:fill="dbe5f1" w:val="clear"/>
        <w:spacing w:line="240" w:lineRule="auto"/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ACTION: Vote: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lightGray"/>
          <w:rtl w:val="0"/>
        </w:rPr>
        <w:t xml:space="preserve">X-X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lightGray"/>
          <w:rtl w:val="0"/>
        </w:rPr>
        <w:t xml:space="preserve"> APPROVE/DENY.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ind w:left="360" w:firstLine="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9"/>
        </w:numPr>
        <w:pBdr>
          <w:bottom w:color="000000" w:space="1" w:sz="4" w:val="single"/>
        </w:pBdr>
        <w:spacing w:line="240" w:lineRule="auto"/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ACTION ITEMS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67">
      <w:pPr>
        <w:shd w:fill="f2f2f2" w:val="clear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These are generally financial approvals. Detailed information and staff recommendations/reports are provided in attachments. Approvals of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allocations of funds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require Senate approval.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Travel requests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exceptions to policy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require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lightGray"/>
          <w:rtl w:val="0"/>
        </w:rPr>
        <w:t xml:space="preserve">Finance and Business Committee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approval.</w:t>
      </w:r>
    </w:p>
    <w:p w:rsidR="00000000" w:rsidDel="00000000" w:rsidP="00000000" w:rsidRDefault="00000000" w:rsidRPr="00000000" w14:paraId="0000006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F-1. Old Business: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Items that were continued from some previous meeting date to this date for further discussion, usually after new research/information which was not available at the previous meeting.</w:t>
      </w:r>
    </w:p>
    <w:p w:rsidR="00000000" w:rsidDel="00000000" w:rsidP="00000000" w:rsidRDefault="00000000" w:rsidRPr="00000000" w14:paraId="0000006A">
      <w:pPr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Approval/Consideration of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hd w:fill="dbe5f1" w:val="clear"/>
        <w:spacing w:line="240" w:lineRule="auto"/>
        <w:ind w:left="720" w:firstLine="0"/>
        <w:rPr>
          <w:rFonts w:ascii="Calibri" w:cs="Calibri" w:eastAsia="Calibri" w:hAnsi="Calibri"/>
          <w:i w:val="1"/>
          <w:sz w:val="24"/>
          <w:szCs w:val="24"/>
          <w:highlight w:val="lightGray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Last Name/Last Name: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hd w:fill="dbe5f1" w:val="clear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hd w:fill="dbe5f1" w:val="clear"/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ACTION: Vote: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lightGray"/>
          <w:rtl w:val="0"/>
        </w:rPr>
        <w:t xml:space="preserve">X-X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lightGray"/>
          <w:rtl w:val="0"/>
        </w:rPr>
        <w:t xml:space="preserve"> APPROVE.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Advisor/Staff recommendation/instruction/request: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lightGray"/>
          <w:rtl w:val="0"/>
        </w:rPr>
        <w:t xml:space="preserve">Advisor will provide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Responsible for Follow-through: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lightGray"/>
          <w:rtl w:val="0"/>
        </w:rPr>
        <w:t xml:space="preserve">NAME of PERSON/GROUP/N/A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Additional approval required?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ind w:left="1080" w:firstLine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F-2 New Business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Approval/Consideration of  $600 for Zodo’s Bowling Night May 22nd (cash advance)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hd w:fill="dbe5f1" w:val="clear"/>
        <w:spacing w:line="240" w:lineRule="auto"/>
        <w:ind w:left="720" w:firstLine="0"/>
        <w:rPr>
          <w:rFonts w:ascii="Calibri" w:cs="Calibri" w:eastAsia="Calibri" w:hAnsi="Calibri"/>
          <w:i w:val="1"/>
          <w:sz w:val="24"/>
          <w:szCs w:val="24"/>
          <w:highlight w:val="lightGray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Last Name/Last Name:  Churchill/Ornelas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hd w:fill="dbe5f1" w:val="clear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Motion to approve $600 for Zodo’s bowling night May 22nd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hd w:fill="dbe5f1" w:val="clear"/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ACTION: Vote: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lightGray"/>
          <w:rtl w:val="0"/>
        </w:rPr>
        <w:t xml:space="preserve">8-0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lightGray"/>
          <w:rtl w:val="0"/>
        </w:rPr>
        <w:t xml:space="preserve"> APPROVE.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Advisor/Staff recommendation/instruction/request: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lightGray"/>
          <w:rtl w:val="0"/>
        </w:rPr>
        <w:t xml:space="preserve">Advisor will provide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Responsible for Follow-through: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lightGray"/>
          <w:rtl w:val="0"/>
        </w:rPr>
        <w:t xml:space="preserve">NAME of PERSON/GROUP/N/A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ind w:left="720" w:firstLine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Additional approval required?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ind w:left="1080" w:firstLine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9"/>
        </w:numPr>
        <w:pBdr>
          <w:bottom w:color="000000" w:space="1" w:sz="4" w:val="single"/>
        </w:pBdr>
        <w:spacing w:line="240" w:lineRule="auto"/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DISCUSSION ITEMS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Approval/Consideration of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lightGray"/>
          <w:rtl w:val="0"/>
        </w:rPr>
        <w:t xml:space="preserve">brief description &amp; dates item continued from for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hd w:fill="f2f2f2" w:val="clear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Items on which we may make a decision in the future. Public testimony is welcome. We will not make decision motions but may instruct members/staff to do research and/or place item on future agenda.</w:t>
      </w:r>
    </w:p>
    <w:p w:rsidR="00000000" w:rsidDel="00000000" w:rsidP="00000000" w:rsidRDefault="00000000" w:rsidRPr="00000000" w14:paraId="00000080">
      <w:pPr>
        <w:spacing w:line="240" w:lineRule="auto"/>
        <w:rPr>
          <w:rFonts w:ascii="Calibri" w:cs="Calibri" w:eastAsia="Calibri" w:hAnsi="Calibri"/>
          <w:sz w:val="24"/>
          <w:szCs w:val="24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rPr>
          <w:rFonts w:ascii="Calibri" w:cs="Calibri" w:eastAsia="Calibri" w:hAnsi="Calibri"/>
          <w:b w:val="1"/>
          <w:sz w:val="24"/>
          <w:szCs w:val="24"/>
          <w:highlight w:val="lightGray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lightGray"/>
          <w:rtl w:val="0"/>
        </w:rPr>
        <w:t xml:space="preserve">Grad cap decorating event? Yes! Pass money next week - possibly collab with TSC (bring your own Cap) Also stole event? Brainstorm ideas and costs</w:t>
      </w:r>
    </w:p>
    <w:p w:rsidR="00000000" w:rsidDel="00000000" w:rsidP="00000000" w:rsidRDefault="00000000" w:rsidRPr="00000000" w14:paraId="00000082">
      <w:pPr>
        <w:spacing w:line="240" w:lineRule="auto"/>
        <w:rPr>
          <w:rFonts w:ascii="Calibri" w:cs="Calibri" w:eastAsia="Calibri" w:hAnsi="Calibri"/>
          <w:b w:val="1"/>
          <w:sz w:val="24"/>
          <w:szCs w:val="24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rPr>
          <w:rFonts w:ascii="Calibri" w:cs="Calibri" w:eastAsia="Calibri" w:hAnsi="Calibri"/>
          <w:b w:val="1"/>
          <w:sz w:val="24"/>
          <w:szCs w:val="24"/>
          <w:highlight w:val="lightGray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lightGray"/>
          <w:rtl w:val="0"/>
        </w:rPr>
        <w:t xml:space="preserve">Financial help with stoles - EOP cannot help, potentially ask the department to help fund us (potentially max 10 stoles to assist with finances)</w:t>
      </w:r>
    </w:p>
    <w:p w:rsidR="00000000" w:rsidDel="00000000" w:rsidP="00000000" w:rsidRDefault="00000000" w:rsidRPr="00000000" w14:paraId="00000084">
      <w:pPr>
        <w:spacing w:line="240" w:lineRule="auto"/>
        <w:rPr>
          <w:rFonts w:ascii="Calibri" w:cs="Calibri" w:eastAsia="Calibri" w:hAnsi="Calibri"/>
          <w:b w:val="1"/>
          <w:sz w:val="24"/>
          <w:szCs w:val="24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rPr>
          <w:rFonts w:ascii="Calibri" w:cs="Calibri" w:eastAsia="Calibri" w:hAnsi="Calibri"/>
          <w:b w:val="1"/>
          <w:sz w:val="24"/>
          <w:szCs w:val="24"/>
          <w:highlight w:val="lightGray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lightGray"/>
          <w:rtl w:val="0"/>
        </w:rPr>
        <w:t xml:space="preserve">Another succulent event? Bekah will help plan </w:t>
      </w:r>
    </w:p>
    <w:p w:rsidR="00000000" w:rsidDel="00000000" w:rsidP="00000000" w:rsidRDefault="00000000" w:rsidRPr="00000000" w14:paraId="00000086">
      <w:pPr>
        <w:numPr>
          <w:ilvl w:val="0"/>
          <w:numId w:val="9"/>
        </w:numPr>
        <w:pBdr>
          <w:bottom w:color="000000" w:space="1" w:sz="4" w:val="single"/>
        </w:pBdr>
        <w:spacing w:line="240" w:lineRule="auto"/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Bren Hall Senate funding request/ Bill update senate</w:t>
      </w:r>
    </w:p>
    <w:p w:rsidR="00000000" w:rsidDel="00000000" w:rsidP="00000000" w:rsidRDefault="00000000" w:rsidRPr="00000000" w14:paraId="00000088">
      <w:pPr>
        <w:numPr>
          <w:ilvl w:val="1"/>
          <w:numId w:val="5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Mackenzie will go</w:t>
      </w:r>
    </w:p>
    <w:p w:rsidR="00000000" w:rsidDel="00000000" w:rsidP="00000000" w:rsidRDefault="00000000" w:rsidRPr="00000000" w14:paraId="00000089">
      <w:pPr>
        <w:numPr>
          <w:ilvl w:val="1"/>
          <w:numId w:val="5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TIPS will go as well </w:t>
      </w:r>
    </w:p>
    <w:p w:rsidR="00000000" w:rsidDel="00000000" w:rsidP="00000000" w:rsidRDefault="00000000" w:rsidRPr="00000000" w14:paraId="0000008A">
      <w:pPr>
        <w:numPr>
          <w:ilvl w:val="1"/>
          <w:numId w:val="5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Get there early! 6:30 </w:t>
      </w:r>
    </w:p>
    <w:p w:rsidR="00000000" w:rsidDel="00000000" w:rsidP="00000000" w:rsidRDefault="00000000" w:rsidRPr="00000000" w14:paraId="0000008B">
      <w:pPr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Grad now only has $2000</w:t>
      </w:r>
    </w:p>
    <w:p w:rsidR="00000000" w:rsidDel="00000000" w:rsidP="00000000" w:rsidRDefault="00000000" w:rsidRPr="00000000" w14:paraId="0000008C">
      <w:pPr>
        <w:numPr>
          <w:ilvl w:val="1"/>
          <w:numId w:val="5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Funding request? ~1000?</w:t>
      </w:r>
    </w:p>
    <w:p w:rsidR="00000000" w:rsidDel="00000000" w:rsidP="00000000" w:rsidRDefault="00000000" w:rsidRPr="00000000" w14:paraId="0000008D">
      <w:pPr>
        <w:numPr>
          <w:ilvl w:val="1"/>
          <w:numId w:val="5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May have ~$4000 - will need to reallocate retreat money towards the graduation at next week’s meeting</w:t>
      </w:r>
    </w:p>
    <w:p w:rsidR="00000000" w:rsidDel="00000000" w:rsidP="00000000" w:rsidRDefault="00000000" w:rsidRPr="00000000" w14:paraId="0000008E">
      <w:pPr>
        <w:numPr>
          <w:ilvl w:val="1"/>
          <w:numId w:val="5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Tommy will provide a balance soon</w:t>
      </w:r>
    </w:p>
    <w:p w:rsidR="00000000" w:rsidDel="00000000" w:rsidP="00000000" w:rsidRDefault="00000000" w:rsidRPr="00000000" w14:paraId="0000008F">
      <w:pPr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Food for Grad </w:t>
      </w:r>
    </w:p>
    <w:p w:rsidR="00000000" w:rsidDel="00000000" w:rsidP="00000000" w:rsidRDefault="00000000" w:rsidRPr="00000000" w14:paraId="00000090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In n out </w:t>
      </w:r>
    </w:p>
    <w:p w:rsidR="00000000" w:rsidDel="00000000" w:rsidP="00000000" w:rsidRDefault="00000000" w:rsidRPr="00000000" w14:paraId="00000091">
      <w:pPr>
        <w:numPr>
          <w:ilvl w:val="2"/>
          <w:numId w:val="5"/>
        </w:numPr>
        <w:ind w:left="2160" w:hanging="360"/>
      </w:pPr>
      <w:r w:rsidDel="00000000" w:rsidR="00000000" w:rsidRPr="00000000">
        <w:rPr>
          <w:rtl w:val="0"/>
        </w:rPr>
        <w:t xml:space="preserve">2 trips </w:t>
      </w:r>
    </w:p>
    <w:p w:rsidR="00000000" w:rsidDel="00000000" w:rsidP="00000000" w:rsidRDefault="00000000" w:rsidRPr="00000000" w14:paraId="00000092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L&amp;L </w:t>
      </w:r>
    </w:p>
    <w:p w:rsidR="00000000" w:rsidDel="00000000" w:rsidP="00000000" w:rsidRDefault="00000000" w:rsidRPr="00000000" w14:paraId="00000093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Hana Kitchen </w:t>
      </w:r>
    </w:p>
    <w:p w:rsidR="00000000" w:rsidDel="00000000" w:rsidP="00000000" w:rsidRDefault="00000000" w:rsidRPr="00000000" w14:paraId="00000094">
      <w:pPr>
        <w:numPr>
          <w:ilvl w:val="1"/>
          <w:numId w:val="5"/>
        </w:numPr>
        <w:ind w:left="144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Chipotle </w:t>
      </w:r>
    </w:p>
    <w:p w:rsidR="00000000" w:rsidDel="00000000" w:rsidP="00000000" w:rsidRDefault="00000000" w:rsidRPr="00000000" w14:paraId="00000095">
      <w:pPr>
        <w:numPr>
          <w:ilvl w:val="2"/>
          <w:numId w:val="5"/>
        </w:numPr>
        <w:ind w:left="2160" w:hanging="360"/>
      </w:pPr>
      <w:r w:rsidDel="00000000" w:rsidR="00000000" w:rsidRPr="00000000">
        <w:rPr>
          <w:rtl w:val="0"/>
        </w:rPr>
        <w:t xml:space="preserve">$302 for </w:t>
      </w:r>
    </w:p>
    <w:p w:rsidR="00000000" w:rsidDel="00000000" w:rsidP="00000000" w:rsidRDefault="00000000" w:rsidRPr="00000000" w14:paraId="00000096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Costco </w:t>
      </w:r>
    </w:p>
    <w:p w:rsidR="00000000" w:rsidDel="00000000" w:rsidP="00000000" w:rsidRDefault="00000000" w:rsidRPr="00000000" w14:paraId="00000097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Woodstocks </w:t>
      </w:r>
    </w:p>
    <w:p w:rsidR="00000000" w:rsidDel="00000000" w:rsidP="00000000" w:rsidRDefault="00000000" w:rsidRPr="00000000" w14:paraId="00000098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Kyles Kitchen </w:t>
      </w:r>
    </w:p>
    <w:p w:rsidR="00000000" w:rsidDel="00000000" w:rsidP="00000000" w:rsidRDefault="00000000" w:rsidRPr="00000000" w14:paraId="00000099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Super cucas </w:t>
      </w:r>
    </w:p>
    <w:p w:rsidR="00000000" w:rsidDel="00000000" w:rsidP="00000000" w:rsidRDefault="00000000" w:rsidRPr="00000000" w14:paraId="0000009A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Other options</w:t>
      </w:r>
    </w:p>
    <w:p w:rsidR="00000000" w:rsidDel="00000000" w:rsidP="00000000" w:rsidRDefault="00000000" w:rsidRPr="00000000" w14:paraId="0000009B">
      <w:pPr>
        <w:numPr>
          <w:ilvl w:val="2"/>
          <w:numId w:val="5"/>
        </w:numPr>
        <w:ind w:left="216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Lilys Tacos </w:t>
      </w:r>
    </w:p>
    <w:p w:rsidR="00000000" w:rsidDel="00000000" w:rsidP="00000000" w:rsidRDefault="00000000" w:rsidRPr="00000000" w14:paraId="0000009C">
      <w:pPr>
        <w:numPr>
          <w:ilvl w:val="3"/>
          <w:numId w:val="5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$800 </w:t>
      </w:r>
    </w:p>
    <w:p w:rsidR="00000000" w:rsidDel="00000000" w:rsidP="00000000" w:rsidRDefault="00000000" w:rsidRPr="00000000" w14:paraId="0000009D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Note that money is an issue - more expensive than expected</w:t>
      </w:r>
    </w:p>
    <w:p w:rsidR="00000000" w:rsidDel="00000000" w:rsidP="00000000" w:rsidRDefault="00000000" w:rsidRPr="00000000" w14:paraId="0000009E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Potentially ask $500 from senate</w:t>
      </w:r>
    </w:p>
    <w:p w:rsidR="00000000" w:rsidDel="00000000" w:rsidP="00000000" w:rsidRDefault="00000000" w:rsidRPr="00000000" w14:paraId="0000009F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Top options: Lily’s or chipotle </w:t>
      </w:r>
    </w:p>
    <w:p w:rsidR="00000000" w:rsidDel="00000000" w:rsidP="00000000" w:rsidRDefault="00000000" w:rsidRPr="00000000" w14:paraId="000000A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Photographer</w:t>
      </w:r>
    </w:p>
    <w:p w:rsidR="00000000" w:rsidDel="00000000" w:rsidP="00000000" w:rsidRDefault="00000000" w:rsidRPr="00000000" w14:paraId="000000A2">
      <w:pPr>
        <w:numPr>
          <w:ilvl w:val="1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Pitch in $3 each from personal funds to pay photographer</w:t>
      </w:r>
    </w:p>
    <w:p w:rsidR="00000000" w:rsidDel="00000000" w:rsidP="00000000" w:rsidRDefault="00000000" w:rsidRPr="00000000" w14:paraId="000000A3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Potentially buy avocado’s and put TSA sticker to advertise (pass next week?)</w:t>
      </w:r>
    </w:p>
    <w:p w:rsidR="00000000" w:rsidDel="00000000" w:rsidP="00000000" w:rsidRDefault="00000000" w:rsidRPr="00000000" w14:paraId="000000A4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Let’s give out more shirts!</w:t>
      </w:r>
    </w:p>
    <w:p w:rsidR="00000000" w:rsidDel="00000000" w:rsidP="00000000" w:rsidRDefault="00000000" w:rsidRPr="00000000" w14:paraId="000000A5">
      <w:pPr>
        <w:spacing w:line="24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24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hd w:fill="dbe5f1" w:val="clear"/>
        <w:spacing w:line="240" w:lineRule="auto"/>
        <w:rPr>
          <w:rFonts w:ascii="Calibri" w:cs="Calibri" w:eastAsia="Calibri" w:hAnsi="Calibri"/>
          <w:i w:val="1"/>
          <w:sz w:val="24"/>
          <w:szCs w:val="24"/>
          <w:highlight w:val="lightGray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MOTION/SECOND: Thrush / Ornelas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hd w:fill="dbe5f1" w:val="clear"/>
        <w:spacing w:line="240" w:lineRule="auto"/>
        <w:rPr>
          <w:rFonts w:ascii="Calibri" w:cs="Calibri" w:eastAsia="Calibri" w:hAnsi="Calibri"/>
          <w:i w:val="1"/>
          <w:sz w:val="24"/>
          <w:szCs w:val="24"/>
          <w:highlight w:val="lightGray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lightGray"/>
          <w:rtl w:val="0"/>
        </w:rPr>
        <w:t xml:space="preserve">Motion to adjourn at 7:07</w:t>
      </w:r>
    </w:p>
    <w:p w:rsidR="00000000" w:rsidDel="00000000" w:rsidP="00000000" w:rsidRDefault="00000000" w:rsidRPr="00000000" w14:paraId="000000A9">
      <w:pPr>
        <w:shd w:fill="dbe5f1" w:val="clear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hd w:fill="dbe5f1" w:val="clear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ACTION: Vote: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lightGray"/>
          <w:rtl w:val="0"/>
        </w:rPr>
        <w:t xml:space="preserve">8-0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lightGray"/>
          <w:rtl w:val="0"/>
        </w:rPr>
        <w:t xml:space="preserve"> APPROVE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4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E-%1."/>
      <w:lvlJc w:val="left"/>
      <w:pPr>
        <w:ind w:left="360" w:hanging="36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C-%1."/>
      <w:lvlJc w:val="left"/>
      <w:pPr>
        <w:ind w:left="1080" w:hanging="36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A-%1."/>
      <w:lvlJc w:val="left"/>
      <w:pPr>
        <w:ind w:left="1080" w:hanging="36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 w:val="1"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0"/>
      <w:numFmt w:val="upperLetter"/>
      <w:lvlText w:val="%4."/>
      <w:lvlJc w:val="left"/>
      <w:pPr>
        <w:ind w:left="36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3"/>
      <w:numFmt w:val="upperLetter"/>
      <w:lvlText w:val="%1."/>
      <w:lvlJc w:val="left"/>
      <w:pPr>
        <w:ind w:left="360" w:hanging="360"/>
      </w:pPr>
      <w:rPr>
        <w:b w:val="1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1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