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highlight w:val="lightGray"/>
          <w:u w:val="single"/>
          <w:vertAlign w:val="baselin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01/15/19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 by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Mackenzie Calderon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6:10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Mackenzie Calderon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Clara Lemus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Juan Ornelas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Leah Churchill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Neyra Patricio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Katherin Jordan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Sophia Weimer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Nathan Canales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Thomas Thrush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Arrived late - excused (6:18)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Rebekah Burke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Arrived late - excused (6:13)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Arrived late - excused (6:26)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Nima Bencohen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 - excused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Canales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Motion to accept excused absences/tardies.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Cooking demonstration went well! Would like to do another 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Burke contacted RA’s for transfer event with Strictly Social - would like TSA to table in order to get our name out with the transfers; strictly social would like to have a series of these dances (potentially every other Friday?)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45 minutes of lesson, and 45 minutes of social dance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TSA should bring banners, potentially bring beverages as well, stickers once available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Friday the 25th, 8-9:30</w:t>
      </w:r>
    </w:p>
    <w:p w:rsidR="00000000" w:rsidDel="00000000" w:rsidP="00000000" w:rsidRDefault="00000000" w:rsidRPr="00000000" w14:paraId="00000043">
      <w:pPr>
        <w:numPr>
          <w:ilvl w:val="2"/>
          <w:numId w:val="5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Calderon, Churchill, and Jordan will table</w:t>
      </w:r>
    </w:p>
    <w:p w:rsidR="00000000" w:rsidDel="00000000" w:rsidP="00000000" w:rsidRDefault="00000000" w:rsidRPr="00000000" w14:paraId="00000044">
      <w:pPr>
        <w:numPr>
          <w:ilvl w:val="2"/>
          <w:numId w:val="5"/>
        </w:numPr>
        <w:spacing w:after="0"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Weimer will create a flier 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Office hours - post office hours/send to Weimer by Monday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Appreciations/Concerns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Thanks to Katherin for creating the website - deadline to get info to her by Friday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$50 to buy beverages for event with Strictly Social </w:t>
      </w:r>
    </w:p>
    <w:p w:rsidR="00000000" w:rsidDel="00000000" w:rsidP="00000000" w:rsidRDefault="00000000" w:rsidRPr="00000000" w14:paraId="0000004B">
      <w:pPr>
        <w:shd w:fill="f2f2f2" w:val="clear"/>
        <w:spacing w:after="0" w:line="240" w:lineRule="auto"/>
        <w:ind w:left="360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Optional: The </w:t>
      </w:r>
      <w:r w:rsidDel="00000000" w:rsidR="00000000" w:rsidRPr="00000000">
        <w:rPr>
          <w:sz w:val="18"/>
          <w:szCs w:val="18"/>
          <w:highlight w:val="lightGray"/>
          <w:vertAlign w:val="baseline"/>
          <w:rtl w:val="0"/>
        </w:rPr>
        <w:t xml:space="preserve">BCU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will not take action today on issues raised in the Public Forum </w:t>
      </w:r>
      <w:r w:rsidDel="00000000" w:rsidR="00000000" w:rsidRPr="00000000">
        <w:rPr>
          <w:sz w:val="18"/>
          <w:szCs w:val="18"/>
          <w:u w:val="single"/>
          <w:vertAlign w:val="baseline"/>
          <w:rtl w:val="0"/>
        </w:rPr>
        <w:t xml:space="preserve">except requests for financing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which </w:t>
      </w:r>
      <w:r w:rsidDel="00000000" w:rsidR="00000000" w:rsidRPr="00000000">
        <w:rPr>
          <w:sz w:val="18"/>
          <w:szCs w:val="18"/>
          <w:highlight w:val="lightGray"/>
          <w:vertAlign w:val="baseline"/>
          <w:rtl w:val="0"/>
        </w:rPr>
        <w:t xml:space="preserve">BCU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Winter Involvement Fair, January 30th, 5-7pm, bring banners, need at least three board members there at a time, can do shifts if needed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Katherin - create new TSA info. flyer - print by the 30th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Calderon, and Burke will be there the entire time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Jordan can attend 5-6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Weimer can attend at 5:30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Project/Member Report(s)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Graduation Committee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Anthony will be one of the leading members of the committee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 at least 2 additional board members to commit to the Grad committee (Jordan, Patricio, Calderon, Churchill, Lemus and Weimer volunteer)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 is a a lot of commitment so to take that into consideration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will most likely be meeting once every other week for winter quarter and weekly in spring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is in addition to regular meetings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Encourage all to participate. It will be YOUR graduation.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2f2f2" w:val="clear"/>
        <w:spacing w:after="0" w:line="24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63">
      <w:pPr>
        <w:shd w:fill="f2f2f2" w:val="clear"/>
        <w:spacing w:after="0" w:line="24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Weimer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to accept changes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Approval of our Action Summary/Minutes from </w:t>
      </w:r>
      <w:r w:rsidDel="00000000" w:rsidR="00000000" w:rsidRPr="00000000">
        <w:rPr>
          <w:b w:val="1"/>
          <w:sz w:val="24"/>
          <w:szCs w:val="24"/>
          <w:highlight w:val="lightGray"/>
          <w:u w:val="single"/>
          <w:rtl w:val="0"/>
        </w:rPr>
        <w:t xml:space="preserve">10/2/2018 8:15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Last Name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Approval/Consideration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dbe5f1" w:val="clear"/>
        <w:spacing w:after="0" w:line="240" w:lineRule="auto"/>
        <w:ind w:left="720" w:firstLine="0"/>
        <w:rPr>
          <w:i w:val="1"/>
          <w:sz w:val="24"/>
          <w:szCs w:val="24"/>
          <w:highlight w:val="lightGray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Last Name</w:t>
      </w:r>
      <w:r w:rsidDel="00000000" w:rsidR="00000000" w:rsidRPr="00000000">
        <w:rPr>
          <w:i w:val="1"/>
          <w:sz w:val="24"/>
          <w:szCs w:val="24"/>
          <w:rtl w:val="0"/>
        </w:rPr>
        <w:t xml:space="preserve">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dbe5f1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dbe5f1" w:val="clear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F-2 New Business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Approval/Consideration of $50 to provide beverages for event with Strictly Social</w:t>
      </w:r>
    </w:p>
    <w:p w:rsidR="00000000" w:rsidDel="00000000" w:rsidP="00000000" w:rsidRDefault="00000000" w:rsidRPr="00000000" w14:paraId="0000007E">
      <w:pPr>
        <w:shd w:fill="dbe5f1" w:val="clear"/>
        <w:spacing w:after="0"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Last Name/Last Name:  Ornelas/Jordan</w:t>
      </w:r>
    </w:p>
    <w:p w:rsidR="00000000" w:rsidDel="00000000" w:rsidP="00000000" w:rsidRDefault="00000000" w:rsidRPr="00000000" w14:paraId="0000007F">
      <w:pPr>
        <w:shd w:fill="dbe5f1" w:val="clear"/>
        <w:spacing w:after="0"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$50 to provide beverages for event with Strictly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dbe5f1" w:val="clear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dbe5f1" w:val="clear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approval required? </w:t>
      </w:r>
    </w:p>
    <w:p w:rsidR="00000000" w:rsidDel="00000000" w:rsidP="00000000" w:rsidRDefault="00000000" w:rsidRPr="00000000" w14:paraId="00000085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Approval/Consideration of $500 for TSA retreat, including: food, beverages, transportation, bowling, bowling shoes</w:t>
      </w:r>
    </w:p>
    <w:p w:rsidR="00000000" w:rsidDel="00000000" w:rsidP="00000000" w:rsidRDefault="00000000" w:rsidRPr="00000000" w14:paraId="00000087">
      <w:pPr>
        <w:shd w:fill="dbe5f1" w:val="clear"/>
        <w:spacing w:after="0"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Last Name/Last Name:  Jordan/Lemus</w:t>
      </w:r>
    </w:p>
    <w:p w:rsidR="00000000" w:rsidDel="00000000" w:rsidP="00000000" w:rsidRDefault="00000000" w:rsidRPr="00000000" w14:paraId="00000088">
      <w:pPr>
        <w:shd w:fill="dbe5f1" w:val="clear"/>
        <w:spacing w:after="0"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$500 for TSA retreat, including: food, beverages, transportation, bowing, bowling shoes.</w:t>
      </w:r>
    </w:p>
    <w:p w:rsidR="00000000" w:rsidDel="00000000" w:rsidP="00000000" w:rsidRDefault="00000000" w:rsidRPr="00000000" w14:paraId="00000089">
      <w:pPr>
        <w:shd w:fill="dbe5f1" w:val="clear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dbe5f1" w:val="clear"/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10-1 </w:t>
      </w:r>
      <w:r w:rsidDel="00000000" w:rsidR="00000000" w:rsidRPr="00000000">
        <w:rPr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c. Motion to excuse Anthony and Tommy for the first 20 minutes of TSA meetings for      the entire winter quarter.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dbe5f1" w:val="clear"/>
        <w:spacing w:after="0" w:line="240" w:lineRule="auto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Ornelas/Canales</w:t>
      </w:r>
    </w:p>
    <w:p w:rsidR="00000000" w:rsidDel="00000000" w:rsidP="00000000" w:rsidRDefault="00000000" w:rsidRPr="00000000" w14:paraId="00000092">
      <w:pPr>
        <w:shd w:fill="dbe5f1" w:val="clear"/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Motion to approve excusing Anthony and Tommy for the first 20 minutes of TSA meetings for the entire winter quarter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dbe5f1" w:val="clear"/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11-0 </w:t>
      </w:r>
      <w:r w:rsidDel="00000000" w:rsidR="00000000" w:rsidRPr="00000000">
        <w:rPr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left="36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Anthony and Tommy has a class conflict for the first 20 minutes of meeting times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TSA bonding - bowling on Wednesday 1/23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4"/>
          <w:szCs w:val="24"/>
          <w:highlight w:val="lightGray"/>
          <w:u w:val="none"/>
        </w:rPr>
      </w:pPr>
      <w:r w:rsidDel="00000000" w:rsidR="00000000" w:rsidRPr="00000000">
        <w:rPr>
          <w:b w:val="1"/>
          <w:sz w:val="24"/>
          <w:szCs w:val="24"/>
          <w:highlight w:val="lightGray"/>
          <w:rtl w:val="0"/>
        </w:rPr>
        <w:t xml:space="preserve">Jordan has money to help buy textbooks - ordering 1/16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Burke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to adjourn at 6:49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10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