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imes New Roman" w:cs="Times New Roman" w:eastAsia="Times New Roman" w:hAnsi="Times New Roman"/>
          <w:smallCaps w:val="1"/>
          <w:color w:val="000000"/>
          <w:sz w:val="34"/>
          <w:szCs w:val="34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mallCaps w:val="1"/>
          <w:color w:val="000000"/>
          <w:sz w:val="34"/>
          <w:szCs w:val="34"/>
          <w:u w:val="single"/>
          <w:rtl w:val="0"/>
        </w:rPr>
        <w:t xml:space="preserve">BCU TRANSFER STUDENT ALLIANCE MINUTES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-100327</wp:posOffset>
            </wp:positionH>
            <wp:positionV relativeFrom="paragraph">
              <wp:posOffset>-24127</wp:posOffset>
            </wp:positionV>
            <wp:extent cx="913130" cy="841375"/>
            <wp:effectExtent b="0" l="0" r="0" t="0"/>
            <wp:wrapSquare wrapText="bothSides" distB="0" distT="0" distL="114300" distR="114300"/>
            <wp:docPr descr="ASsquare_logo.tif" id="3" name="image1.png"/>
            <a:graphic>
              <a:graphicData uri="http://schemas.openxmlformats.org/drawingml/2006/picture">
                <pic:pic>
                  <pic:nvPicPr>
                    <pic:cNvPr descr="ASsquare_logo.tif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DATE: November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color="000000" w:space="0" w:sz="12" w:val="single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LOCATION: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Zoom Meeting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Minutes/Actions recorded by: Stephanie A.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Zacatares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CALL TO ORDER: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November 2 at 5:49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A. MEETING BUSINESS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5.0" w:type="dxa"/>
        <w:jc w:val="left"/>
        <w:tblInd w:w="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2520"/>
        <w:gridCol w:w="2223"/>
        <w:gridCol w:w="2182"/>
        <w:tblGridChange w:id="0">
          <w:tblGrid>
            <w:gridCol w:w="2340"/>
            <w:gridCol w:w="2520"/>
            <w:gridCol w:w="2223"/>
            <w:gridCol w:w="2182"/>
          </w:tblGrid>
        </w:tblGridChange>
      </w:tblGrid>
      <w:t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Stephanie A. Zacatares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Avery Bitter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trHeight w:val="80" w:hRule="atLeast"/>
        </w:trPr>
        <w:tc>
          <w:tcPr>
            <w:shd w:fill="d9d9d9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Brandon Villarreal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excused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Monica Sassounian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 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Darwin Lopez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Gilberto Murillio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absent 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Venizia Marie Paredes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Esmeralda Quintero-Cubillan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absent 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Diana Alcerkyan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present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Ahura Nezhad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Joshua Aronsohn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Excused Absences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Vee/ Diana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Motion passes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ab/>
        <w:t xml:space="preserve"> 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Vote: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to APPROVE/DENY.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Proxies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B. PUBLIC FORUM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8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INTERNAL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Senate Liaison’s Report: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Esmeralda: 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Ahura: 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-Reminder to finish AS Training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-Please AS participant survey, it is very helpful for AS. 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-Finance and business meeting was TSA was not present, if need help please let me know 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Advisor’s Report: Timothy Grigsby: 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12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Check links on slack for finance reports and link for graduate school day event</w:t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Day after the Elections Event hosted by MCC is available for all students if needed </w:t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 need to update the TSA website, if Diana needs help please let me know</w:t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0" w:beforeAutospacing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Legal code states that Treasurer would be needed to help if needed when 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Executive Officer’s Report(s)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Group Project/Member Report(s):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Co-Chairs:</w:t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360" w:firstLine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Stephanie Zacatares:  </w:t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spacing w:after="0" w:afterAutospacing="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 mentioned we had a closed meeting and I want to make sure everyone is aware of that. </w:t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If you are not receiving my emails that are sent to your AS accounts please let me know. 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will try my best to here for you all, but I will still be on the road for the upcoming weeks.</w:t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spacing w:after="120" w:before="0" w:beforeAutospacing="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Prop 17 Town Hall event went great, thank you to everyone who attending and helped us with it.</w:t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360" w:firstLine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Brandon Villarreal: </w:t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Health and Wellness Director: Avery Bitter: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-Reached out to Health Wellness and they asked if we have a list of goods for our care packages. Let’s work together to build a list of goods needed.</w:t>
      </w:r>
    </w:p>
    <w:p w:rsidR="00000000" w:rsidDel="00000000" w:rsidP="00000000" w:rsidRDefault="00000000" w:rsidRPr="00000000" w14:paraId="0000005E">
      <w:pPr>
        <w:spacing w:after="120" w:before="120" w:line="240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-Sending a link to the zoom link chat, please make sure to take time for yourself during these times. Feel free to reach out to me if needed.</w:t>
      </w:r>
    </w:p>
    <w:p w:rsidR="00000000" w:rsidDel="00000000" w:rsidP="00000000" w:rsidRDefault="00000000" w:rsidRPr="00000000" w14:paraId="0000005F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Diversity Director: Monica Sassounian: </w:t>
      </w:r>
    </w:p>
    <w:p w:rsidR="00000000" w:rsidDel="00000000" w:rsidP="00000000" w:rsidRDefault="00000000" w:rsidRPr="00000000" w14:paraId="00000060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-Created a canvas post in regards to the care packages. </w:t>
      </w:r>
    </w:p>
    <w:p w:rsidR="00000000" w:rsidDel="00000000" w:rsidP="00000000" w:rsidRDefault="00000000" w:rsidRPr="00000000" w14:paraId="00000061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-I will be using the TSA IG to spread the word about our care package.</w:t>
      </w:r>
    </w:p>
    <w:p w:rsidR="00000000" w:rsidDel="00000000" w:rsidP="00000000" w:rsidRDefault="00000000" w:rsidRPr="00000000" w14:paraId="00000062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-I plan to reach out to Health and Wellness for goods in our package. </w:t>
      </w:r>
    </w:p>
    <w:p w:rsidR="00000000" w:rsidDel="00000000" w:rsidP="00000000" w:rsidRDefault="00000000" w:rsidRPr="00000000" w14:paraId="00000063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I will be reaching out to the Trans and Queer Commission to ask what they would like </w:t>
      </w:r>
    </w:p>
    <w:p w:rsidR="00000000" w:rsidDel="00000000" w:rsidP="00000000" w:rsidRDefault="00000000" w:rsidRPr="00000000" w14:paraId="00000064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to see in our care packages. </w:t>
      </w:r>
    </w:p>
    <w:p w:rsidR="00000000" w:rsidDel="00000000" w:rsidP="00000000" w:rsidRDefault="00000000" w:rsidRPr="00000000" w14:paraId="00000065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-Gaming events went great with UCSB participants outside board members </w:t>
      </w:r>
    </w:p>
    <w:p w:rsidR="00000000" w:rsidDel="00000000" w:rsidP="00000000" w:rsidRDefault="00000000" w:rsidRPr="00000000" w14:paraId="00000066">
      <w:pPr>
        <w:spacing w:after="0" w:line="276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Secretary: Vacant: N/A</w:t>
      </w:r>
    </w:p>
    <w:p w:rsidR="00000000" w:rsidDel="00000000" w:rsidP="00000000" w:rsidRDefault="00000000" w:rsidRPr="00000000" w14:paraId="00000067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Treasurer: Joshua Aronsohn: </w:t>
      </w:r>
    </w:p>
    <w:p w:rsidR="00000000" w:rsidDel="00000000" w:rsidP="00000000" w:rsidRDefault="00000000" w:rsidRPr="00000000" w14:paraId="00000068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-Updated the budget </w:t>
      </w:r>
    </w:p>
    <w:p w:rsidR="00000000" w:rsidDel="00000000" w:rsidP="00000000" w:rsidRDefault="00000000" w:rsidRPr="00000000" w14:paraId="00000069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External Director: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Darwin Lopez: </w:t>
      </w:r>
    </w:p>
    <w:p w:rsidR="00000000" w:rsidDel="00000000" w:rsidP="00000000" w:rsidRDefault="00000000" w:rsidRPr="00000000" w14:paraId="0000006A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-Game Night well went, not many folks showed up, but folks had fun.</w:t>
      </w:r>
    </w:p>
    <w:p w:rsidR="00000000" w:rsidDel="00000000" w:rsidP="00000000" w:rsidRDefault="00000000" w:rsidRPr="00000000" w14:paraId="0000006B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-For future events, I have an idea to have a social hour to talk and check up with each other. Creating a safe space for students.</w:t>
      </w:r>
    </w:p>
    <w:p w:rsidR="00000000" w:rsidDel="00000000" w:rsidP="00000000" w:rsidRDefault="00000000" w:rsidRPr="00000000" w14:paraId="0000006C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-Vee and I have the idea of reaching out to other  UC transfer students and connecting.</w:t>
      </w:r>
    </w:p>
    <w:p w:rsidR="00000000" w:rsidDel="00000000" w:rsidP="00000000" w:rsidRDefault="00000000" w:rsidRPr="00000000" w14:paraId="0000006D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Communications Director: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Diana Alaberkyan: </w:t>
      </w:r>
    </w:p>
    <w:p w:rsidR="00000000" w:rsidDel="00000000" w:rsidP="00000000" w:rsidRDefault="00000000" w:rsidRPr="00000000" w14:paraId="0000006E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-I want to share links that Timothy shared with us in regard to the election to be prepared. </w:t>
      </w:r>
    </w:p>
    <w:p w:rsidR="00000000" w:rsidDel="00000000" w:rsidP="00000000" w:rsidRDefault="00000000" w:rsidRPr="00000000" w14:paraId="0000006F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Event Coordinator: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Venizia Marie Paredes: </w:t>
      </w:r>
    </w:p>
    <w:p w:rsidR="00000000" w:rsidDel="00000000" w:rsidP="00000000" w:rsidRDefault="00000000" w:rsidRPr="00000000" w14:paraId="00000070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-The Game event went smoothly</w:t>
      </w:r>
    </w:p>
    <w:p w:rsidR="00000000" w:rsidDel="00000000" w:rsidP="00000000" w:rsidRDefault="00000000" w:rsidRPr="00000000" w14:paraId="00000071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-I am planning to have an event next to highlight the importance of the mental health of our students.</w:t>
      </w:r>
    </w:p>
    <w:p w:rsidR="00000000" w:rsidDel="00000000" w:rsidP="00000000" w:rsidRDefault="00000000" w:rsidRPr="00000000" w14:paraId="00000072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- Diana will help me with the flyer and I will reach to Avery for help.</w:t>
      </w:r>
    </w:p>
    <w:p w:rsidR="00000000" w:rsidDel="00000000" w:rsidP="00000000" w:rsidRDefault="00000000" w:rsidRPr="00000000" w14:paraId="00000073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Internal Director : Vacant: N/A</w:t>
      </w:r>
    </w:p>
    <w:p w:rsidR="00000000" w:rsidDel="00000000" w:rsidP="00000000" w:rsidRDefault="00000000" w:rsidRPr="00000000" w14:paraId="00000074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Transfer Graduation Committee Liaison: Vacant: N/A</w:t>
      </w:r>
    </w:p>
    <w:p w:rsidR="00000000" w:rsidDel="00000000" w:rsidP="00000000" w:rsidRDefault="00000000" w:rsidRPr="00000000" w14:paraId="00000075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Underground Scholars Liaison: Gilberto: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8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8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CONSENT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Approval of our Action Summary/Minutes from: Motion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 by Diana second Josh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8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F-1. Old Business: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F-2 New Business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rtl w:val="0"/>
        </w:rPr>
        <w:t xml:space="preserve">-Approval of leave of absence Brandon Villareal: motioned by Diana seconded by Monica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8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DISCUSSION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Discussion Topic: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-Treasurer Training </w:t>
      </w:r>
    </w:p>
    <w:p w:rsidR="00000000" w:rsidDel="00000000" w:rsidP="00000000" w:rsidRDefault="00000000" w:rsidRPr="00000000" w14:paraId="0000008C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-Interviews for positions, the interview committee, Monica agreed to take leadership in the committee, Ahura, Vee, and Diana will also be a part of the committee.</w:t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8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8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Diana motioned to approve seconded Ahura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ab/>
        <w:t xml:space="preserve"> </w:t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Vote: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to CONSENT/OBJECT</w:t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Arial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6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C%1."/>
      <w:lvlJc w:val="left"/>
      <w:pPr>
        <w:ind w:left="360" w:hanging="360"/>
      </w:pPr>
      <w:rPr>
        <w:b w:val="1"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u w:val="singl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</w:rPr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7">
    <w:lvl w:ilvl="0">
      <w:start w:val="1"/>
      <w:numFmt w:val="upperLetter"/>
      <w:lvlText w:val="%1)"/>
      <w:lvlJc w:val="left"/>
      <w:pPr>
        <w:ind w:left="1080" w:hanging="360"/>
      </w:pPr>
      <w:rPr>
        <w:b w:val="1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/>
      <w:outlineLvl w:val="0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/>
      <w:outlineLvl w:val="1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kgc/0Anc6ldQSOGJIxcvUaFX5Q==">AMUW2mUe1S83gnAIgMszRg57kQGlJdF2Mow/nsCX/PXbCn1FcjwlkEGHAQB8/BesW7LdzXjjux5TvT7jLYoF0u59EOo2X+QuRIadnRXXFG+AXhSL8Eq9hQKinrof/8YZYtDMOYhDKTam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2018-10-30T18:09:00Z</dcterms:created>
</cp:coreProperties>
</file>