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2"/>
        <w:widowControl w:val="0"/>
        <w:spacing w:lineRule="auto" w:line="276" w:before="200"/>
        <w:contextualSpacing w:val="0"/>
        <w:rPr/>
      </w:pPr>
      <w:bookmarkStart w:id="0" w:colFirst="0" w:name="h.dmyztrmnxe90" w:colLast="0"/>
      <w:bookmarkEnd w:id="0"/>
      <w:r w:rsidRPr="00000000" w:rsidR="00000000" w:rsidDel="00000000">
        <w:rPr>
          <w:smallCaps w:val="1"/>
          <w:sz w:val="36"/>
          <w:u w:val="single"/>
          <w:rtl w:val="0"/>
        </w:rPr>
        <w:t xml:space="preserve">The Bottom Line Agenda</w:t>
      </w:r>
    </w:p>
    <w:p w:rsidP="00000000" w:rsidRPr="00000000" w:rsidR="00000000" w:rsidDel="00000000" w:rsidRDefault="00000000">
      <w:pPr>
        <w:pStyle w:val="Heading2"/>
        <w:widowControl w:val="0"/>
        <w:spacing w:lineRule="auto" w:line="276" w:before="200"/>
        <w:contextualSpacing w:val="0"/>
        <w:rPr/>
      </w:pPr>
      <w:bookmarkStart w:id="1" w:colFirst="0" w:name="h.4dy8p97w61w1" w:colLast="0"/>
      <w:bookmarkEnd w:id="1"/>
      <w:r w:rsidRPr="00000000" w:rsidR="00000000" w:rsidDel="00000000">
        <w:rPr>
          <w:b w:val="0"/>
          <w:sz w:val="28"/>
          <w:rtl w:val="0"/>
        </w:rPr>
        <w:t xml:space="preserve">Associated Students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2/25/14, 8:13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The Annex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CALL TO ORDER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A. MEETING BUSINESS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A-1.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Roll Call  </w:t>
      </w:r>
    </w:p>
    <w:tbl>
      <w:tblPr>
        <w:bidiVisual w:val="0"/>
        <w:tblW w:w="920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300"/>
        <w:gridCol w:w="2300"/>
        <w:gridCol w:w="2285"/>
        <w:gridCol w:w="2315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rtl w:val="0"/>
              </w:rPr>
              <w:t xml:space="preserve">Name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rtl w:val="0"/>
              </w:rPr>
              <w:t xml:space="preserve">Note: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absent (excused/not excused)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arrived late (time)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departed early (time)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proxy (full name)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rtl w:val="0"/>
              </w:rPr>
              <w:t xml:space="preserve">Name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rtl w:val="0"/>
              </w:rPr>
              <w:t xml:space="preserve">Note: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absent (excused/not excused)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arrived late (time)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departed early (time)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proxy (full name)</w:t>
            </w:r>
          </w:p>
        </w:tc>
      </w:tr>
      <w:tr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8"/>
                <w:shd w:val="clear" w:fill="f3f3f3"/>
                <w:rtl w:val="0"/>
              </w:rPr>
              <w:t xml:space="preserve">Cheyenne Johnson</w:t>
            </w:r>
          </w:p>
        </w:tc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hd w:val="clear" w:fill="f3f3f3"/>
                <w:rtl w:val="0"/>
              </w:rPr>
              <w:t xml:space="preserve">present</w:t>
            </w:r>
          </w:p>
        </w:tc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8"/>
                <w:shd w:val="clear" w:fill="f3f3f3"/>
                <w:rtl w:val="0"/>
              </w:rPr>
              <w:t xml:space="preserve">Magali Gauthier</w:t>
            </w:r>
          </w:p>
        </w:tc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hd w:val="clear" w:fill="f3f3f3"/>
                <w:rtl w:val="0"/>
              </w:rPr>
              <w:t xml:space="preserve">present</w:t>
            </w:r>
          </w:p>
        </w:tc>
      </w:tr>
      <w:tr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8"/>
                <w:shd w:val="clear" w:fill="f3f3f3"/>
                <w:rtl w:val="0"/>
              </w:rPr>
              <w:t xml:space="preserve">Parisa Mirzadegan</w:t>
            </w:r>
          </w:p>
        </w:tc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hd w:val="clear" w:fill="f3f3f3"/>
                <w:rtl w:val="0"/>
              </w:rPr>
              <w:t xml:space="preserve">present</w:t>
            </w:r>
          </w:p>
        </w:tc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8"/>
                <w:shd w:val="clear" w:fill="f3f3f3"/>
                <w:rtl w:val="0"/>
              </w:rPr>
              <w:t xml:space="preserve">Giuseppe Ricapito</w:t>
            </w:r>
          </w:p>
        </w:tc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hd w:val="clear" w:fill="f3f3f3"/>
                <w:rtl w:val="0"/>
              </w:rPr>
              <w:t xml:space="preserve">present</w:t>
            </w:r>
          </w:p>
        </w:tc>
      </w:tr>
      <w:tr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8"/>
                <w:shd w:val="clear" w:fill="f3f3f3"/>
                <w:rtl w:val="0"/>
              </w:rPr>
              <w:t xml:space="preserve">Camila Martinez-Granata</w:t>
            </w:r>
          </w:p>
        </w:tc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hd w:val="clear" w:fill="f3f3f3"/>
                <w:rtl w:val="0"/>
              </w:rPr>
              <w:t xml:space="preserve">late (excused)</w:t>
            </w:r>
          </w:p>
        </w:tc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8"/>
                <w:shd w:val="clear" w:fill="f3f3f3"/>
                <w:rtl w:val="0"/>
              </w:rPr>
              <w:t xml:space="preserve">Allyson Werner</w:t>
            </w:r>
          </w:p>
        </w:tc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hd w:val="clear" w:fill="f3f3f3"/>
                <w:rtl w:val="0"/>
              </w:rPr>
              <w:t xml:space="preserve">present</w:t>
            </w:r>
          </w:p>
        </w:tc>
      </w:tr>
      <w:tr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8"/>
                <w:shd w:val="clear" w:fill="f3f3f3"/>
                <w:rtl w:val="0"/>
              </w:rPr>
              <w:t xml:space="preserve">Lily Cain</w:t>
            </w:r>
          </w:p>
        </w:tc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hd w:val="clear" w:fill="f3f3f3"/>
                <w:rtl w:val="0"/>
              </w:rPr>
              <w:t xml:space="preserve">present</w:t>
            </w:r>
          </w:p>
        </w:tc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8"/>
                <w:shd w:val="clear" w:fill="f3f3f3"/>
                <w:rtl w:val="0"/>
              </w:rPr>
              <w:t xml:space="preserve">Kelsey Knorp</w:t>
            </w:r>
          </w:p>
        </w:tc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hd w:val="clear" w:fill="f3f3f3"/>
                <w:rtl w:val="0"/>
              </w:rPr>
              <w:t xml:space="preserve">present</w:t>
            </w:r>
          </w:p>
        </w:tc>
      </w:tr>
      <w:tr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8"/>
                <w:shd w:val="clear" w:fill="f3f3f3"/>
                <w:rtl w:val="0"/>
              </w:rPr>
              <w:t xml:space="preserve">Katana Dumont</w:t>
            </w:r>
          </w:p>
        </w:tc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hd w:val="clear" w:fill="f3f3f3"/>
                <w:rtl w:val="0"/>
              </w:rPr>
              <w:t xml:space="preserve">present</w:t>
            </w:r>
          </w:p>
        </w:tc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8"/>
                <w:shd w:val="clear" w:fill="f3f3f3"/>
                <w:rtl w:val="0"/>
              </w:rPr>
              <w:t xml:space="preserve">Marissa Perez</w:t>
            </w:r>
          </w:p>
        </w:tc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hd w:val="clear" w:fill="f3f3f3"/>
                <w:rtl w:val="0"/>
              </w:rPr>
              <w:t xml:space="preserve">present</w:t>
            </w:r>
          </w:p>
        </w:tc>
      </w:tr>
      <w:tr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8"/>
                <w:shd w:val="clear" w:fill="f3f3f3"/>
                <w:rtl w:val="0"/>
              </w:rPr>
              <w:t xml:space="preserve">Anjali Shastry</w:t>
            </w:r>
          </w:p>
        </w:tc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hd w:val="clear" w:fill="f3f3f3"/>
                <w:rtl w:val="0"/>
              </w:rPr>
              <w:t xml:space="preserve">present</w:t>
            </w:r>
          </w:p>
        </w:tc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8"/>
                <w:shd w:val="clear" w:fill="f3f3f3"/>
                <w:rtl w:val="0"/>
              </w:rPr>
              <w:t xml:space="preserve">Robert Wojtkiewicz</w:t>
            </w:r>
          </w:p>
        </w:tc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hd w:val="clear" w:fill="f3f3f3"/>
                <w:rtl w:val="0"/>
              </w:rPr>
              <w:t xml:space="preserve">present</w:t>
            </w:r>
          </w:p>
        </w:tc>
      </w:tr>
      <w:tr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8"/>
                <w:shd w:val="clear" w:fill="f3f3f3"/>
                <w:rtl w:val="0"/>
              </w:rPr>
              <w:t xml:space="preserve">Deanna Kim</w:t>
            </w:r>
          </w:p>
        </w:tc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hd w:val="clear" w:fill="f3f3f3"/>
                <w:rtl w:val="0"/>
              </w:rPr>
              <w:t xml:space="preserve">present</w:t>
            </w:r>
          </w:p>
        </w:tc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8"/>
                <w:shd w:val="clear" w:fill="f3f3f3"/>
                <w:rtl w:val="0"/>
              </w:rPr>
              <w:t xml:space="preserve">Haley Paul</w:t>
            </w:r>
          </w:p>
        </w:tc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hd w:val="clear" w:fill="f3f3f3"/>
                <w:rtl w:val="0"/>
              </w:rPr>
              <w:t xml:space="preserve">present</w:t>
            </w:r>
          </w:p>
        </w:tc>
      </w:tr>
      <w:tr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8"/>
                <w:shd w:val="clear" w:fill="f3f3f3"/>
                <w:rtl w:val="0"/>
              </w:rPr>
              <w:t xml:space="preserve">Matt Mersel</w:t>
            </w:r>
          </w:p>
        </w:tc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hd w:val="clear" w:fill="f3f3f3"/>
                <w:rtl w:val="0"/>
              </w:rPr>
              <w:t xml:space="preserve">present</w:t>
            </w:r>
          </w:p>
        </w:tc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8"/>
                <w:shd w:val="clear" w:fill="f3f3f3"/>
                <w:rtl w:val="0"/>
              </w:rPr>
              <w:t xml:space="preserve">Beth Askins</w:t>
            </w:r>
          </w:p>
        </w:tc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hd w:val="clear" w:fill="f3f3f3"/>
                <w:rtl w:val="0"/>
              </w:rPr>
              <w:t xml:space="preserve">present</w:t>
            </w:r>
          </w:p>
        </w:tc>
      </w:tr>
      <w:tr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8"/>
                <w:shd w:val="clear" w:fill="f3f3f3"/>
                <w:rtl w:val="0"/>
              </w:rPr>
              <w:t xml:space="preserve">Brenda Ramirez</w:t>
            </w:r>
          </w:p>
        </w:tc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hd w:val="clear" w:fill="f3f3f3"/>
                <w:rtl w:val="0"/>
              </w:rPr>
              <w:t xml:space="preserve">present</w:t>
            </w:r>
          </w:p>
        </w:tc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8"/>
                <w:shd w:val="clear" w:fill="f3f3f3"/>
                <w:rtl w:val="0"/>
              </w:rPr>
              <w:t xml:space="preserve">Morey Spellman</w:t>
            </w:r>
          </w:p>
        </w:tc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hd w:val="clear" w:fill="f3f3f3"/>
                <w:rtl w:val="0"/>
              </w:rPr>
              <w:t xml:space="preserve">present</w:t>
            </w:r>
          </w:p>
        </w:tc>
      </w:tr>
      <w:tr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8"/>
                <w:shd w:val="clear" w:fill="f3f3f3"/>
                <w:rtl w:val="0"/>
              </w:rPr>
              <w:t xml:space="preserve">Audrey Ronningen</w:t>
            </w:r>
          </w:p>
        </w:tc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hd w:val="clear" w:fill="f3f3f3"/>
                <w:rtl w:val="0"/>
              </w:rPr>
              <w:t xml:space="preserve">present</w:t>
            </w:r>
          </w:p>
        </w:tc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tbl>
      <w:tblPr>
        <w:bidiVisual w:val="0"/>
        <w:tblW w:w="170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425"/>
        <w:gridCol w:w="425"/>
        <w:gridCol w:w="425"/>
        <w:gridCol w:w="425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A-2.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Acceptance of Excused Absences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A-3.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Acceptance of Proxies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B.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REPORTS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B-1.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Advisor’s Report:</w:t>
      </w:r>
    </w:p>
    <w:p w:rsidP="00000000" w:rsidRPr="00000000" w:rsidR="00000000" w:rsidDel="00000000" w:rsidRDefault="00000000">
      <w:pPr>
        <w:widowControl w:val="0"/>
        <w:ind w:firstLine="72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Monica Lopez: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excused absence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B-3.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Executive Officer’s Report:</w:t>
      </w:r>
    </w:p>
    <w:p w:rsidP="00000000" w:rsidRPr="00000000" w:rsidR="00000000" w:rsidDel="00000000" w:rsidRDefault="00000000">
      <w:pPr>
        <w:widowControl w:val="0"/>
        <w:ind w:firstLine="72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Cheyenne: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Distribution Appointment, No word on boxes, Beth and Haley (logo), all articles in and online by NEXT Wednesday. IF YOU HAVE ANYONE WRITE ANY STORIES/TAKE PHOTOS AFTER NEXT WEDNESDAY, I NEED YOU TO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TEXT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ME TO LET ME KNOW</w:t>
      </w:r>
    </w:p>
    <w:p w:rsidP="00000000" w:rsidRPr="00000000" w:rsidR="00000000" w:rsidDel="00000000" w:rsidRDefault="00000000">
      <w:pPr>
        <w:widowControl w:val="0"/>
        <w:ind w:left="720" w:firstLine="0"/>
        <w:contextualSpacing w:val="0"/>
        <w:rPr/>
      </w:pPr>
      <w:hyperlink r:id="rId5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https://socialimprints.com/items/2686-pc55-port-company-50-50-cotton-poly-t-shirt</w:t>
        </w:r>
      </w:hyperlink>
    </w:p>
    <w:p w:rsidP="00000000" w:rsidRPr="00000000" w:rsidR="00000000" w:rsidDel="00000000" w:rsidRDefault="00000000">
      <w:pPr>
        <w:widowControl w:val="0"/>
        <w:ind w:firstLine="72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Parisa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: our photos (or articles) being used on websites/facebook--do we want to charge or not? ALSO: COMMUNICATE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B-4.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Advertising Report:</w:t>
      </w:r>
    </w:p>
    <w:p w:rsidP="00000000" w:rsidRPr="00000000" w:rsidR="00000000" w:rsidDel="00000000" w:rsidRDefault="00000000">
      <w:pPr>
        <w:widowControl w:val="0"/>
        <w:ind w:firstLine="72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Marissa</w:t>
      </w:r>
      <w:r w:rsidRPr="00000000" w:rsidR="00000000" w:rsidDel="00000000">
        <w:rPr>
          <w:rFonts w:cs="Times New Roman" w:hAnsi="Times New Roman" w:eastAsia="Times New Roman" w:ascii="Times New Roman"/>
          <w:sz w:val="24"/>
          <w:u w:val="single"/>
          <w:rtl w:val="0"/>
        </w:rPr>
        <w:t xml:space="preserve">: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nada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B-5.</w:t>
        <w:tab/>
        <w:t xml:space="preserve">Beat Reporter Reports:</w:t>
      </w:r>
    </w:p>
    <w:p w:rsidP="00000000" w:rsidRPr="00000000" w:rsidR="00000000" w:rsidDel="00000000" w:rsidRDefault="00000000">
      <w:pPr>
        <w:widowControl w:val="0"/>
        <w:ind w:left="720" w:firstLine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Giuseppe: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DP Primary fun; Bathroom article (for online)</w:t>
      </w:r>
    </w:p>
    <w:p w:rsidP="00000000" w:rsidRPr="00000000" w:rsidR="00000000" w:rsidDel="00000000" w:rsidRDefault="00000000">
      <w:pPr>
        <w:widowControl w:val="0"/>
        <w:ind w:left="720" w:firstLine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Allyson: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Undecided</w:t>
      </w:r>
    </w:p>
    <w:p w:rsidP="00000000" w:rsidRPr="00000000" w:rsidR="00000000" w:rsidDel="00000000" w:rsidRDefault="00000000">
      <w:pPr>
        <w:widowControl w:val="0"/>
        <w:ind w:left="720" w:firstLine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Kelsey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: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mayhem at Senate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B-6.</w:t>
        <w:tab/>
        <w:t xml:space="preserve">Senior Layout Reports: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ab/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Rob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: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Ready by Spring Quarter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B-7.</w:t>
        <w:tab/>
        <w:t xml:space="preserve">Promotions Report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ab/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Audrey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C. Discussion Items 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C-1. Old Business: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a.Principle Guidelines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Notes: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 xml:space="preserve">Approval of: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0"/>
          <w:rtl w:val="0"/>
        </w:rPr>
        <w:t xml:space="preserve">Editor and Staff Working Relationship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0"/>
          <w:rtl w:val="0"/>
        </w:rPr>
        <w:t xml:space="preserve">Relationship with Outside Organizations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Vote to Approve:</w:t>
      </w:r>
    </w:p>
    <w:p w:rsidP="00000000" w:rsidRPr="00000000" w:rsidR="00000000" w:rsidDel="00000000" w:rsidRDefault="00000000">
      <w:pPr>
        <w:widowControl w:val="0"/>
        <w:ind w:firstLine="72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Yay: Unanimous</w:t>
      </w:r>
    </w:p>
    <w:p w:rsidP="00000000" w:rsidRPr="00000000" w:rsidR="00000000" w:rsidDel="00000000" w:rsidRDefault="00000000">
      <w:pPr>
        <w:widowControl w:val="0"/>
        <w:ind w:firstLine="72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Nay:</w:t>
      </w:r>
    </w:p>
    <w:p w:rsidP="00000000" w:rsidRPr="00000000" w:rsidR="00000000" w:rsidDel="00000000" w:rsidRDefault="00000000">
      <w:pPr>
        <w:widowControl w:val="0"/>
        <w:ind w:firstLine="72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Abstain: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Advisor/Staff recommendation/instruction/request: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Responsible for Follow-Through: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Cheyenne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Additional approval required?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No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Staff Notes: YAY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b. T-Shirt Design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Notes: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Update on Amanda’s design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 xml:space="preserve">Haley and Beth t-shirt design next week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Recommendation/instruction/request: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Responsible for Follow-Through: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Haley, Beth, Cheyenne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Additional approval required?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No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Vote to Approve Design</w:t>
      </w:r>
    </w:p>
    <w:p w:rsidP="00000000" w:rsidRPr="00000000" w:rsidR="00000000" w:rsidDel="00000000" w:rsidRDefault="00000000">
      <w:pPr>
        <w:widowControl w:val="0"/>
        <w:ind w:firstLine="72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Top: 9</w:t>
      </w:r>
    </w:p>
    <w:p w:rsidP="00000000" w:rsidRPr="00000000" w:rsidR="00000000" w:rsidDel="00000000" w:rsidRDefault="00000000">
      <w:pPr>
        <w:widowControl w:val="0"/>
        <w:ind w:firstLine="72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Bottom: 9</w:t>
      </w:r>
    </w:p>
    <w:p w:rsidP="00000000" w:rsidRPr="00000000" w:rsidR="00000000" w:rsidDel="00000000" w:rsidRDefault="00000000">
      <w:pPr>
        <w:widowControl w:val="0"/>
        <w:ind w:firstLine="72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Abstain: 1</w:t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Try again later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C-2 New Business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a. Paper Review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Notes: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Changing the Ad sign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Recommendation/instruction/request: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Responsible for Follow-Through: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Everybody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Additional approval required?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No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b. Selling Staff Work to Outside Sources Discussion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Notes: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Recommendation/instruction/request: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Responsible for Follow-Through: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Everybody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Additional approval required?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No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Staff Notes: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Putting something on Facebook about wanting to use photos, contact </w:t>
      </w:r>
      <w:r w:rsidRPr="00000000" w:rsidR="00000000" w:rsidDel="00000000">
        <w:rPr>
          <w:rFonts w:cs="Times New Roman" w:hAnsi="Times New Roman" w:eastAsia="Times New Roman" w:ascii="Times New Roman"/>
          <w:color w:val="1155cc"/>
          <w:sz w:val="24"/>
          <w:u w:val="single"/>
          <w:rtl w:val="0"/>
        </w:rPr>
        <w:t xml:space="preserve">photo.tbl@gmail.com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 xml:space="preserve">Commercial Use: pay TBL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 xml:space="preserve">Personal Use: pay the photographer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 xml:space="preserve">Promotional: </w:t>
      </w:r>
      <w:r w:rsidRPr="00000000" w:rsidR="00000000" w:rsidDel="00000000">
        <w:rPr>
          <w:rFonts w:cs="Times New Roman" w:hAnsi="Times New Roman" w:eastAsia="Times New Roman" w:ascii="Times New Roman"/>
          <w:b w:val="1"/>
          <w:i w:val="1"/>
          <w:sz w:val="24"/>
          <w:u w:val="single"/>
          <w:rtl w:val="0"/>
        </w:rPr>
        <w:t xml:space="preserve">must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credit/link TBL in photo (distinction is that it would go on a platform like facebook, where we would also benefit from exposure and they would not get $$)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 xml:space="preserve">Cost of Buying Photos Vote: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ab/>
        <w:t xml:space="preserve">$10: 1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ab/>
        <w:t xml:space="preserve">$15: 5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ab/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$20: 10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c. Principle Guidelines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Notes: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Relationship to Associated Students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Recommendation/instruction/request: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Responsible for Follow-Through: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Cheyenne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Additional approval required?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No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Staff Notes: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To be approved at next meeting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REMARKS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ab/>
        <w:t xml:space="preserve">Ed Board meeting next week, No Staff meeting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ADJOURNMENT</w:t>
      </w:r>
    </w:p>
    <w:p w:rsidP="00000000" w:rsidRPr="00000000" w:rsidR="00000000" w:rsidDel="00000000" w:rsidRDefault="00000000">
      <w:pPr>
        <w:widowControl w:val="0"/>
        <w:ind w:firstLine="72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TIME: 9:37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s://socialimprints.com/items/2686-pc55-port-company-50-50-cotton-poly-t-shirt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2/26 Minutes.docx</dc:title>
</cp:coreProperties>
</file>