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F8364" w14:textId="77777777" w:rsidR="00890949" w:rsidRDefault="006D7AC5">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4CB21D9C" wp14:editId="6826BC2A">
            <wp:extent cx="1023938" cy="9409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23938" cy="940916"/>
                    </a:xfrm>
                    <a:prstGeom prst="rect">
                      <a:avLst/>
                    </a:prstGeom>
                    <a:ln/>
                  </pic:spPr>
                </pic:pic>
              </a:graphicData>
            </a:graphic>
          </wp:inline>
        </w:drawing>
      </w:r>
    </w:p>
    <w:p w14:paraId="46A079C1" w14:textId="77777777" w:rsidR="00890949" w:rsidRDefault="006D7AC5">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156BC692"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Associated Students</w:t>
      </w:r>
    </w:p>
    <w:p w14:paraId="62AD8044"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1 April 2020</w:t>
      </w:r>
    </w:p>
    <w:p w14:paraId="351E9781" w14:textId="7B8445FD"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Email Vote </w:t>
      </w:r>
      <w:r w:rsidR="009A270C" w:rsidRPr="003C1725">
        <w:rPr>
          <w:rFonts w:ascii="Times New Roman" w:eastAsia="Times New Roman" w:hAnsi="Times New Roman" w:cs="Times New Roman"/>
          <w:sz w:val="24"/>
          <w:szCs w:val="24"/>
          <w:highlight w:val="lightGray"/>
        </w:rPr>
        <w:t xml:space="preserve">Minutes/Actions recorded </w:t>
      </w:r>
      <w:proofErr w:type="gramStart"/>
      <w:r w:rsidR="009A270C" w:rsidRPr="003C1725">
        <w:rPr>
          <w:rFonts w:ascii="Times New Roman" w:eastAsia="Times New Roman" w:hAnsi="Times New Roman" w:cs="Times New Roman"/>
          <w:sz w:val="24"/>
          <w:szCs w:val="24"/>
          <w:highlight w:val="lightGray"/>
        </w:rPr>
        <w:t>by:</w:t>
      </w:r>
      <w:proofErr w:type="gramEnd"/>
      <w:r w:rsidR="009A270C" w:rsidRPr="003C1725">
        <w:rPr>
          <w:rFonts w:ascii="Times New Roman" w:eastAsia="Times New Roman" w:hAnsi="Times New Roman" w:cs="Times New Roman"/>
          <w:sz w:val="24"/>
          <w:szCs w:val="24"/>
        </w:rPr>
        <w:t xml:space="preserve"> </w:t>
      </w:r>
      <w:r w:rsidR="009A270C" w:rsidRPr="003C1725">
        <w:rPr>
          <w:rFonts w:ascii="Times New Roman" w:eastAsia="Times New Roman" w:hAnsi="Times New Roman" w:cs="Times New Roman"/>
          <w:sz w:val="24"/>
          <w:szCs w:val="24"/>
          <w:shd w:val="clear" w:color="auto" w:fill="FFA9A9"/>
        </w:rPr>
        <w:t>Maggie Boyle</w:t>
      </w:r>
    </w:p>
    <w:p w14:paraId="71A711CB"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p>
    <w:p w14:paraId="31628219" w14:textId="7962E309" w:rsidR="00890949" w:rsidRDefault="006D7AC5">
      <w:pPr>
        <w:rPr>
          <w:rFonts w:ascii="Times New Roman" w:eastAsia="Times New Roman" w:hAnsi="Times New Roman" w:cs="Times New Roman"/>
          <w:b/>
        </w:rPr>
      </w:pPr>
      <w:r>
        <w:rPr>
          <w:rFonts w:ascii="Times New Roman" w:eastAsia="Times New Roman" w:hAnsi="Times New Roman" w:cs="Times New Roman"/>
          <w:b/>
        </w:rPr>
        <w:t>CALL TO ORDER</w:t>
      </w:r>
      <w:r w:rsidR="009A270C">
        <w:rPr>
          <w:rFonts w:ascii="Times New Roman" w:eastAsia="Times New Roman" w:hAnsi="Times New Roman" w:cs="Times New Roman"/>
          <w:b/>
        </w:rPr>
        <w:t xml:space="preserve"> </w:t>
      </w:r>
      <w:r w:rsidR="009A270C">
        <w:rPr>
          <w:rFonts w:ascii="Times New Roman" w:eastAsia="Times New Roman" w:hAnsi="Times New Roman" w:cs="Times New Roman"/>
          <w:sz w:val="28"/>
          <w:szCs w:val="28"/>
          <w:highlight w:val="lightGray"/>
        </w:rPr>
        <w:t>by</w:t>
      </w:r>
      <w:r w:rsidR="009A270C">
        <w:rPr>
          <w:rFonts w:ascii="Times New Roman" w:eastAsia="Times New Roman" w:hAnsi="Times New Roman" w:cs="Times New Roman"/>
          <w:sz w:val="28"/>
          <w:szCs w:val="28"/>
        </w:rPr>
        <w:t xml:space="preserve"> </w:t>
      </w:r>
      <w:r w:rsidR="009A270C">
        <w:rPr>
          <w:rFonts w:ascii="Times New Roman" w:eastAsia="Times New Roman" w:hAnsi="Times New Roman" w:cs="Times New Roman"/>
          <w:sz w:val="28"/>
          <w:szCs w:val="28"/>
          <w:shd w:val="clear" w:color="auto" w:fill="FFA9A9"/>
        </w:rPr>
        <w:t xml:space="preserve">Alli </w:t>
      </w:r>
      <w:proofErr w:type="gramStart"/>
      <w:r w:rsidR="009A270C">
        <w:rPr>
          <w:rFonts w:ascii="Times New Roman" w:eastAsia="Times New Roman" w:hAnsi="Times New Roman" w:cs="Times New Roman"/>
          <w:sz w:val="28"/>
          <w:szCs w:val="28"/>
          <w:shd w:val="clear" w:color="auto" w:fill="FFA9A9"/>
        </w:rPr>
        <w:t xml:space="preserve">Adam </w:t>
      </w:r>
      <w:r w:rsidR="009A270C">
        <w:rPr>
          <w:rFonts w:ascii="Times New Roman" w:eastAsia="Times New Roman" w:hAnsi="Times New Roman" w:cs="Times New Roman"/>
          <w:sz w:val="28"/>
          <w:szCs w:val="28"/>
          <w:highlight w:val="lightGray"/>
        </w:rPr>
        <w:t>,</w:t>
      </w:r>
      <w:proofErr w:type="gramEnd"/>
      <w:r w:rsidR="009A270C">
        <w:rPr>
          <w:rFonts w:ascii="Times New Roman" w:eastAsia="Times New Roman" w:hAnsi="Times New Roman" w:cs="Times New Roman"/>
          <w:sz w:val="28"/>
          <w:szCs w:val="28"/>
          <w:highlight w:val="lightGray"/>
        </w:rPr>
        <w:t xml:space="preserve"> INTERNAL VICE PRESIDENT </w:t>
      </w:r>
    </w:p>
    <w:p w14:paraId="2B25BB8C"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p>
    <w:p w14:paraId="6198A1C1" w14:textId="77777777" w:rsidR="00890949" w:rsidRDefault="006D7AC5">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37825649"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A-1) Roll Call</w:t>
      </w:r>
    </w:p>
    <w:p w14:paraId="1E34FAF3"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890949" w14:paraId="7C3E19E3"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8BFA3E" w14:textId="77777777" w:rsidR="00890949" w:rsidRDefault="006D7AC5">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20BFEAF" w14:textId="77777777" w:rsidR="00890949" w:rsidRDefault="006D7AC5">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41363140" w14:textId="77777777" w:rsidR="00890949" w:rsidRDefault="006D7AC5">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570C4E7F" w14:textId="77777777" w:rsidR="00890949" w:rsidRDefault="006D7AC5">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0E2C4DB5" w14:textId="77777777" w:rsidR="00890949" w:rsidRDefault="006D7AC5">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54ADDDFD" w14:textId="77777777" w:rsidR="00890949" w:rsidRDefault="006D7AC5">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D2A0675" w14:textId="77777777" w:rsidR="00890949" w:rsidRDefault="006D7AC5">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40467E49" w14:textId="77777777" w:rsidR="00890949" w:rsidRDefault="006D7AC5">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6B6790CE" w14:textId="77777777" w:rsidR="00890949" w:rsidRDefault="006D7AC5">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7F2B2A50" w14:textId="77777777" w:rsidR="00890949" w:rsidRDefault="006D7AC5">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36034C74" w14:textId="77777777" w:rsidR="00890949" w:rsidRDefault="006D7AC5">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3798CEB0" w14:textId="77777777" w:rsidR="00890949" w:rsidRDefault="006D7AC5">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890949" w14:paraId="5628B6B2"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5742581"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Dagan Addinall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3CFB270" w14:textId="437EEFB8"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1FD2DCE"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Kimia </w:t>
            </w:r>
            <w:proofErr w:type="spellStart"/>
            <w:r>
              <w:rPr>
                <w:rFonts w:ascii="Times New Roman" w:eastAsia="Times New Roman" w:hAnsi="Times New Roman" w:cs="Times New Roman"/>
              </w:rPr>
              <w:t>Hadidi</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8D31DBC" w14:textId="13D81589"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Absent</w:t>
            </w:r>
          </w:p>
        </w:tc>
      </w:tr>
      <w:tr w:rsidR="00890949" w14:paraId="4CE7D628"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2F5BF2D" w14:textId="77777777" w:rsidR="00890949" w:rsidRDefault="006D7AC5">
            <w:pPr>
              <w:rPr>
                <w:rFonts w:ascii="Times New Roman" w:eastAsia="Times New Roman" w:hAnsi="Times New Roman" w:cs="Times New Roman"/>
              </w:rPr>
            </w:pPr>
            <w:proofErr w:type="spellStart"/>
            <w:r>
              <w:rPr>
                <w:rFonts w:ascii="Times New Roman" w:eastAsia="Times New Roman" w:hAnsi="Times New Roman" w:cs="Times New Roman"/>
              </w:rPr>
              <w:t>Racquel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Almario</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8B40C7E" w14:textId="0EC3D3BD"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E503463"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Quinn Lyon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5F6820C" w14:textId="04FD98EC"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Present</w:t>
            </w:r>
          </w:p>
        </w:tc>
      </w:tr>
      <w:tr w:rsidR="00890949" w14:paraId="37183C98"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50FA787" w14:textId="77777777" w:rsidR="00890949" w:rsidRDefault="006D7AC5">
            <w:pPr>
              <w:rPr>
                <w:rFonts w:ascii="Times New Roman" w:eastAsia="Times New Roman" w:hAnsi="Times New Roman" w:cs="Times New Roman"/>
              </w:rPr>
            </w:pPr>
            <w:proofErr w:type="spellStart"/>
            <w:r>
              <w:rPr>
                <w:rFonts w:ascii="Times New Roman" w:eastAsia="Times New Roman" w:hAnsi="Times New Roman" w:cs="Times New Roman"/>
              </w:rPr>
              <w:t>Anvitha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Aluri</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49ACE91" w14:textId="543F6CEB"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Absent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1F3797F"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Daniel Mitchel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48901D6" w14:textId="29FBCDAD"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Present</w:t>
            </w:r>
          </w:p>
        </w:tc>
      </w:tr>
      <w:tr w:rsidR="00890949" w14:paraId="1E80C1EB"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7D9627E"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Olivia Campos</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9A45C5C" w14:textId="3C7F3802" w:rsidR="00890949" w:rsidRDefault="007673BB">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177EE12"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Eric Moon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0F4E84E" w14:textId="39BC263E" w:rsidR="00890949" w:rsidRDefault="009A270C">
            <w:pPr>
              <w:ind w:left="100"/>
              <w:rPr>
                <w:rFonts w:ascii="Times New Roman" w:eastAsia="Times New Roman" w:hAnsi="Times New Roman" w:cs="Times New Roman"/>
              </w:rPr>
            </w:pPr>
            <w:r>
              <w:rPr>
                <w:rFonts w:ascii="Times New Roman" w:eastAsia="Times New Roman" w:hAnsi="Times New Roman" w:cs="Times New Roman"/>
              </w:rPr>
              <w:t>P</w:t>
            </w:r>
            <w:r w:rsidR="007673BB">
              <w:rPr>
                <w:rFonts w:ascii="Times New Roman" w:eastAsia="Times New Roman" w:hAnsi="Times New Roman" w:cs="Times New Roman"/>
              </w:rPr>
              <w:t>resent</w:t>
            </w:r>
          </w:p>
        </w:tc>
      </w:tr>
      <w:tr w:rsidR="00890949" w14:paraId="1DDEDDF8"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C9C1615" w14:textId="77777777" w:rsidR="00890949" w:rsidRDefault="006D7AC5">
            <w:pPr>
              <w:rPr>
                <w:rFonts w:ascii="Times New Roman" w:eastAsia="Times New Roman" w:hAnsi="Times New Roman" w:cs="Times New Roman"/>
              </w:rPr>
            </w:pPr>
            <w:proofErr w:type="spellStart"/>
            <w:r>
              <w:rPr>
                <w:rFonts w:ascii="Times New Roman" w:eastAsia="Times New Roman" w:hAnsi="Times New Roman" w:cs="Times New Roman"/>
              </w:rPr>
              <w:t>Makenalani</w:t>
            </w:r>
            <w:proofErr w:type="spellEnd"/>
            <w:r>
              <w:rPr>
                <w:rFonts w:ascii="Times New Roman" w:eastAsia="Times New Roman" w:hAnsi="Times New Roman" w:cs="Times New Roman"/>
              </w:rPr>
              <w:t xml:space="preserve"> “Roo” Cash</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B0808EF" w14:textId="0E033A14"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Absent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E4B827B"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Diana Reyes Carrillo</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1D9715D" w14:textId="59063D4E"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Absent</w:t>
            </w:r>
          </w:p>
        </w:tc>
      </w:tr>
      <w:tr w:rsidR="00890949" w14:paraId="622BC3F6" w14:textId="77777777">
        <w:trPr>
          <w:trHeight w:val="4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9F63D20"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Benjamin </w:t>
            </w:r>
            <w:proofErr w:type="spellStart"/>
            <w:r>
              <w:rPr>
                <w:rFonts w:ascii="Times New Roman" w:eastAsia="Times New Roman" w:hAnsi="Times New Roman" w:cs="Times New Roman"/>
              </w:rPr>
              <w:t>Chocron</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693B9C9" w14:textId="4B841F7B"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C4B2099" w14:textId="77777777" w:rsidR="00890949" w:rsidRDefault="006D7AC5">
            <w:pPr>
              <w:rPr>
                <w:rFonts w:ascii="Times New Roman" w:eastAsia="Times New Roman" w:hAnsi="Times New Roman" w:cs="Times New Roman"/>
              </w:rPr>
            </w:pPr>
            <w:proofErr w:type="spellStart"/>
            <w:r>
              <w:rPr>
                <w:rFonts w:ascii="Times New Roman" w:eastAsia="Times New Roman" w:hAnsi="Times New Roman" w:cs="Times New Roman"/>
              </w:rPr>
              <w:t>Adalis</w:t>
            </w:r>
            <w:proofErr w:type="spellEnd"/>
            <w:r>
              <w:rPr>
                <w:rFonts w:ascii="Times New Roman" w:eastAsia="Times New Roman" w:hAnsi="Times New Roman" w:cs="Times New Roman"/>
              </w:rPr>
              <w:t xml:space="preserve"> Rojas</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92E597C" w14:textId="72A5C069"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Present</w:t>
            </w:r>
          </w:p>
        </w:tc>
      </w:tr>
      <w:tr w:rsidR="00890949" w14:paraId="736B4510"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4098D02"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Sarah </w:t>
            </w:r>
            <w:proofErr w:type="spellStart"/>
            <w:r>
              <w:rPr>
                <w:rFonts w:ascii="Times New Roman" w:eastAsia="Times New Roman" w:hAnsi="Times New Roman" w:cs="Times New Roman"/>
              </w:rPr>
              <w:t>Danielzadeh</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D735AFF" w14:textId="75B8300C"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9A270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D76B73D"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Daniel Segura-Esquivel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E606765" w14:textId="5018048C"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9A270C">
              <w:rPr>
                <w:rFonts w:ascii="Times New Roman" w:eastAsia="Times New Roman" w:hAnsi="Times New Roman" w:cs="Times New Roman"/>
              </w:rPr>
              <w:t>P</w:t>
            </w:r>
            <w:r w:rsidR="007673BB">
              <w:rPr>
                <w:rFonts w:ascii="Times New Roman" w:eastAsia="Times New Roman" w:hAnsi="Times New Roman" w:cs="Times New Roman"/>
              </w:rPr>
              <w:t>r</w:t>
            </w:r>
            <w:r w:rsidR="009A270C">
              <w:rPr>
                <w:rFonts w:ascii="Times New Roman" w:eastAsia="Times New Roman" w:hAnsi="Times New Roman" w:cs="Times New Roman"/>
              </w:rPr>
              <w:t>esent</w:t>
            </w:r>
          </w:p>
        </w:tc>
      </w:tr>
      <w:tr w:rsidR="00890949" w14:paraId="5B618AB5"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5455991"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Ashley Davis</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089F91B" w14:textId="7E35220B"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Absent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82623CD"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Emma Swanson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A3842A4" w14:textId="17F1DE35"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Present</w:t>
            </w:r>
          </w:p>
        </w:tc>
      </w:tr>
      <w:tr w:rsidR="00890949" w14:paraId="359C0EBC"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81328C8"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Justice Dumlao</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2105122" w14:textId="1650408E" w:rsidR="00890949" w:rsidRDefault="007673BB">
            <w:pPr>
              <w:ind w:left="100"/>
              <w:rPr>
                <w:rFonts w:ascii="Times New Roman" w:eastAsia="Times New Roman" w:hAnsi="Times New Roman" w:cs="Times New Roman"/>
              </w:rPr>
            </w:pPr>
            <w:r>
              <w:rPr>
                <w:rFonts w:ascii="Times New Roman" w:eastAsia="Times New Roman" w:hAnsi="Times New Roman" w:cs="Times New Roman"/>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7053BF9"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Kevin Sway</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EDAA941" w14:textId="0E9F9BE4" w:rsidR="00890949" w:rsidRDefault="007673BB">
            <w:pPr>
              <w:ind w:left="100"/>
              <w:rPr>
                <w:rFonts w:ascii="Times New Roman" w:eastAsia="Times New Roman" w:hAnsi="Times New Roman" w:cs="Times New Roman"/>
              </w:rPr>
            </w:pPr>
            <w:r>
              <w:rPr>
                <w:rFonts w:ascii="Times New Roman" w:eastAsia="Times New Roman" w:hAnsi="Times New Roman" w:cs="Times New Roman"/>
              </w:rPr>
              <w:t>Absent</w:t>
            </w:r>
          </w:p>
        </w:tc>
      </w:tr>
      <w:tr w:rsidR="00890949" w14:paraId="1879A192"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EEE2042"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lastRenderedPageBreak/>
              <w:t xml:space="preserve">Giselle </w:t>
            </w:r>
            <w:proofErr w:type="spellStart"/>
            <w:r>
              <w:rPr>
                <w:rFonts w:ascii="Times New Roman" w:eastAsia="Times New Roman" w:hAnsi="Times New Roman" w:cs="Times New Roman"/>
              </w:rPr>
              <w:t>Etessami</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0585546" w14:textId="42118B80"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7CC3B57" w14:textId="77777777" w:rsidR="00890949" w:rsidRDefault="006D7AC5">
            <w:pPr>
              <w:rPr>
                <w:rFonts w:ascii="Times New Roman" w:eastAsia="Times New Roman" w:hAnsi="Times New Roman" w:cs="Times New Roman"/>
              </w:rPr>
            </w:pPr>
            <w:proofErr w:type="spellStart"/>
            <w:r>
              <w:rPr>
                <w:rFonts w:ascii="Times New Roman" w:eastAsia="Times New Roman" w:hAnsi="Times New Roman" w:cs="Times New Roman"/>
              </w:rPr>
              <w:t>Ektaa</w:t>
            </w:r>
            <w:proofErr w:type="spellEnd"/>
            <w:r>
              <w:rPr>
                <w:rFonts w:ascii="Times New Roman" w:eastAsia="Times New Roman" w:hAnsi="Times New Roman" w:cs="Times New Roman"/>
              </w:rPr>
              <w:t xml:space="preserve"> Tendolkar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10D5B70" w14:textId="5ECE64F7" w:rsidR="00890949" w:rsidRDefault="007673BB">
            <w:pPr>
              <w:ind w:left="100"/>
              <w:rPr>
                <w:rFonts w:ascii="Times New Roman" w:eastAsia="Times New Roman" w:hAnsi="Times New Roman" w:cs="Times New Roman"/>
              </w:rPr>
            </w:pPr>
            <w:r>
              <w:rPr>
                <w:rFonts w:ascii="Times New Roman" w:eastAsia="Times New Roman" w:hAnsi="Times New Roman" w:cs="Times New Roman"/>
              </w:rPr>
              <w:t xml:space="preserve">Present </w:t>
            </w:r>
            <w:r w:rsidR="006D7AC5">
              <w:rPr>
                <w:rFonts w:ascii="Times New Roman" w:eastAsia="Times New Roman" w:hAnsi="Times New Roman" w:cs="Times New Roman"/>
              </w:rPr>
              <w:t xml:space="preserve"> </w:t>
            </w:r>
          </w:p>
        </w:tc>
      </w:tr>
      <w:tr w:rsidR="00890949" w14:paraId="1810C7EA"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D381544"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Tyler Ferguson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B948029" w14:textId="33EBD63A"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9A270C">
              <w:rPr>
                <w:rFonts w:ascii="Times New Roman" w:eastAsia="Times New Roman" w:hAnsi="Times New Roman" w:cs="Times New Roman"/>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B05700C"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Vanessa West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AA85D51" w14:textId="75BE131B" w:rsidR="00890949" w:rsidRDefault="007673BB">
            <w:pPr>
              <w:ind w:left="100"/>
              <w:rPr>
                <w:rFonts w:ascii="Times New Roman" w:eastAsia="Times New Roman" w:hAnsi="Times New Roman" w:cs="Times New Roman"/>
              </w:rPr>
            </w:pPr>
            <w:r>
              <w:rPr>
                <w:rFonts w:ascii="Times New Roman" w:eastAsia="Times New Roman" w:hAnsi="Times New Roman" w:cs="Times New Roman"/>
              </w:rPr>
              <w:t>Present</w:t>
            </w:r>
            <w:r w:rsidR="006D7AC5">
              <w:rPr>
                <w:rFonts w:ascii="Times New Roman" w:eastAsia="Times New Roman" w:hAnsi="Times New Roman" w:cs="Times New Roman"/>
              </w:rPr>
              <w:t xml:space="preserve"> </w:t>
            </w:r>
          </w:p>
        </w:tc>
      </w:tr>
      <w:tr w:rsidR="00890949" w14:paraId="357F31E7"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6D22D87"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Austin Foreman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82985DC" w14:textId="005C3D94"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C011F64"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Tianna White</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21E0A54" w14:textId="4CF69923" w:rsidR="00890949" w:rsidRDefault="006D7AC5">
            <w:pPr>
              <w:ind w:left="100"/>
              <w:rPr>
                <w:rFonts w:ascii="Times New Roman" w:eastAsia="Times New Roman" w:hAnsi="Times New Roman" w:cs="Times New Roman"/>
              </w:rPr>
            </w:pPr>
            <w:r>
              <w:rPr>
                <w:rFonts w:ascii="Times New Roman" w:eastAsia="Times New Roman" w:hAnsi="Times New Roman" w:cs="Times New Roman"/>
              </w:rPr>
              <w:t xml:space="preserve"> </w:t>
            </w:r>
            <w:r w:rsidR="007673BB">
              <w:rPr>
                <w:rFonts w:ascii="Times New Roman" w:eastAsia="Times New Roman" w:hAnsi="Times New Roman" w:cs="Times New Roman"/>
              </w:rPr>
              <w:t xml:space="preserve">Absent </w:t>
            </w:r>
          </w:p>
        </w:tc>
      </w:tr>
    </w:tbl>
    <w:p w14:paraId="798094E4" w14:textId="77777777" w:rsidR="00890949" w:rsidRDefault="00890949">
      <w:pPr>
        <w:rPr>
          <w:rFonts w:ascii="Times New Roman" w:eastAsia="Times New Roman" w:hAnsi="Times New Roman" w:cs="Times New Roman"/>
        </w:rPr>
      </w:pPr>
    </w:p>
    <w:p w14:paraId="6B460EC6" w14:textId="170E01D4" w:rsidR="00890949" w:rsidRPr="007673BB" w:rsidRDefault="006D7AC5">
      <w:pPr>
        <w:rPr>
          <w:rFonts w:ascii="Times New Roman" w:eastAsia="Times New Roman" w:hAnsi="Times New Roman" w:cs="Times New Roman"/>
          <w:i/>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79B1ABA6" w14:textId="77777777" w:rsidR="00890949" w:rsidRDefault="00890949">
      <w:pPr>
        <w:rPr>
          <w:rFonts w:ascii="Times New Roman" w:eastAsia="Times New Roman" w:hAnsi="Times New Roman" w:cs="Times New Roman"/>
        </w:rPr>
      </w:pPr>
    </w:p>
    <w:p w14:paraId="30130AE6"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040120-67 A Resolution to Amend AS Financial Policies to Adjust to Coronavirus Pandemic </w:t>
      </w:r>
    </w:p>
    <w:p w14:paraId="6595DC50"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Almario</w:t>
      </w:r>
      <w:proofErr w:type="spellEnd"/>
      <w:r>
        <w:rPr>
          <w:rFonts w:ascii="Times New Roman" w:eastAsia="Times New Roman" w:hAnsi="Times New Roman" w:cs="Times New Roman"/>
        </w:rPr>
        <w:t>-Addinall</w:t>
      </w:r>
    </w:p>
    <w:p w14:paraId="197FE00F" w14:textId="77777777" w:rsidR="006414EC" w:rsidRPr="002F221E" w:rsidRDefault="006414EC" w:rsidP="006414EC">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Campos/Sway</w:t>
      </w:r>
    </w:p>
    <w:p w14:paraId="59C3620F" w14:textId="77777777" w:rsidR="006414EC" w:rsidRPr="002F221E" w:rsidRDefault="006414EC" w:rsidP="006414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795C5A6" w14:textId="209AD2BF" w:rsidR="006414EC" w:rsidRPr="00D45F48" w:rsidRDefault="006414EC" w:rsidP="006414EC">
      <w:pPr>
        <w:rPr>
          <w:rFonts w:ascii="Times New Roman" w:eastAsia="Times New Roman" w:hAnsi="Times New Roman" w:cs="Times New Roman"/>
          <w:i/>
          <w:shd w:val="clear" w:color="auto" w:fill="FFA9A9"/>
          <w:lang w:val="en-US"/>
        </w:rPr>
      </w:pPr>
      <w:r w:rsidRPr="002F221E">
        <w:rPr>
          <w:rFonts w:ascii="Times New Roman" w:eastAsia="Times New Roman" w:hAnsi="Times New Roman" w:cs="Times New Roman"/>
          <w:i/>
          <w:shd w:val="clear" w:color="auto" w:fill="FFA9A9"/>
        </w:rPr>
        <w:t>Motion language</w:t>
      </w:r>
      <w:r>
        <w:rPr>
          <w:rFonts w:ascii="Times New Roman" w:eastAsia="Times New Roman" w:hAnsi="Times New Roman" w:cs="Times New Roman"/>
          <w:i/>
          <w:shd w:val="clear" w:color="auto" w:fill="FFA9A9"/>
        </w:rPr>
        <w:t>:</w:t>
      </w:r>
      <w:r w:rsidRPr="007712DD">
        <w:rPr>
          <w:rFonts w:ascii="Times New Roman" w:eastAsia="Times New Roman" w:hAnsi="Times New Roman" w:cs="Times New Roman"/>
          <w:i/>
          <w:shd w:val="clear" w:color="auto" w:fill="FFA9A9"/>
        </w:rPr>
        <w:t xml:space="preserve"> Motion to </w:t>
      </w:r>
      <w:r>
        <w:rPr>
          <w:rFonts w:ascii="Times New Roman" w:eastAsia="Times New Roman" w:hAnsi="Times New Roman" w:cs="Times New Roman"/>
          <w:i/>
          <w:shd w:val="clear" w:color="auto" w:fill="FFA9A9"/>
        </w:rPr>
        <w:t>pass a Resolution to Amend AS Financial Policies to Adjust to Coronavirus Pandemic</w:t>
      </w:r>
    </w:p>
    <w:p w14:paraId="07CC2FE0" w14:textId="77777777" w:rsidR="006414EC" w:rsidRPr="002F221E" w:rsidRDefault="006414EC" w:rsidP="006414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F554B30" w14:textId="77777777" w:rsidR="006414EC" w:rsidRPr="002F221E" w:rsidRDefault="006414EC" w:rsidP="006414E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17-0-0 PASS</w:t>
      </w:r>
      <w:r w:rsidRPr="002F221E">
        <w:rPr>
          <w:rFonts w:ascii="Times New Roman" w:eastAsia="Times New Roman" w:hAnsi="Times New Roman" w:cs="Times New Roman"/>
        </w:rPr>
        <w:t xml:space="preserve">  </w:t>
      </w:r>
    </w:p>
    <w:p w14:paraId="46324DB9" w14:textId="77777777" w:rsidR="006414EC" w:rsidRPr="000F14BA" w:rsidRDefault="006414EC" w:rsidP="006414E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 April 2020</w:t>
      </w:r>
    </w:p>
    <w:p w14:paraId="4131E332" w14:textId="77777777" w:rsidR="00890949" w:rsidRDefault="00890949">
      <w:pPr>
        <w:rPr>
          <w:rFonts w:ascii="Times New Roman" w:eastAsia="Times New Roman" w:hAnsi="Times New Roman" w:cs="Times New Roman"/>
        </w:rPr>
      </w:pPr>
    </w:p>
    <w:p w14:paraId="31E5D1DA"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040120-68 A Bill to Update Investment Advisory Legal Code </w:t>
      </w:r>
    </w:p>
    <w:p w14:paraId="58B0661F"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Lyon-White</w:t>
      </w:r>
    </w:p>
    <w:p w14:paraId="0DF1099C" w14:textId="77777777" w:rsidR="006414EC" w:rsidRPr="002F221E" w:rsidRDefault="006414EC" w:rsidP="006414EC">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Campos/Sway</w:t>
      </w:r>
    </w:p>
    <w:p w14:paraId="730A4C68" w14:textId="77777777" w:rsidR="006414EC" w:rsidRPr="002F221E" w:rsidRDefault="006414EC" w:rsidP="006414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D222E76" w14:textId="53BD1FF5" w:rsidR="006414EC" w:rsidRPr="00D45F48" w:rsidRDefault="006414EC" w:rsidP="006414EC">
      <w:pPr>
        <w:rPr>
          <w:rFonts w:ascii="Times New Roman" w:eastAsia="Times New Roman" w:hAnsi="Times New Roman" w:cs="Times New Roman"/>
          <w:i/>
          <w:shd w:val="clear" w:color="auto" w:fill="FFA9A9"/>
          <w:lang w:val="en-US"/>
        </w:rPr>
      </w:pPr>
      <w:r w:rsidRPr="002F221E">
        <w:rPr>
          <w:rFonts w:ascii="Times New Roman" w:eastAsia="Times New Roman" w:hAnsi="Times New Roman" w:cs="Times New Roman"/>
          <w:i/>
          <w:shd w:val="clear" w:color="auto" w:fill="FFA9A9"/>
        </w:rPr>
        <w:t>Motion language</w:t>
      </w:r>
      <w:r>
        <w:rPr>
          <w:rFonts w:ascii="Times New Roman" w:eastAsia="Times New Roman" w:hAnsi="Times New Roman" w:cs="Times New Roman"/>
          <w:i/>
          <w:shd w:val="clear" w:color="auto" w:fill="FFA9A9"/>
        </w:rPr>
        <w:t>:</w:t>
      </w:r>
      <w:r w:rsidRPr="007712DD">
        <w:rPr>
          <w:rFonts w:ascii="Times New Roman" w:eastAsia="Times New Roman" w:hAnsi="Times New Roman" w:cs="Times New Roman"/>
          <w:i/>
          <w:shd w:val="clear" w:color="auto" w:fill="FFA9A9"/>
        </w:rPr>
        <w:t xml:space="preserve"> Motion to </w:t>
      </w:r>
      <w:r>
        <w:rPr>
          <w:rFonts w:ascii="Times New Roman" w:eastAsia="Times New Roman" w:hAnsi="Times New Roman" w:cs="Times New Roman"/>
          <w:i/>
          <w:shd w:val="clear" w:color="auto" w:fill="FFA9A9"/>
        </w:rPr>
        <w:t>table this bill for a week</w:t>
      </w:r>
    </w:p>
    <w:p w14:paraId="535D484C" w14:textId="77777777" w:rsidR="006414EC" w:rsidRPr="002F221E" w:rsidRDefault="006414EC" w:rsidP="006414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CAB66F3" w14:textId="77777777" w:rsidR="006414EC" w:rsidRPr="002F221E" w:rsidRDefault="006414EC" w:rsidP="006414E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17-0-0 PASS</w:t>
      </w:r>
      <w:r w:rsidRPr="002F221E">
        <w:rPr>
          <w:rFonts w:ascii="Times New Roman" w:eastAsia="Times New Roman" w:hAnsi="Times New Roman" w:cs="Times New Roman"/>
        </w:rPr>
        <w:t xml:space="preserve">  </w:t>
      </w:r>
    </w:p>
    <w:p w14:paraId="16993BDE" w14:textId="77777777" w:rsidR="006414EC" w:rsidRPr="000F14BA" w:rsidRDefault="006414EC" w:rsidP="006414E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 April 2020</w:t>
      </w:r>
    </w:p>
    <w:p w14:paraId="024A8982" w14:textId="77777777" w:rsidR="00890949" w:rsidRDefault="00890949">
      <w:pPr>
        <w:rPr>
          <w:rFonts w:ascii="Times New Roman" w:eastAsia="Times New Roman" w:hAnsi="Times New Roman" w:cs="Times New Roman"/>
          <w:sz w:val="24"/>
          <w:szCs w:val="24"/>
        </w:rPr>
      </w:pPr>
    </w:p>
    <w:p w14:paraId="0089F654" w14:textId="688DAEFD"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AS Elections Ballot </w:t>
      </w:r>
    </w:p>
    <w:p w14:paraId="0970BEB8" w14:textId="77777777" w:rsidR="006414EC" w:rsidRPr="002F221E" w:rsidRDefault="006414EC" w:rsidP="006414EC">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Campos/Sway</w:t>
      </w:r>
    </w:p>
    <w:p w14:paraId="45513D09" w14:textId="77777777" w:rsidR="006414EC" w:rsidRPr="002F221E" w:rsidRDefault="006414EC" w:rsidP="006414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89F51D8" w14:textId="72E1CEE2" w:rsidR="006414EC" w:rsidRPr="00D45F48" w:rsidRDefault="006414EC" w:rsidP="006414EC">
      <w:pPr>
        <w:rPr>
          <w:rFonts w:ascii="Times New Roman" w:eastAsia="Times New Roman" w:hAnsi="Times New Roman" w:cs="Times New Roman"/>
          <w:i/>
          <w:shd w:val="clear" w:color="auto" w:fill="FFA9A9"/>
          <w:lang w:val="en-US"/>
        </w:rPr>
      </w:pPr>
      <w:r w:rsidRPr="002F221E">
        <w:rPr>
          <w:rFonts w:ascii="Times New Roman" w:eastAsia="Times New Roman" w:hAnsi="Times New Roman" w:cs="Times New Roman"/>
          <w:i/>
          <w:shd w:val="clear" w:color="auto" w:fill="FFA9A9"/>
        </w:rPr>
        <w:t>Motion language</w:t>
      </w:r>
      <w:r>
        <w:rPr>
          <w:rFonts w:ascii="Times New Roman" w:eastAsia="Times New Roman" w:hAnsi="Times New Roman" w:cs="Times New Roman"/>
          <w:i/>
          <w:shd w:val="clear" w:color="auto" w:fill="FFA9A9"/>
        </w:rPr>
        <w:t>:</w:t>
      </w:r>
      <w:r w:rsidRPr="007712DD">
        <w:rPr>
          <w:rFonts w:ascii="Times New Roman" w:eastAsia="Times New Roman" w:hAnsi="Times New Roman" w:cs="Times New Roman"/>
          <w:i/>
          <w:shd w:val="clear" w:color="auto" w:fill="FFA9A9"/>
        </w:rPr>
        <w:t xml:space="preserve"> Motion to </w:t>
      </w:r>
      <w:r>
        <w:rPr>
          <w:rFonts w:ascii="Times New Roman" w:eastAsia="Times New Roman" w:hAnsi="Times New Roman" w:cs="Times New Roman"/>
          <w:i/>
          <w:shd w:val="clear" w:color="auto" w:fill="FFA9A9"/>
        </w:rPr>
        <w:t>table the 2020 AS Elections Ballot for a week</w:t>
      </w:r>
    </w:p>
    <w:p w14:paraId="7313A18F" w14:textId="77777777" w:rsidR="006414EC" w:rsidRPr="002F221E" w:rsidRDefault="006414EC" w:rsidP="006414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329DFD6" w14:textId="17E381A3" w:rsidR="006414EC" w:rsidRPr="002F221E" w:rsidRDefault="006414EC" w:rsidP="006414E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13-0-1 PASS</w:t>
      </w:r>
      <w:r w:rsidRPr="002F221E">
        <w:rPr>
          <w:rFonts w:ascii="Times New Roman" w:eastAsia="Times New Roman" w:hAnsi="Times New Roman" w:cs="Times New Roman"/>
        </w:rPr>
        <w:t xml:space="preserve">  </w:t>
      </w:r>
    </w:p>
    <w:p w14:paraId="087CFC5F" w14:textId="77777777" w:rsidR="006414EC" w:rsidRPr="000F14BA" w:rsidRDefault="006414EC" w:rsidP="006414E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 April 2020</w:t>
      </w:r>
    </w:p>
    <w:p w14:paraId="1E7F01B2" w14:textId="77777777" w:rsidR="006414EC" w:rsidRDefault="006414EC">
      <w:pPr>
        <w:rPr>
          <w:rFonts w:ascii="Times New Roman" w:eastAsia="Times New Roman" w:hAnsi="Times New Roman" w:cs="Times New Roman"/>
          <w:sz w:val="24"/>
          <w:szCs w:val="24"/>
        </w:rPr>
      </w:pPr>
    </w:p>
    <w:p w14:paraId="47BBAD8A" w14:textId="77777777" w:rsidR="00890949" w:rsidRDefault="00890949">
      <w:pPr>
        <w:rPr>
          <w:rFonts w:ascii="Times New Roman" w:eastAsia="Times New Roman" w:hAnsi="Times New Roman" w:cs="Times New Roman"/>
        </w:rPr>
      </w:pPr>
    </w:p>
    <w:p w14:paraId="05FD5A60"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6380D40A"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 xml:space="preserve"> </w:t>
      </w:r>
    </w:p>
    <w:p w14:paraId="60536231" w14:textId="77777777" w:rsidR="00890949" w:rsidRDefault="006D7AC5">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14:paraId="308752E7" w14:textId="77777777" w:rsidR="006414EC" w:rsidRPr="002F221E" w:rsidRDefault="006D7AC5" w:rsidP="006414EC">
      <w:pPr>
        <w:rPr>
          <w:rFonts w:ascii="Times New Roman" w:eastAsia="Times New Roman" w:hAnsi="Times New Roman" w:cs="Times New Roman"/>
        </w:rPr>
      </w:pPr>
      <w:r>
        <w:rPr>
          <w:rFonts w:ascii="Times New Roman" w:eastAsia="Times New Roman" w:hAnsi="Times New Roman" w:cs="Times New Roman"/>
          <w:b/>
        </w:rPr>
        <w:t xml:space="preserve"> </w:t>
      </w:r>
      <w:r w:rsidR="006414EC" w:rsidRPr="002F221E">
        <w:rPr>
          <w:rFonts w:ascii="Times New Roman" w:eastAsia="Times New Roman" w:hAnsi="Times New Roman" w:cs="Times New Roman"/>
          <w:i/>
          <w:highlight w:val="lightGray"/>
        </w:rPr>
        <w:t>MOTION/SECOND:</w:t>
      </w:r>
      <w:r w:rsidR="006414EC" w:rsidRPr="002F221E">
        <w:rPr>
          <w:rFonts w:ascii="Times New Roman" w:eastAsia="Times New Roman" w:hAnsi="Times New Roman" w:cs="Times New Roman"/>
          <w:i/>
        </w:rPr>
        <w:t xml:space="preserve"> </w:t>
      </w:r>
      <w:r w:rsidR="006414EC">
        <w:rPr>
          <w:rFonts w:ascii="Times New Roman" w:eastAsia="Times New Roman" w:hAnsi="Times New Roman" w:cs="Times New Roman"/>
          <w:i/>
        </w:rPr>
        <w:t>Campos/Sway</w:t>
      </w:r>
    </w:p>
    <w:p w14:paraId="528439F7" w14:textId="77777777" w:rsidR="006414EC" w:rsidRPr="002F221E" w:rsidRDefault="006414EC" w:rsidP="006414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5B08E99" w14:textId="11E9CACD" w:rsidR="006414EC" w:rsidRPr="00D45F48" w:rsidRDefault="006414EC" w:rsidP="006414EC">
      <w:pPr>
        <w:rPr>
          <w:rFonts w:ascii="Times New Roman" w:eastAsia="Times New Roman" w:hAnsi="Times New Roman" w:cs="Times New Roman"/>
          <w:i/>
          <w:shd w:val="clear" w:color="auto" w:fill="FFA9A9"/>
          <w:lang w:val="en-US"/>
        </w:rPr>
      </w:pPr>
      <w:r w:rsidRPr="002F221E">
        <w:rPr>
          <w:rFonts w:ascii="Times New Roman" w:eastAsia="Times New Roman" w:hAnsi="Times New Roman" w:cs="Times New Roman"/>
          <w:i/>
          <w:shd w:val="clear" w:color="auto" w:fill="FFA9A9"/>
        </w:rPr>
        <w:t>Motion language</w:t>
      </w:r>
      <w:r>
        <w:rPr>
          <w:rFonts w:ascii="Times New Roman" w:eastAsia="Times New Roman" w:hAnsi="Times New Roman" w:cs="Times New Roman"/>
          <w:i/>
          <w:shd w:val="clear" w:color="auto" w:fill="FFA9A9"/>
        </w:rPr>
        <w:t>:</w:t>
      </w:r>
      <w:r w:rsidRPr="007712DD">
        <w:rPr>
          <w:rFonts w:ascii="Times New Roman" w:eastAsia="Times New Roman" w:hAnsi="Times New Roman" w:cs="Times New Roman"/>
          <w:i/>
          <w:shd w:val="clear" w:color="auto" w:fill="FFA9A9"/>
        </w:rPr>
        <w:t xml:space="preserve"> Motion to </w:t>
      </w:r>
      <w:r>
        <w:rPr>
          <w:rFonts w:ascii="Times New Roman" w:eastAsia="Times New Roman" w:hAnsi="Times New Roman" w:cs="Times New Roman"/>
          <w:i/>
          <w:shd w:val="clear" w:color="auto" w:fill="FFA9A9"/>
        </w:rPr>
        <w:t>accept the agenda</w:t>
      </w:r>
    </w:p>
    <w:p w14:paraId="515B6390" w14:textId="77777777" w:rsidR="006414EC" w:rsidRPr="002F221E" w:rsidRDefault="006414EC" w:rsidP="006414E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A077F4D" w14:textId="77777777" w:rsidR="006414EC" w:rsidRPr="002F221E" w:rsidRDefault="006414EC" w:rsidP="006414EC">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17-0-0 PASS</w:t>
      </w:r>
      <w:r w:rsidRPr="002F221E">
        <w:rPr>
          <w:rFonts w:ascii="Times New Roman" w:eastAsia="Times New Roman" w:hAnsi="Times New Roman" w:cs="Times New Roman"/>
        </w:rPr>
        <w:t xml:space="preserve">  </w:t>
      </w:r>
    </w:p>
    <w:p w14:paraId="4CAB8DB4" w14:textId="77777777" w:rsidR="006414EC" w:rsidRPr="000F14BA" w:rsidRDefault="006414EC" w:rsidP="006414E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 April 2020</w:t>
      </w:r>
    </w:p>
    <w:p w14:paraId="79EAD47A" w14:textId="6C681F55" w:rsidR="00890949" w:rsidRDefault="00890949">
      <w:pPr>
        <w:rPr>
          <w:rFonts w:ascii="Times New Roman" w:eastAsia="Times New Roman" w:hAnsi="Times New Roman" w:cs="Times New Roman"/>
          <w:b/>
        </w:rPr>
      </w:pPr>
    </w:p>
    <w:p w14:paraId="40E654FD"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w:t>
      </w:r>
    </w:p>
    <w:p w14:paraId="5F5753BC"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p>
    <w:p w14:paraId="34344DBB"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p>
    <w:p w14:paraId="5596D121" w14:textId="77777777" w:rsidR="00890949" w:rsidRDefault="00890949">
      <w:pPr>
        <w:rPr>
          <w:rFonts w:ascii="Times New Roman" w:eastAsia="Times New Roman" w:hAnsi="Times New Roman" w:cs="Times New Roman"/>
        </w:rPr>
      </w:pPr>
    </w:p>
    <w:p w14:paraId="15E1C2CC" w14:textId="77777777" w:rsidR="00890949" w:rsidRDefault="006D7AC5">
      <w:pPr>
        <w:rPr>
          <w:rFonts w:ascii="Times New Roman" w:eastAsia="Times New Roman" w:hAnsi="Times New Roman" w:cs="Times New Roman"/>
          <w:b/>
          <w:u w:val="single"/>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10FABD7E"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7E4432C8"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G-1) Immediate Consideration</w:t>
      </w:r>
    </w:p>
    <w:p w14:paraId="195D22B6" w14:textId="77777777" w:rsidR="00890949" w:rsidRDefault="00890949">
      <w:pPr>
        <w:rPr>
          <w:rFonts w:ascii="Times New Roman" w:eastAsia="Times New Roman" w:hAnsi="Times New Roman" w:cs="Times New Roman"/>
          <w:color w:val="222222"/>
          <w:sz w:val="24"/>
          <w:szCs w:val="24"/>
          <w:highlight w:val="white"/>
        </w:rPr>
      </w:pPr>
    </w:p>
    <w:p w14:paraId="250963EE" w14:textId="77777777" w:rsidR="00890949" w:rsidRDefault="00890949">
      <w:pPr>
        <w:rPr>
          <w:rFonts w:ascii="Times New Roman" w:eastAsia="Times New Roman" w:hAnsi="Times New Roman" w:cs="Times New Roman"/>
          <w:sz w:val="24"/>
          <w:szCs w:val="24"/>
        </w:rPr>
      </w:pPr>
    </w:p>
    <w:p w14:paraId="744B63B2" w14:textId="77777777" w:rsidR="00890949" w:rsidRDefault="00890949">
      <w:pPr>
        <w:rPr>
          <w:rFonts w:ascii="Times New Roman" w:eastAsia="Times New Roman" w:hAnsi="Times New Roman" w:cs="Times New Roman"/>
          <w:sz w:val="24"/>
          <w:szCs w:val="24"/>
        </w:rPr>
      </w:pPr>
    </w:p>
    <w:p w14:paraId="418DFC1B" w14:textId="1B6EE6A1" w:rsidR="00890949" w:rsidRDefault="006D7AC5">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14:paraId="7F0D5C37" w14:textId="77777777" w:rsidR="00890949" w:rsidRDefault="00890949">
      <w:pPr>
        <w:rPr>
          <w:rFonts w:ascii="Times New Roman" w:eastAsia="Times New Roman" w:hAnsi="Times New Roman" w:cs="Times New Roman"/>
        </w:rPr>
      </w:pPr>
    </w:p>
    <w:p w14:paraId="3E97A3F7"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030420-67 A Bill to Change The Attorney General Legal Code </w:t>
      </w:r>
    </w:p>
    <w:p w14:paraId="5A7A097B"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ab/>
        <w:t xml:space="preserve">White- Campos </w:t>
      </w:r>
    </w:p>
    <w:p w14:paraId="4AF64160" w14:textId="5DE36665" w:rsidR="009E0E31" w:rsidRPr="002F221E" w:rsidRDefault="009E0E31" w:rsidP="009E0E3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30BFA">
        <w:rPr>
          <w:rFonts w:ascii="Times New Roman" w:eastAsia="Times New Roman" w:hAnsi="Times New Roman" w:cs="Times New Roman"/>
          <w:i/>
        </w:rPr>
        <w:t>Addinall/Sway</w:t>
      </w:r>
    </w:p>
    <w:p w14:paraId="6436EB2C" w14:textId="77777777" w:rsidR="009E0E31" w:rsidRPr="002F221E" w:rsidRDefault="009E0E31" w:rsidP="009E0E3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9E8D505" w14:textId="4FE608DC" w:rsidR="009E0E31" w:rsidRPr="00D45F48" w:rsidRDefault="009E0E31" w:rsidP="009E0E31">
      <w:pPr>
        <w:rPr>
          <w:rFonts w:ascii="Times New Roman" w:eastAsia="Times New Roman" w:hAnsi="Times New Roman" w:cs="Times New Roman"/>
          <w:i/>
          <w:shd w:val="clear" w:color="auto" w:fill="FFA9A9"/>
          <w:lang w:val="en-US"/>
        </w:rPr>
      </w:pPr>
      <w:r w:rsidRPr="002F221E">
        <w:rPr>
          <w:rFonts w:ascii="Times New Roman" w:eastAsia="Times New Roman" w:hAnsi="Times New Roman" w:cs="Times New Roman"/>
          <w:i/>
          <w:shd w:val="clear" w:color="auto" w:fill="FFA9A9"/>
        </w:rPr>
        <w:t>Motion language</w:t>
      </w:r>
      <w:r>
        <w:rPr>
          <w:rFonts w:ascii="Times New Roman" w:eastAsia="Times New Roman" w:hAnsi="Times New Roman" w:cs="Times New Roman"/>
          <w:i/>
          <w:shd w:val="clear" w:color="auto" w:fill="FFA9A9"/>
        </w:rPr>
        <w:t>:</w:t>
      </w:r>
      <w:r w:rsidRPr="007712DD">
        <w:rPr>
          <w:rFonts w:ascii="Times New Roman" w:eastAsia="Times New Roman" w:hAnsi="Times New Roman" w:cs="Times New Roman"/>
          <w:i/>
          <w:shd w:val="clear" w:color="auto" w:fill="FFA9A9"/>
        </w:rPr>
        <w:t xml:space="preserve"> Motion to </w:t>
      </w:r>
      <w:r w:rsidR="00123A41">
        <w:rPr>
          <w:rFonts w:ascii="Times New Roman" w:eastAsia="Times New Roman" w:hAnsi="Times New Roman" w:cs="Times New Roman"/>
          <w:i/>
          <w:shd w:val="clear" w:color="auto" w:fill="FFA9A9"/>
        </w:rPr>
        <w:t>pass this bill</w:t>
      </w:r>
    </w:p>
    <w:p w14:paraId="6440F914" w14:textId="77777777" w:rsidR="009E0E31" w:rsidRPr="002F221E" w:rsidRDefault="009E0E31" w:rsidP="009E0E3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BA0736C" w14:textId="7D0D4679" w:rsidR="009E0E31" w:rsidRPr="002F221E" w:rsidRDefault="009E0E31" w:rsidP="009E0E3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w:t>
      </w:r>
      <w:r w:rsidR="00D30BFA">
        <w:rPr>
          <w:rFonts w:ascii="Times New Roman" w:eastAsia="Times New Roman" w:hAnsi="Times New Roman" w:cs="Times New Roman"/>
          <w:i/>
          <w:shd w:val="clear" w:color="auto" w:fill="FFA9A9"/>
        </w:rPr>
        <w:t>5</w:t>
      </w:r>
      <w:r>
        <w:rPr>
          <w:rFonts w:ascii="Times New Roman" w:eastAsia="Times New Roman" w:hAnsi="Times New Roman" w:cs="Times New Roman"/>
          <w:i/>
          <w:shd w:val="clear" w:color="auto" w:fill="FFA9A9"/>
        </w:rPr>
        <w:t>-0-</w:t>
      </w:r>
      <w:r w:rsidR="00D30BFA">
        <w:rPr>
          <w:rFonts w:ascii="Times New Roman" w:eastAsia="Times New Roman" w:hAnsi="Times New Roman" w:cs="Times New Roman"/>
          <w:i/>
          <w:shd w:val="clear" w:color="auto" w:fill="FFA9A9"/>
        </w:rPr>
        <w:t>2</w:t>
      </w:r>
      <w:r>
        <w:rPr>
          <w:rFonts w:ascii="Times New Roman" w:eastAsia="Times New Roman" w:hAnsi="Times New Roman" w:cs="Times New Roman"/>
          <w:i/>
          <w:shd w:val="clear" w:color="auto" w:fill="FFA9A9"/>
        </w:rPr>
        <w:t xml:space="preserve"> PASS</w:t>
      </w:r>
      <w:r w:rsidRPr="002F221E">
        <w:rPr>
          <w:rFonts w:ascii="Times New Roman" w:eastAsia="Times New Roman" w:hAnsi="Times New Roman" w:cs="Times New Roman"/>
        </w:rPr>
        <w:t xml:space="preserve">  </w:t>
      </w:r>
    </w:p>
    <w:p w14:paraId="4578B313" w14:textId="77777777" w:rsidR="009E0E31" w:rsidRPr="000F14BA" w:rsidRDefault="009E0E31" w:rsidP="009E0E3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 April 2020</w:t>
      </w:r>
    </w:p>
    <w:p w14:paraId="16CA89DB" w14:textId="77777777" w:rsidR="00890949" w:rsidRDefault="00890949">
      <w:pPr>
        <w:rPr>
          <w:rFonts w:ascii="Times New Roman" w:eastAsia="Times New Roman" w:hAnsi="Times New Roman" w:cs="Times New Roman"/>
        </w:rPr>
      </w:pPr>
    </w:p>
    <w:p w14:paraId="731745B0"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p>
    <w:p w14:paraId="5ED95471"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H) </w:t>
      </w:r>
      <w:r>
        <w:rPr>
          <w:rFonts w:ascii="Times New Roman" w:eastAsia="Times New Roman" w:hAnsi="Times New Roman" w:cs="Times New Roman"/>
          <w:b/>
          <w:u w:val="single"/>
        </w:rPr>
        <w:t>Recess</w:t>
      </w:r>
      <w:r>
        <w:rPr>
          <w:rFonts w:ascii="Times New Roman" w:eastAsia="Times New Roman" w:hAnsi="Times New Roman" w:cs="Times New Roman"/>
        </w:rPr>
        <w:t>-</w:t>
      </w:r>
    </w:p>
    <w:p w14:paraId="52895548"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 xml:space="preserve"> </w:t>
      </w:r>
    </w:p>
    <w:p w14:paraId="79998A03" w14:textId="77777777" w:rsidR="00890949" w:rsidRDefault="006D7AC5">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125093A6"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383CF2D7"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153CEA0A"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14:paraId="5CEB437E"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Pr>
          <w:rFonts w:ascii="Times New Roman" w:eastAsia="Times New Roman" w:hAnsi="Times New Roman" w:cs="Times New Roman"/>
        </w:rPr>
        <w:t>-</w:t>
      </w:r>
    </w:p>
    <w:p w14:paraId="48892C03"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516A56DD"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77934C13"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68DA7567"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Internal Vice President</w:t>
      </w:r>
    </w:p>
    <w:p w14:paraId="1FD6DE0A"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w:t>
      </w:r>
    </w:p>
    <w:p w14:paraId="1110F582"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52A747D4"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767B746B"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792E15FE"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780EAB7A"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65D57169" w14:textId="77777777" w:rsidR="00890949" w:rsidRDefault="006D7AC5">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486CC05B"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0F1C3C87"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494AB5DF"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14:paraId="52301A01"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Food Insecurity-</w:t>
      </w:r>
    </w:p>
    <w:p w14:paraId="1A628B15"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14:paraId="517E5BA0" w14:textId="77777777" w:rsidR="00890949" w:rsidRDefault="006D7AC5">
      <w:pPr>
        <w:rPr>
          <w:rFonts w:ascii="Times New Roman" w:eastAsia="Times New Roman" w:hAnsi="Times New Roman" w:cs="Times New Roman"/>
        </w:rPr>
      </w:pPr>
      <w:r>
        <w:rPr>
          <w:rFonts w:ascii="Times New Roman" w:eastAsia="Times New Roman" w:hAnsi="Times New Roman" w:cs="Times New Roman"/>
          <w:b/>
        </w:rPr>
        <w:t xml:space="preserve">             </w:t>
      </w:r>
    </w:p>
    <w:p w14:paraId="778DEF66"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 xml:space="preserve"> </w:t>
      </w:r>
    </w:p>
    <w:p w14:paraId="1B2619F0" w14:textId="77777777" w:rsidR="00890949" w:rsidRDefault="006D7AC5">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1FBDC5A9"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4E54A415"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2027A29B"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14:paraId="2B95DA25"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K-2) Administrative Committees Minutes</w:t>
      </w:r>
    </w:p>
    <w:p w14:paraId="2EDE7C02"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284825E8"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72E2EC33"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K-3) BCU Minutes</w:t>
      </w:r>
    </w:p>
    <w:p w14:paraId="068C6634" w14:textId="77777777" w:rsidR="00890949" w:rsidRDefault="00890949">
      <w:pPr>
        <w:rPr>
          <w:rFonts w:ascii="Times New Roman" w:eastAsia="Times New Roman" w:hAnsi="Times New Roman" w:cs="Times New Roman"/>
        </w:rPr>
      </w:pPr>
    </w:p>
    <w:p w14:paraId="53398E2A" w14:textId="1F157364" w:rsidR="00890949" w:rsidRDefault="006D7AC5">
      <w:pPr>
        <w:rPr>
          <w:rFonts w:ascii="Times New Roman" w:eastAsia="Times New Roman" w:hAnsi="Times New Roman" w:cs="Times New Roman"/>
        </w:rPr>
      </w:pPr>
      <w:r>
        <w:rPr>
          <w:rFonts w:ascii="Times New Roman" w:eastAsia="Times New Roman" w:hAnsi="Times New Roman" w:cs="Times New Roman"/>
        </w:rPr>
        <w:t>IVTU 3/3 3/04</w:t>
      </w:r>
      <w:r w:rsidR="00B87B4E">
        <w:rPr>
          <w:rFonts w:ascii="Times New Roman" w:eastAsia="Times New Roman" w:hAnsi="Times New Roman" w:cs="Times New Roman"/>
        </w:rPr>
        <w:t xml:space="preserve"> 3/17 3/31 3/30 3/23</w:t>
      </w:r>
    </w:p>
    <w:p w14:paraId="620FC0B7"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Bike Comm 3/04</w:t>
      </w:r>
    </w:p>
    <w:p w14:paraId="1161160F"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EJA 2/24 3/2 </w:t>
      </w:r>
    </w:p>
    <w:p w14:paraId="5497EE4D"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HRB 3/04</w:t>
      </w:r>
    </w:p>
    <w:p w14:paraId="639DEA4B"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SCORE 3/3</w:t>
      </w:r>
    </w:p>
    <w:p w14:paraId="3C3235C9"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PMHC 2/27</w:t>
      </w:r>
    </w:p>
    <w:p w14:paraId="6D462121"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ASFB 3/6</w:t>
      </w:r>
    </w:p>
    <w:p w14:paraId="3671E946"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EAB 3/9</w:t>
      </w:r>
    </w:p>
    <w:p w14:paraId="4B0EE6B0" w14:textId="019CC5D9" w:rsidR="00890949" w:rsidRDefault="006D7AC5">
      <w:pPr>
        <w:rPr>
          <w:rFonts w:ascii="Times New Roman" w:eastAsia="Times New Roman" w:hAnsi="Times New Roman" w:cs="Times New Roman"/>
        </w:rPr>
      </w:pPr>
      <w:r>
        <w:rPr>
          <w:rFonts w:ascii="Times New Roman" w:eastAsia="Times New Roman" w:hAnsi="Times New Roman" w:cs="Times New Roman"/>
        </w:rPr>
        <w:t>Elections Board 3/</w:t>
      </w:r>
      <w:r w:rsidR="00B87B4E">
        <w:rPr>
          <w:rFonts w:ascii="Times New Roman" w:eastAsia="Times New Roman" w:hAnsi="Times New Roman" w:cs="Times New Roman"/>
        </w:rPr>
        <w:t>12 3/27</w:t>
      </w:r>
    </w:p>
    <w:p w14:paraId="15B4D9FD"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IVCRC 3/15</w:t>
      </w:r>
    </w:p>
    <w:p w14:paraId="561B6F8A"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Queer Comm 3/19</w:t>
      </w:r>
    </w:p>
    <w:p w14:paraId="7592D68C"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IAC 3/30</w:t>
      </w:r>
    </w:p>
    <w:p w14:paraId="1D3DBBC3"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COSWB 3/30</w:t>
      </w:r>
    </w:p>
    <w:p w14:paraId="6458E7E7"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GGC 3/6</w:t>
      </w:r>
    </w:p>
    <w:p w14:paraId="41C56E5F" w14:textId="77777777" w:rsidR="00890949" w:rsidRDefault="006D7AC5">
      <w:pPr>
        <w:rPr>
          <w:rFonts w:ascii="Times New Roman" w:eastAsia="Times New Roman" w:hAnsi="Times New Roman" w:cs="Times New Roman"/>
        </w:rPr>
      </w:pPr>
      <w:r>
        <w:rPr>
          <w:rFonts w:ascii="Times New Roman" w:eastAsia="Times New Roman" w:hAnsi="Times New Roman" w:cs="Times New Roman"/>
        </w:rPr>
        <w:t xml:space="preserve">PSC 3/24 2/25 2/11 2/4 2/18 3/05 </w:t>
      </w:r>
    </w:p>
    <w:p w14:paraId="4E280A1A" w14:textId="765EBB71" w:rsidR="00890949" w:rsidRDefault="006D7AC5">
      <w:pPr>
        <w:rPr>
          <w:rFonts w:ascii="Times New Roman" w:eastAsia="Times New Roman" w:hAnsi="Times New Roman" w:cs="Times New Roman"/>
        </w:rPr>
      </w:pPr>
      <w:r>
        <w:rPr>
          <w:rFonts w:ascii="Times New Roman" w:eastAsia="Times New Roman" w:hAnsi="Times New Roman" w:cs="Times New Roman"/>
        </w:rPr>
        <w:t>CODE 3/10</w:t>
      </w:r>
    </w:p>
    <w:p w14:paraId="2B49E54D" w14:textId="04EB89F2" w:rsidR="00B87B4E" w:rsidRDefault="00B87B4E">
      <w:pPr>
        <w:rPr>
          <w:rFonts w:ascii="Times New Roman" w:eastAsia="Times New Roman" w:hAnsi="Times New Roman" w:cs="Times New Roman"/>
        </w:rPr>
      </w:pPr>
      <w:r>
        <w:rPr>
          <w:rFonts w:ascii="Times New Roman" w:eastAsia="Times New Roman" w:hAnsi="Times New Roman" w:cs="Times New Roman"/>
        </w:rPr>
        <w:t>Book Bank 3/30</w:t>
      </w:r>
    </w:p>
    <w:p w14:paraId="1F92D93A" w14:textId="3F895C78" w:rsidR="00B87B4E" w:rsidRDefault="00B87B4E">
      <w:pPr>
        <w:rPr>
          <w:rFonts w:ascii="Times New Roman" w:eastAsia="Times New Roman" w:hAnsi="Times New Roman" w:cs="Times New Roman"/>
        </w:rPr>
      </w:pPr>
      <w:r>
        <w:rPr>
          <w:rFonts w:ascii="Times New Roman" w:eastAsia="Times New Roman" w:hAnsi="Times New Roman" w:cs="Times New Roman"/>
        </w:rPr>
        <w:t>TSA 3/31</w:t>
      </w:r>
    </w:p>
    <w:p w14:paraId="13AD378C" w14:textId="7B907DC3" w:rsidR="00B87B4E" w:rsidRDefault="00B87B4E">
      <w:pPr>
        <w:rPr>
          <w:rFonts w:ascii="Times New Roman" w:eastAsia="Times New Roman" w:hAnsi="Times New Roman" w:cs="Times New Roman"/>
        </w:rPr>
      </w:pPr>
      <w:r>
        <w:rPr>
          <w:rFonts w:ascii="Times New Roman" w:eastAsia="Times New Roman" w:hAnsi="Times New Roman" w:cs="Times New Roman"/>
        </w:rPr>
        <w:t xml:space="preserve">Program Board 3/30 </w:t>
      </w:r>
    </w:p>
    <w:p w14:paraId="7135A2DD" w14:textId="77777777" w:rsidR="00B87B4E" w:rsidRDefault="00B87B4E">
      <w:pPr>
        <w:rPr>
          <w:rFonts w:ascii="Times New Roman" w:eastAsia="Times New Roman" w:hAnsi="Times New Roman" w:cs="Times New Roman"/>
        </w:rPr>
      </w:pPr>
    </w:p>
    <w:p w14:paraId="0515ACD8" w14:textId="77777777" w:rsidR="009E0E31" w:rsidRPr="002F221E" w:rsidRDefault="009E0E31" w:rsidP="009E0E3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Campos/Sway</w:t>
      </w:r>
    </w:p>
    <w:p w14:paraId="2B947C0A" w14:textId="77777777" w:rsidR="009E0E31" w:rsidRPr="002F221E" w:rsidRDefault="009E0E31" w:rsidP="009E0E3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A674D7E" w14:textId="22C16A34" w:rsidR="009E0E31" w:rsidRPr="00D45F48" w:rsidRDefault="009E0E31" w:rsidP="009E0E31">
      <w:pPr>
        <w:rPr>
          <w:rFonts w:ascii="Times New Roman" w:eastAsia="Times New Roman" w:hAnsi="Times New Roman" w:cs="Times New Roman"/>
          <w:i/>
          <w:shd w:val="clear" w:color="auto" w:fill="FFA9A9"/>
          <w:lang w:val="en-US"/>
        </w:rPr>
      </w:pPr>
      <w:r w:rsidRPr="002F221E">
        <w:rPr>
          <w:rFonts w:ascii="Times New Roman" w:eastAsia="Times New Roman" w:hAnsi="Times New Roman" w:cs="Times New Roman"/>
          <w:i/>
          <w:shd w:val="clear" w:color="auto" w:fill="FFA9A9"/>
        </w:rPr>
        <w:t>Motion language</w:t>
      </w:r>
      <w:r>
        <w:rPr>
          <w:rFonts w:ascii="Times New Roman" w:eastAsia="Times New Roman" w:hAnsi="Times New Roman" w:cs="Times New Roman"/>
          <w:i/>
          <w:shd w:val="clear" w:color="auto" w:fill="FFA9A9"/>
        </w:rPr>
        <w:t>:</w:t>
      </w:r>
      <w:r w:rsidRPr="007712DD">
        <w:rPr>
          <w:rFonts w:ascii="Times New Roman" w:eastAsia="Times New Roman" w:hAnsi="Times New Roman" w:cs="Times New Roman"/>
          <w:i/>
          <w:shd w:val="clear" w:color="auto" w:fill="FFA9A9"/>
        </w:rPr>
        <w:t xml:space="preserve"> Motion to </w:t>
      </w:r>
      <w:r>
        <w:rPr>
          <w:rFonts w:ascii="Times New Roman" w:eastAsia="Times New Roman" w:hAnsi="Times New Roman" w:cs="Times New Roman"/>
          <w:i/>
          <w:shd w:val="clear" w:color="auto" w:fill="FFA9A9"/>
        </w:rPr>
        <w:t>bundle and approve all minutes ab</w:t>
      </w:r>
      <w:r w:rsidR="00B87B4E">
        <w:rPr>
          <w:rFonts w:ascii="Times New Roman" w:eastAsia="Times New Roman" w:hAnsi="Times New Roman" w:cs="Times New Roman"/>
          <w:i/>
          <w:shd w:val="clear" w:color="auto" w:fill="FFA9A9"/>
        </w:rPr>
        <w:t>ove</w:t>
      </w:r>
    </w:p>
    <w:p w14:paraId="6814CE03" w14:textId="77777777" w:rsidR="009E0E31" w:rsidRPr="002F221E" w:rsidRDefault="009E0E31" w:rsidP="009E0E3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1303105" w14:textId="3D323A60" w:rsidR="009E0E31" w:rsidRPr="002F221E" w:rsidRDefault="009E0E31" w:rsidP="009E0E3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16-0-1 PASS</w:t>
      </w:r>
      <w:r w:rsidRPr="002F221E">
        <w:rPr>
          <w:rFonts w:ascii="Times New Roman" w:eastAsia="Times New Roman" w:hAnsi="Times New Roman" w:cs="Times New Roman"/>
        </w:rPr>
        <w:t xml:space="preserve">  </w:t>
      </w:r>
    </w:p>
    <w:p w14:paraId="30D53DD2" w14:textId="3FE2C418" w:rsidR="009E0E31" w:rsidRDefault="009E0E31" w:rsidP="009E0E3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 April 2020</w:t>
      </w:r>
    </w:p>
    <w:p w14:paraId="79899A6B" w14:textId="77777777" w:rsidR="004D250E" w:rsidRPr="000F14BA" w:rsidRDefault="004D250E" w:rsidP="009E0E31">
      <w:pPr>
        <w:rPr>
          <w:rFonts w:ascii="Times New Roman" w:eastAsia="Times New Roman" w:hAnsi="Times New Roman" w:cs="Times New Roman"/>
          <w:i/>
          <w:shd w:val="clear" w:color="auto" w:fill="FFA9A9"/>
        </w:rPr>
      </w:pPr>
    </w:p>
    <w:p w14:paraId="4C6CA508" w14:textId="77777777" w:rsidR="00210A16" w:rsidRPr="002F221E" w:rsidRDefault="00210A16" w:rsidP="00210A16">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Campos/Sway</w:t>
      </w:r>
    </w:p>
    <w:p w14:paraId="7F040995" w14:textId="77777777" w:rsidR="00210A16" w:rsidRPr="002F221E" w:rsidRDefault="00210A16" w:rsidP="00210A1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8F085A0" w14:textId="77777777" w:rsidR="00210A16" w:rsidRPr="00D45F48" w:rsidRDefault="00210A16" w:rsidP="00210A16">
      <w:pPr>
        <w:rPr>
          <w:rFonts w:ascii="Times New Roman" w:eastAsia="Times New Roman" w:hAnsi="Times New Roman" w:cs="Times New Roman"/>
          <w:i/>
          <w:shd w:val="clear" w:color="auto" w:fill="FFA9A9"/>
          <w:lang w:val="en-US"/>
        </w:rPr>
      </w:pPr>
      <w:r w:rsidRPr="002F221E">
        <w:rPr>
          <w:rFonts w:ascii="Times New Roman" w:eastAsia="Times New Roman" w:hAnsi="Times New Roman" w:cs="Times New Roman"/>
          <w:i/>
          <w:shd w:val="clear" w:color="auto" w:fill="FFA9A9"/>
        </w:rPr>
        <w:lastRenderedPageBreak/>
        <w:t>Motion language</w:t>
      </w:r>
      <w:r>
        <w:rPr>
          <w:rFonts w:ascii="Times New Roman" w:eastAsia="Times New Roman" w:hAnsi="Times New Roman" w:cs="Times New Roman"/>
          <w:i/>
          <w:shd w:val="clear" w:color="auto" w:fill="FFA9A9"/>
        </w:rPr>
        <w:t>:</w:t>
      </w:r>
      <w:r w:rsidRPr="007712DD">
        <w:rPr>
          <w:rFonts w:ascii="Times New Roman" w:eastAsia="Times New Roman" w:hAnsi="Times New Roman" w:cs="Times New Roman"/>
          <w:i/>
          <w:shd w:val="clear" w:color="auto" w:fill="FFA9A9"/>
        </w:rPr>
        <w:t xml:space="preserve"> Motion to</w:t>
      </w:r>
      <w:r w:rsidRPr="00E22ECE">
        <w:rPr>
          <w:rFonts w:ascii="Times New Roman" w:eastAsia="Times New Roman" w:hAnsi="Times New Roman" w:cs="Times New Roman"/>
          <w:i/>
          <w:shd w:val="clear" w:color="auto" w:fill="FFA9A9"/>
        </w:rPr>
        <w:t xml:space="preserve"> table Elections Board minutes 3/27 for a week (which enclose the decision to lower the threshold for candidates to 15%</w:t>
      </w:r>
    </w:p>
    <w:p w14:paraId="1E432591" w14:textId="77777777" w:rsidR="00210A16" w:rsidRPr="002F221E" w:rsidRDefault="00210A16" w:rsidP="00210A1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104E85F" w14:textId="77777777" w:rsidR="00210A16" w:rsidRPr="002F221E" w:rsidRDefault="00210A16" w:rsidP="00210A1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16-0-1 PASS</w:t>
      </w:r>
      <w:r w:rsidRPr="002F221E">
        <w:rPr>
          <w:rFonts w:ascii="Times New Roman" w:eastAsia="Times New Roman" w:hAnsi="Times New Roman" w:cs="Times New Roman"/>
        </w:rPr>
        <w:t xml:space="preserve">  </w:t>
      </w:r>
    </w:p>
    <w:p w14:paraId="04533CF0" w14:textId="77777777" w:rsidR="00210A16" w:rsidRPr="000F14BA" w:rsidRDefault="00210A16" w:rsidP="00210A1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 April 2020</w:t>
      </w:r>
    </w:p>
    <w:p w14:paraId="71186E3F" w14:textId="77777777" w:rsidR="00890949" w:rsidRDefault="00890949">
      <w:pPr>
        <w:rPr>
          <w:rFonts w:ascii="Times New Roman" w:eastAsia="Times New Roman" w:hAnsi="Times New Roman" w:cs="Times New Roman"/>
        </w:rPr>
      </w:pPr>
    </w:p>
    <w:p w14:paraId="514A48D1"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6D683CF9"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b/>
        </w:rPr>
        <w:tab/>
      </w:r>
    </w:p>
    <w:p w14:paraId="52F80F06" w14:textId="77777777" w:rsidR="00890949" w:rsidRDefault="006D7AC5">
      <w:pPr>
        <w:rPr>
          <w:rFonts w:ascii="Times New Roman" w:eastAsia="Times New Roman" w:hAnsi="Times New Roman" w:cs="Times New Roman"/>
          <w:color w:val="222222"/>
          <w:highlight w:val="white"/>
        </w:rPr>
      </w:pPr>
      <w:r>
        <w:rPr>
          <w:rFonts w:ascii="Times New Roman" w:eastAsia="Times New Roman" w:hAnsi="Times New Roman" w:cs="Times New Roman"/>
          <w:b/>
        </w:rPr>
        <w:t>L) Appointments</w:t>
      </w:r>
    </w:p>
    <w:p w14:paraId="116528AF" w14:textId="77777777" w:rsidR="00890949" w:rsidRDefault="00890949">
      <w:pPr>
        <w:spacing w:after="240" w:line="240" w:lineRule="auto"/>
        <w:rPr>
          <w:rFonts w:ascii="Times New Roman" w:eastAsia="Times New Roman" w:hAnsi="Times New Roman" w:cs="Times New Roman"/>
          <w:color w:val="222222"/>
          <w:highlight w:val="white"/>
        </w:rPr>
      </w:pPr>
    </w:p>
    <w:p w14:paraId="70D66A55" w14:textId="77777777" w:rsidR="00890949" w:rsidRDefault="006D7AC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Coastal Fund:</w:t>
      </w:r>
    </w:p>
    <w:p w14:paraId="6CBA37E3" w14:textId="77777777" w:rsidR="00890949" w:rsidRDefault="006D7AC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Jeremy Francoeur - Chair</w:t>
      </w:r>
    </w:p>
    <w:p w14:paraId="3EFEE6CB" w14:textId="77777777" w:rsidR="00890949" w:rsidRDefault="006D7AC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Mike Martin - Vice Chair</w:t>
      </w:r>
    </w:p>
    <w:p w14:paraId="53E8BFCE" w14:textId="77777777" w:rsidR="00890949" w:rsidRDefault="006D7AC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Phoebe Racine - Graduate Representative</w:t>
      </w:r>
    </w:p>
    <w:p w14:paraId="2313154F" w14:textId="77777777" w:rsidR="00890949" w:rsidRDefault="006D7AC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Laura </w:t>
      </w:r>
      <w:proofErr w:type="spellStart"/>
      <w:r>
        <w:rPr>
          <w:rFonts w:ascii="Times New Roman" w:eastAsia="Times New Roman" w:hAnsi="Times New Roman" w:cs="Times New Roman"/>
          <w:color w:val="222222"/>
          <w:highlight w:val="white"/>
        </w:rPr>
        <w:t>Ingulsrud</w:t>
      </w:r>
      <w:proofErr w:type="spellEnd"/>
      <w:r>
        <w:rPr>
          <w:rFonts w:ascii="Times New Roman" w:eastAsia="Times New Roman" w:hAnsi="Times New Roman" w:cs="Times New Roman"/>
          <w:color w:val="222222"/>
          <w:highlight w:val="white"/>
        </w:rPr>
        <w:t xml:space="preserve"> - Graduate Representative</w:t>
      </w:r>
    </w:p>
    <w:p w14:paraId="2E253883" w14:textId="77777777" w:rsidR="00890949" w:rsidRDefault="006D7AC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Ethan Estrada - Undergraduate Representative</w:t>
      </w:r>
    </w:p>
    <w:p w14:paraId="64F5D7FF" w14:textId="77777777" w:rsidR="00890949" w:rsidRDefault="006D7AC5">
      <w:pPr>
        <w:spacing w:after="240" w:line="240" w:lineRule="auto"/>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Mykala</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Listorti</w:t>
      </w:r>
      <w:proofErr w:type="spellEnd"/>
      <w:r>
        <w:rPr>
          <w:rFonts w:ascii="Times New Roman" w:eastAsia="Times New Roman" w:hAnsi="Times New Roman" w:cs="Times New Roman"/>
          <w:color w:val="222222"/>
          <w:highlight w:val="white"/>
        </w:rPr>
        <w:t xml:space="preserve"> - Undergraduate Representative</w:t>
      </w:r>
    </w:p>
    <w:p w14:paraId="466C4CBE" w14:textId="77777777" w:rsidR="00890949" w:rsidRDefault="006D7AC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Rylee Pupa - Undergraduate Representative</w:t>
      </w:r>
    </w:p>
    <w:p w14:paraId="43C8FF92" w14:textId="77777777" w:rsidR="00890949" w:rsidRDefault="00890949">
      <w:pPr>
        <w:spacing w:after="240" w:line="240" w:lineRule="auto"/>
        <w:rPr>
          <w:rFonts w:ascii="Times New Roman" w:eastAsia="Times New Roman" w:hAnsi="Times New Roman" w:cs="Times New Roman"/>
          <w:color w:val="222222"/>
          <w:highlight w:val="white"/>
        </w:rPr>
      </w:pPr>
    </w:p>
    <w:p w14:paraId="1101691F" w14:textId="77777777" w:rsidR="00890949" w:rsidRDefault="006D7AC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EVPSA:</w:t>
      </w:r>
    </w:p>
    <w:p w14:paraId="7E2A7F02" w14:textId="77777777" w:rsidR="00890949" w:rsidRDefault="006D7AC5">
      <w:pPr>
        <w:shd w:val="clear" w:color="auto" w:fill="FFFFFF"/>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Deputy Organizing Director-Harrison Pyros</w:t>
      </w:r>
    </w:p>
    <w:p w14:paraId="3F576B22" w14:textId="77777777" w:rsidR="00890949" w:rsidRDefault="006D7AC5">
      <w:pPr>
        <w:shd w:val="clear" w:color="auto" w:fill="FFFFFF"/>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Deputy Chief of Staff-Alex Niles</w:t>
      </w:r>
    </w:p>
    <w:p w14:paraId="17B5D77D" w14:textId="77777777" w:rsidR="00890949" w:rsidRDefault="006D7AC5">
      <w:pPr>
        <w:shd w:val="clear" w:color="auto" w:fill="FFFFFF"/>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Community Outreach Liaison 1-Ellecse Logan</w:t>
      </w:r>
    </w:p>
    <w:p w14:paraId="2495EA97" w14:textId="0699AD94" w:rsidR="00890949" w:rsidRDefault="006D7AC5" w:rsidP="007673BB">
      <w:pPr>
        <w:shd w:val="clear" w:color="auto" w:fill="FFFFFF"/>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Community Outreach Liaison 2-Maya Brady</w:t>
      </w:r>
    </w:p>
    <w:p w14:paraId="50A4B080" w14:textId="126B3271" w:rsidR="00382A5A" w:rsidRPr="00382A5A" w:rsidRDefault="00382A5A" w:rsidP="007673BB">
      <w:pPr>
        <w:shd w:val="clear" w:color="auto" w:fill="FFFFFF"/>
        <w:spacing w:after="240" w:line="240" w:lineRule="auto"/>
        <w:rPr>
          <w:rFonts w:ascii="Times New Roman" w:eastAsia="Times New Roman" w:hAnsi="Times New Roman" w:cs="Times New Roman"/>
          <w:color w:val="222222"/>
          <w:highlight w:val="white"/>
        </w:rPr>
      </w:pPr>
      <w:r w:rsidRPr="00382A5A">
        <w:rPr>
          <w:rFonts w:ascii="Times New Roman" w:hAnsi="Times New Roman" w:cs="Times New Roman"/>
          <w:color w:val="202124"/>
          <w:spacing w:val="5"/>
          <w:shd w:val="clear" w:color="auto" w:fill="FFFFFF"/>
        </w:rPr>
        <w:t>EVPLA:</w:t>
      </w:r>
      <w:r w:rsidRPr="00382A5A">
        <w:rPr>
          <w:rFonts w:ascii="Times New Roman" w:hAnsi="Times New Roman" w:cs="Times New Roman"/>
          <w:color w:val="202124"/>
          <w:spacing w:val="5"/>
        </w:rPr>
        <w:br/>
      </w:r>
      <w:r w:rsidRPr="00382A5A">
        <w:rPr>
          <w:rFonts w:ascii="Times New Roman" w:hAnsi="Times New Roman" w:cs="Times New Roman"/>
          <w:color w:val="202124"/>
          <w:spacing w:val="5"/>
          <w:shd w:val="clear" w:color="auto" w:fill="FFFFFF"/>
        </w:rPr>
        <w:t xml:space="preserve">Elie </w:t>
      </w:r>
      <w:proofErr w:type="spellStart"/>
      <w:r w:rsidRPr="00382A5A">
        <w:rPr>
          <w:rFonts w:ascii="Times New Roman" w:hAnsi="Times New Roman" w:cs="Times New Roman"/>
          <w:color w:val="202124"/>
          <w:spacing w:val="5"/>
          <w:shd w:val="clear" w:color="auto" w:fill="FFFFFF"/>
        </w:rPr>
        <w:t>Klasky</w:t>
      </w:r>
      <w:proofErr w:type="spellEnd"/>
      <w:r w:rsidRPr="00382A5A">
        <w:rPr>
          <w:rFonts w:ascii="Times New Roman" w:hAnsi="Times New Roman" w:cs="Times New Roman"/>
          <w:color w:val="202124"/>
          <w:spacing w:val="5"/>
          <w:shd w:val="clear" w:color="auto" w:fill="FFFFFF"/>
        </w:rPr>
        <w:t xml:space="preserve">-Gamer as Housing Coordinator for the office of the EVPLA </w:t>
      </w:r>
      <w:r w:rsidRPr="00382A5A">
        <w:rPr>
          <w:rFonts w:ascii="Times New Roman" w:hAnsi="Times New Roman" w:cs="Times New Roman"/>
          <w:color w:val="202124"/>
          <w:spacing w:val="5"/>
        </w:rPr>
        <w:br/>
      </w:r>
      <w:r w:rsidRPr="00382A5A">
        <w:rPr>
          <w:rFonts w:ascii="Times New Roman" w:hAnsi="Times New Roman" w:cs="Times New Roman"/>
          <w:color w:val="202124"/>
          <w:spacing w:val="5"/>
        </w:rPr>
        <w:br/>
      </w:r>
      <w:r w:rsidRPr="00382A5A">
        <w:rPr>
          <w:rFonts w:ascii="Times New Roman" w:hAnsi="Times New Roman" w:cs="Times New Roman"/>
          <w:color w:val="202124"/>
          <w:spacing w:val="5"/>
          <w:shd w:val="clear" w:color="auto" w:fill="FFFFFF"/>
        </w:rPr>
        <w:t>IVCRC:</w:t>
      </w:r>
      <w:r w:rsidRPr="00382A5A">
        <w:rPr>
          <w:rFonts w:ascii="Times New Roman" w:hAnsi="Times New Roman" w:cs="Times New Roman"/>
          <w:color w:val="202124"/>
          <w:spacing w:val="5"/>
        </w:rPr>
        <w:br/>
      </w:r>
      <w:r w:rsidRPr="00382A5A">
        <w:rPr>
          <w:rFonts w:ascii="Times New Roman" w:hAnsi="Times New Roman" w:cs="Times New Roman"/>
          <w:color w:val="202124"/>
          <w:spacing w:val="5"/>
          <w:shd w:val="clear" w:color="auto" w:fill="FFFFFF"/>
        </w:rPr>
        <w:t>Humberto Rico for IVCRC representative on the IVTU board</w:t>
      </w:r>
      <w:r w:rsidRPr="00382A5A">
        <w:rPr>
          <w:rFonts w:ascii="Times New Roman" w:hAnsi="Times New Roman" w:cs="Times New Roman"/>
          <w:color w:val="202124"/>
          <w:spacing w:val="5"/>
        </w:rPr>
        <w:br/>
      </w:r>
      <w:r w:rsidRPr="00382A5A">
        <w:rPr>
          <w:rFonts w:ascii="Times New Roman" w:hAnsi="Times New Roman" w:cs="Times New Roman"/>
          <w:color w:val="202124"/>
          <w:spacing w:val="5"/>
        </w:rPr>
        <w:br/>
      </w:r>
      <w:r w:rsidRPr="00382A5A">
        <w:rPr>
          <w:rFonts w:ascii="Times New Roman" w:hAnsi="Times New Roman" w:cs="Times New Roman"/>
          <w:color w:val="202124"/>
          <w:spacing w:val="5"/>
          <w:shd w:val="clear" w:color="auto" w:fill="FFFFFF"/>
        </w:rPr>
        <w:t>IVTU:</w:t>
      </w:r>
      <w:r w:rsidRPr="00382A5A">
        <w:rPr>
          <w:rFonts w:ascii="Times New Roman" w:hAnsi="Times New Roman" w:cs="Times New Roman"/>
          <w:color w:val="202124"/>
          <w:spacing w:val="5"/>
        </w:rPr>
        <w:br/>
      </w:r>
      <w:r w:rsidRPr="00382A5A">
        <w:rPr>
          <w:rFonts w:ascii="Times New Roman" w:hAnsi="Times New Roman" w:cs="Times New Roman"/>
          <w:color w:val="202124"/>
          <w:spacing w:val="5"/>
          <w:shd w:val="clear" w:color="auto" w:fill="FFFFFF"/>
        </w:rPr>
        <w:t>Kieran Swenson to SBCC Director</w:t>
      </w:r>
    </w:p>
    <w:p w14:paraId="715301DD" w14:textId="31861338" w:rsidR="00823175" w:rsidRPr="002F221E" w:rsidRDefault="00823175" w:rsidP="0082317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9E0E31">
        <w:rPr>
          <w:rFonts w:ascii="Times New Roman" w:eastAsia="Times New Roman" w:hAnsi="Times New Roman" w:cs="Times New Roman"/>
          <w:i/>
        </w:rPr>
        <w:t>Campos/Sway</w:t>
      </w:r>
    </w:p>
    <w:p w14:paraId="187B5D38" w14:textId="77777777" w:rsidR="00823175" w:rsidRPr="002F221E" w:rsidRDefault="00823175" w:rsidP="00823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51A8F10" w14:textId="1B3432D9" w:rsidR="00823175" w:rsidRPr="00D45F48" w:rsidRDefault="00823175" w:rsidP="009E0E31">
      <w:pPr>
        <w:rPr>
          <w:rFonts w:ascii="Times New Roman" w:eastAsia="Times New Roman" w:hAnsi="Times New Roman" w:cs="Times New Roman"/>
          <w:i/>
          <w:shd w:val="clear" w:color="auto" w:fill="FFA9A9"/>
          <w:lang w:val="en-US"/>
        </w:rPr>
      </w:pPr>
      <w:r w:rsidRPr="002F221E">
        <w:rPr>
          <w:rFonts w:ascii="Times New Roman" w:eastAsia="Times New Roman" w:hAnsi="Times New Roman" w:cs="Times New Roman"/>
          <w:i/>
          <w:shd w:val="clear" w:color="auto" w:fill="FFA9A9"/>
        </w:rPr>
        <w:lastRenderedPageBreak/>
        <w:t xml:space="preserve">Motion </w:t>
      </w:r>
      <w:r w:rsidR="009E0E31" w:rsidRPr="002F221E">
        <w:rPr>
          <w:rFonts w:ascii="Times New Roman" w:eastAsia="Times New Roman" w:hAnsi="Times New Roman" w:cs="Times New Roman"/>
          <w:i/>
          <w:shd w:val="clear" w:color="auto" w:fill="FFA9A9"/>
        </w:rPr>
        <w:t>language</w:t>
      </w:r>
      <w:r w:rsidR="009E0E31">
        <w:rPr>
          <w:rFonts w:ascii="Times New Roman" w:eastAsia="Times New Roman" w:hAnsi="Times New Roman" w:cs="Times New Roman"/>
          <w:i/>
          <w:shd w:val="clear" w:color="auto" w:fill="FFA9A9"/>
        </w:rPr>
        <w:t>:</w:t>
      </w:r>
      <w:r w:rsidR="009E0E31" w:rsidRPr="007712DD">
        <w:rPr>
          <w:rFonts w:ascii="Times New Roman" w:eastAsia="Times New Roman" w:hAnsi="Times New Roman" w:cs="Times New Roman"/>
          <w:i/>
          <w:shd w:val="clear" w:color="auto" w:fill="FFA9A9"/>
        </w:rPr>
        <w:t xml:space="preserve"> Motion</w:t>
      </w:r>
      <w:r w:rsidRPr="007712DD">
        <w:rPr>
          <w:rFonts w:ascii="Times New Roman" w:eastAsia="Times New Roman" w:hAnsi="Times New Roman" w:cs="Times New Roman"/>
          <w:i/>
          <w:shd w:val="clear" w:color="auto" w:fill="FFA9A9"/>
        </w:rPr>
        <w:t xml:space="preserve"> to </w:t>
      </w:r>
      <w:r w:rsidR="009E0E31">
        <w:rPr>
          <w:rFonts w:ascii="Times New Roman" w:eastAsia="Times New Roman" w:hAnsi="Times New Roman" w:cs="Times New Roman"/>
          <w:i/>
          <w:shd w:val="clear" w:color="auto" w:fill="FFA9A9"/>
        </w:rPr>
        <w:t>bundle and approve all appointments</w:t>
      </w:r>
    </w:p>
    <w:p w14:paraId="26EF2504" w14:textId="77777777" w:rsidR="00823175" w:rsidRPr="002F221E" w:rsidRDefault="00823175" w:rsidP="0082317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F6BD9E1" w14:textId="57CBE4E4" w:rsidR="00823175" w:rsidRPr="002F221E" w:rsidRDefault="009E0E31" w:rsidP="0082317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00823175" w:rsidRPr="002F221E">
        <w:rPr>
          <w:rFonts w:ascii="Times New Roman" w:eastAsia="Times New Roman" w:hAnsi="Times New Roman" w:cs="Times New Roman"/>
          <w:i/>
          <w:highlight w:val="lightGray"/>
        </w:rPr>
        <w:t xml:space="preserve"> Vote:</w:t>
      </w:r>
      <w:r w:rsidR="00823175" w:rsidRPr="002F221E">
        <w:rPr>
          <w:rFonts w:ascii="Times New Roman" w:eastAsia="Times New Roman" w:hAnsi="Times New Roman" w:cs="Times New Roman"/>
          <w:i/>
        </w:rPr>
        <w:t> </w:t>
      </w:r>
      <w:r w:rsidR="00823175">
        <w:rPr>
          <w:rFonts w:ascii="Times New Roman" w:eastAsia="Times New Roman" w:hAnsi="Times New Roman" w:cs="Times New Roman"/>
          <w:i/>
          <w:shd w:val="clear" w:color="auto" w:fill="FFA9A9"/>
        </w:rPr>
        <w:t>1</w:t>
      </w:r>
      <w:r>
        <w:rPr>
          <w:rFonts w:ascii="Times New Roman" w:eastAsia="Times New Roman" w:hAnsi="Times New Roman" w:cs="Times New Roman"/>
          <w:i/>
          <w:shd w:val="clear" w:color="auto" w:fill="FFA9A9"/>
        </w:rPr>
        <w:t>7</w:t>
      </w:r>
      <w:r w:rsidR="00823175">
        <w:rPr>
          <w:rFonts w:ascii="Times New Roman" w:eastAsia="Times New Roman" w:hAnsi="Times New Roman" w:cs="Times New Roman"/>
          <w:i/>
          <w:shd w:val="clear" w:color="auto" w:fill="FFA9A9"/>
        </w:rPr>
        <w:t>-0-0 PASS</w:t>
      </w:r>
      <w:r w:rsidR="00823175" w:rsidRPr="002F221E">
        <w:rPr>
          <w:rFonts w:ascii="Times New Roman" w:eastAsia="Times New Roman" w:hAnsi="Times New Roman" w:cs="Times New Roman"/>
        </w:rPr>
        <w:t xml:space="preserve">  </w:t>
      </w:r>
    </w:p>
    <w:p w14:paraId="265579B3" w14:textId="475145E0" w:rsidR="00890949" w:rsidRPr="004767FF" w:rsidRDefault="00823175" w:rsidP="004767F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w:t>
      </w:r>
      <w:r w:rsidR="009E0E31">
        <w:rPr>
          <w:rFonts w:ascii="Times New Roman" w:eastAsia="Times New Roman" w:hAnsi="Times New Roman" w:cs="Times New Roman"/>
          <w:i/>
          <w:shd w:val="clear" w:color="auto" w:fill="FFA9A9"/>
        </w:rPr>
        <w:t xml:space="preserve"> April</w:t>
      </w:r>
      <w:r>
        <w:rPr>
          <w:rFonts w:ascii="Times New Roman" w:eastAsia="Times New Roman" w:hAnsi="Times New Roman" w:cs="Times New Roman"/>
          <w:i/>
          <w:shd w:val="clear" w:color="auto" w:fill="FFA9A9"/>
        </w:rPr>
        <w:t xml:space="preserve"> 2020</w:t>
      </w:r>
    </w:p>
    <w:p w14:paraId="5B659B31" w14:textId="77777777" w:rsidR="004767FF" w:rsidRDefault="004767FF">
      <w:pPr>
        <w:rPr>
          <w:rFonts w:ascii="Times New Roman" w:eastAsia="Times New Roman" w:hAnsi="Times New Roman" w:cs="Times New Roman"/>
          <w:b/>
        </w:rPr>
      </w:pPr>
    </w:p>
    <w:p w14:paraId="67691342" w14:textId="13F28F06" w:rsidR="00890949" w:rsidRPr="004767FF" w:rsidRDefault="006D7AC5">
      <w:pPr>
        <w:rPr>
          <w:rFonts w:ascii="Times New Roman" w:eastAsia="Times New Roman" w:hAnsi="Times New Roman" w:cs="Times New Roman"/>
          <w:b/>
        </w:rPr>
      </w:pPr>
      <w:r>
        <w:rPr>
          <w:rFonts w:ascii="Times New Roman" w:eastAsia="Times New Roman" w:hAnsi="Times New Roman" w:cs="Times New Roman"/>
          <w:b/>
        </w:rPr>
        <w:t>M) Discussion Items</w:t>
      </w:r>
    </w:p>
    <w:p w14:paraId="4514A99C"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44BBAF52"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N) Remarks</w:t>
      </w:r>
    </w:p>
    <w:p w14:paraId="6F41BAF9" w14:textId="7337D994" w:rsidR="00890949" w:rsidRDefault="00890949">
      <w:pPr>
        <w:rPr>
          <w:rFonts w:ascii="Times New Roman" w:eastAsia="Times New Roman" w:hAnsi="Times New Roman" w:cs="Times New Roman"/>
          <w:b/>
        </w:rPr>
      </w:pPr>
    </w:p>
    <w:p w14:paraId="47AEC8A9" w14:textId="77777777" w:rsidR="00890949" w:rsidRDefault="006D7AC5">
      <w:pPr>
        <w:rPr>
          <w:rFonts w:ascii="Times New Roman" w:eastAsia="Times New Roman" w:hAnsi="Times New Roman" w:cs="Times New Roman"/>
          <w:b/>
        </w:rPr>
      </w:pPr>
      <w:r>
        <w:rPr>
          <w:rFonts w:ascii="Times New Roman" w:eastAsia="Times New Roman" w:hAnsi="Times New Roman" w:cs="Times New Roman"/>
          <w:b/>
        </w:rPr>
        <w:t>O) Adjournment</w:t>
      </w:r>
    </w:p>
    <w:p w14:paraId="7593D874" w14:textId="77777777" w:rsidR="004767FF" w:rsidRPr="002F221E" w:rsidRDefault="004767FF" w:rsidP="004767F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Campos/Sway</w:t>
      </w:r>
    </w:p>
    <w:p w14:paraId="43E3DBD7" w14:textId="77777777" w:rsidR="004767FF" w:rsidRPr="002F221E" w:rsidRDefault="004767FF" w:rsidP="004767F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91919A7" w14:textId="028F808B" w:rsidR="004767FF" w:rsidRDefault="004767FF" w:rsidP="004767F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Motion language</w:t>
      </w:r>
      <w:r>
        <w:rPr>
          <w:rFonts w:ascii="Times New Roman" w:eastAsia="Times New Roman" w:hAnsi="Times New Roman" w:cs="Times New Roman"/>
          <w:i/>
          <w:shd w:val="clear" w:color="auto" w:fill="FFA9A9"/>
        </w:rPr>
        <w:t>:</w:t>
      </w:r>
      <w:r w:rsidRPr="007712DD">
        <w:rPr>
          <w:rFonts w:ascii="Times New Roman" w:eastAsia="Times New Roman" w:hAnsi="Times New Roman" w:cs="Times New Roman"/>
          <w:i/>
          <w:shd w:val="clear" w:color="auto" w:fill="FFA9A9"/>
        </w:rPr>
        <w:t xml:space="preserve"> Motion to </w:t>
      </w:r>
      <w:r w:rsidR="00DB00A5">
        <w:rPr>
          <w:rFonts w:ascii="Times New Roman" w:eastAsia="Times New Roman" w:hAnsi="Times New Roman" w:cs="Times New Roman"/>
          <w:i/>
          <w:shd w:val="clear" w:color="auto" w:fill="FFA9A9"/>
        </w:rPr>
        <w:t>go into recess</w:t>
      </w:r>
    </w:p>
    <w:p w14:paraId="5076A8D5" w14:textId="77777777" w:rsidR="004767FF" w:rsidRPr="002F221E" w:rsidRDefault="004767FF" w:rsidP="004767FF">
      <w:pPr>
        <w:rPr>
          <w:rFonts w:ascii="Times New Roman" w:eastAsia="Times New Roman" w:hAnsi="Times New Roman" w:cs="Times New Roman"/>
        </w:rPr>
      </w:pPr>
    </w:p>
    <w:p w14:paraId="72F9ED43" w14:textId="77777777" w:rsidR="004767FF" w:rsidRPr="002F221E" w:rsidRDefault="004767FF" w:rsidP="004767F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17-0-0 PASS</w:t>
      </w:r>
      <w:r w:rsidRPr="002F221E">
        <w:rPr>
          <w:rFonts w:ascii="Times New Roman" w:eastAsia="Times New Roman" w:hAnsi="Times New Roman" w:cs="Times New Roman"/>
        </w:rPr>
        <w:t xml:space="preserve">  </w:t>
      </w:r>
    </w:p>
    <w:p w14:paraId="79101C1F" w14:textId="77777777" w:rsidR="004767FF" w:rsidRPr="000F14BA" w:rsidRDefault="004767FF" w:rsidP="004767F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 April 2020</w:t>
      </w:r>
    </w:p>
    <w:p w14:paraId="0BDBA86E" w14:textId="77777777" w:rsidR="00890949" w:rsidRDefault="00890949">
      <w:pPr>
        <w:rPr>
          <w:rFonts w:ascii="Times New Roman" w:eastAsia="Times New Roman" w:hAnsi="Times New Roman" w:cs="Times New Roman"/>
          <w:b/>
        </w:rPr>
      </w:pPr>
    </w:p>
    <w:p w14:paraId="04D9466D" w14:textId="49C65B7C" w:rsidR="00890949" w:rsidRDefault="00890949">
      <w:pPr>
        <w:rPr>
          <w:rFonts w:ascii="Times New Roman" w:eastAsia="Times New Roman" w:hAnsi="Times New Roman" w:cs="Times New Roman"/>
          <w:b/>
        </w:rPr>
      </w:pPr>
    </w:p>
    <w:p w14:paraId="59B087DA" w14:textId="64588DEF" w:rsidR="00980B1F" w:rsidRDefault="00980B1F">
      <w:pPr>
        <w:rPr>
          <w:rFonts w:ascii="Times New Roman" w:eastAsia="Times New Roman" w:hAnsi="Times New Roman" w:cs="Times New Roman"/>
          <w:b/>
        </w:rPr>
      </w:pPr>
    </w:p>
    <w:p w14:paraId="3449FE90" w14:textId="15B7B401" w:rsidR="00980B1F" w:rsidRDefault="00980B1F">
      <w:pPr>
        <w:rPr>
          <w:rFonts w:ascii="Times New Roman" w:eastAsia="Times New Roman" w:hAnsi="Times New Roman" w:cs="Times New Roman"/>
          <w:b/>
        </w:rPr>
      </w:pPr>
    </w:p>
    <w:p w14:paraId="43814E19" w14:textId="529DF6B6" w:rsidR="00980B1F" w:rsidRDefault="00980B1F">
      <w:pPr>
        <w:rPr>
          <w:rFonts w:ascii="Times New Roman" w:eastAsia="Times New Roman" w:hAnsi="Times New Roman" w:cs="Times New Roman"/>
          <w:b/>
        </w:rPr>
      </w:pPr>
    </w:p>
    <w:p w14:paraId="110E97F6" w14:textId="77E864CC" w:rsidR="00980B1F" w:rsidRDefault="00980B1F">
      <w:pPr>
        <w:rPr>
          <w:rFonts w:ascii="Times New Roman" w:eastAsia="Times New Roman" w:hAnsi="Times New Roman" w:cs="Times New Roman"/>
          <w:b/>
        </w:rPr>
      </w:pPr>
    </w:p>
    <w:p w14:paraId="296FDB4D" w14:textId="433CCFBF" w:rsidR="00980B1F" w:rsidRDefault="00980B1F">
      <w:pPr>
        <w:rPr>
          <w:rFonts w:ascii="Times New Roman" w:eastAsia="Times New Roman" w:hAnsi="Times New Roman" w:cs="Times New Roman"/>
          <w:b/>
        </w:rPr>
      </w:pPr>
    </w:p>
    <w:p w14:paraId="0EFAA3C3" w14:textId="40692D5B" w:rsidR="00980B1F" w:rsidRDefault="00980B1F">
      <w:pPr>
        <w:rPr>
          <w:rFonts w:ascii="Times New Roman" w:eastAsia="Times New Roman" w:hAnsi="Times New Roman" w:cs="Times New Roman"/>
          <w:b/>
        </w:rPr>
      </w:pPr>
    </w:p>
    <w:p w14:paraId="1DFDDAC5" w14:textId="2EBE81D2" w:rsidR="00980B1F" w:rsidRDefault="00980B1F">
      <w:pPr>
        <w:rPr>
          <w:rFonts w:ascii="Times New Roman" w:eastAsia="Times New Roman" w:hAnsi="Times New Roman" w:cs="Times New Roman"/>
          <w:b/>
        </w:rPr>
      </w:pPr>
    </w:p>
    <w:p w14:paraId="5D872F5A" w14:textId="26307646" w:rsidR="00980B1F" w:rsidRDefault="00980B1F">
      <w:pPr>
        <w:rPr>
          <w:rFonts w:ascii="Times New Roman" w:eastAsia="Times New Roman" w:hAnsi="Times New Roman" w:cs="Times New Roman"/>
          <w:b/>
        </w:rPr>
      </w:pPr>
    </w:p>
    <w:p w14:paraId="2C362875" w14:textId="34BADFDB" w:rsidR="00980B1F" w:rsidRDefault="00980B1F">
      <w:pPr>
        <w:rPr>
          <w:rFonts w:ascii="Times New Roman" w:eastAsia="Times New Roman" w:hAnsi="Times New Roman" w:cs="Times New Roman"/>
          <w:b/>
        </w:rPr>
      </w:pPr>
    </w:p>
    <w:p w14:paraId="002A95C0" w14:textId="7CBF9B45" w:rsidR="00980B1F" w:rsidRDefault="00980B1F">
      <w:pPr>
        <w:rPr>
          <w:rFonts w:ascii="Times New Roman" w:eastAsia="Times New Roman" w:hAnsi="Times New Roman" w:cs="Times New Roman"/>
          <w:b/>
        </w:rPr>
      </w:pPr>
    </w:p>
    <w:p w14:paraId="5DB4B2EE" w14:textId="78414F44" w:rsidR="00980B1F" w:rsidRDefault="00980B1F">
      <w:pPr>
        <w:rPr>
          <w:rFonts w:ascii="Times New Roman" w:eastAsia="Times New Roman" w:hAnsi="Times New Roman" w:cs="Times New Roman"/>
          <w:b/>
        </w:rPr>
      </w:pPr>
    </w:p>
    <w:p w14:paraId="7C8AD8BD" w14:textId="75A9C05F" w:rsidR="00980B1F" w:rsidRDefault="00980B1F">
      <w:pPr>
        <w:rPr>
          <w:rFonts w:ascii="Times New Roman" w:eastAsia="Times New Roman" w:hAnsi="Times New Roman" w:cs="Times New Roman"/>
          <w:b/>
        </w:rPr>
      </w:pPr>
    </w:p>
    <w:p w14:paraId="0C45E424" w14:textId="704DF4A5" w:rsidR="00980B1F" w:rsidRDefault="00980B1F">
      <w:pPr>
        <w:rPr>
          <w:rFonts w:ascii="Times New Roman" w:eastAsia="Times New Roman" w:hAnsi="Times New Roman" w:cs="Times New Roman"/>
          <w:b/>
        </w:rPr>
      </w:pPr>
    </w:p>
    <w:p w14:paraId="79AF474A" w14:textId="544ECAB5" w:rsidR="00980B1F" w:rsidRDefault="00980B1F">
      <w:pPr>
        <w:rPr>
          <w:rFonts w:ascii="Times New Roman" w:eastAsia="Times New Roman" w:hAnsi="Times New Roman" w:cs="Times New Roman"/>
          <w:b/>
        </w:rPr>
      </w:pPr>
    </w:p>
    <w:p w14:paraId="6DC36016" w14:textId="7B4A2021" w:rsidR="00980B1F" w:rsidRDefault="00980B1F">
      <w:pPr>
        <w:rPr>
          <w:rFonts w:ascii="Times New Roman" w:eastAsia="Times New Roman" w:hAnsi="Times New Roman" w:cs="Times New Roman"/>
          <w:b/>
        </w:rPr>
      </w:pPr>
    </w:p>
    <w:p w14:paraId="65BF80CE" w14:textId="7EBD518C" w:rsidR="00980B1F" w:rsidRDefault="00980B1F">
      <w:pPr>
        <w:rPr>
          <w:rFonts w:ascii="Times New Roman" w:eastAsia="Times New Roman" w:hAnsi="Times New Roman" w:cs="Times New Roman"/>
          <w:b/>
        </w:rPr>
      </w:pPr>
    </w:p>
    <w:p w14:paraId="3FEE6B95" w14:textId="38A2198F" w:rsidR="00980B1F" w:rsidRDefault="00980B1F">
      <w:pPr>
        <w:rPr>
          <w:rFonts w:ascii="Times New Roman" w:eastAsia="Times New Roman" w:hAnsi="Times New Roman" w:cs="Times New Roman"/>
          <w:b/>
        </w:rPr>
      </w:pPr>
    </w:p>
    <w:p w14:paraId="3DBB420A" w14:textId="53E15139" w:rsidR="00980B1F" w:rsidRDefault="00980B1F">
      <w:pPr>
        <w:rPr>
          <w:rFonts w:ascii="Times New Roman" w:eastAsia="Times New Roman" w:hAnsi="Times New Roman" w:cs="Times New Roman"/>
          <w:b/>
        </w:rPr>
      </w:pPr>
    </w:p>
    <w:p w14:paraId="05F5DE83" w14:textId="44660328" w:rsidR="00980B1F" w:rsidRDefault="00980B1F">
      <w:pPr>
        <w:rPr>
          <w:rFonts w:ascii="Times New Roman" w:eastAsia="Times New Roman" w:hAnsi="Times New Roman" w:cs="Times New Roman"/>
          <w:b/>
        </w:rPr>
      </w:pPr>
    </w:p>
    <w:p w14:paraId="1893FEE2" w14:textId="00A5E66B" w:rsidR="00980B1F" w:rsidRDefault="00980B1F">
      <w:pPr>
        <w:rPr>
          <w:rFonts w:ascii="Times New Roman" w:eastAsia="Times New Roman" w:hAnsi="Times New Roman" w:cs="Times New Roman"/>
          <w:b/>
        </w:rPr>
      </w:pPr>
    </w:p>
    <w:p w14:paraId="778540D4" w14:textId="4E14FA6E" w:rsidR="00980B1F" w:rsidRDefault="00980B1F">
      <w:pPr>
        <w:rPr>
          <w:rFonts w:ascii="Times New Roman" w:eastAsia="Times New Roman" w:hAnsi="Times New Roman" w:cs="Times New Roman"/>
          <w:b/>
        </w:rPr>
      </w:pPr>
    </w:p>
    <w:p w14:paraId="15D82541" w14:textId="2019F98B" w:rsidR="00980B1F" w:rsidRDefault="00980B1F">
      <w:pPr>
        <w:rPr>
          <w:rFonts w:ascii="Times New Roman" w:eastAsia="Times New Roman" w:hAnsi="Times New Roman" w:cs="Times New Roman"/>
          <w:b/>
        </w:rPr>
      </w:pPr>
    </w:p>
    <w:p w14:paraId="1F87158D" w14:textId="1C5283B6" w:rsidR="00980B1F" w:rsidRDefault="00980B1F">
      <w:pPr>
        <w:rPr>
          <w:rFonts w:ascii="Times New Roman" w:eastAsia="Times New Roman" w:hAnsi="Times New Roman" w:cs="Times New Roman"/>
          <w:b/>
        </w:rPr>
      </w:pPr>
    </w:p>
    <w:p w14:paraId="2493AD84" w14:textId="507476F8" w:rsidR="00980B1F" w:rsidRDefault="00980B1F">
      <w:pPr>
        <w:rPr>
          <w:rFonts w:ascii="Times New Roman" w:eastAsia="Times New Roman" w:hAnsi="Times New Roman" w:cs="Times New Roman"/>
          <w:b/>
        </w:rPr>
      </w:pPr>
    </w:p>
    <w:p w14:paraId="0310E707" w14:textId="3A7BA639" w:rsidR="00980B1F" w:rsidRDefault="00980B1F">
      <w:pPr>
        <w:rPr>
          <w:rFonts w:ascii="Times New Roman" w:eastAsia="Times New Roman" w:hAnsi="Times New Roman" w:cs="Times New Roman"/>
          <w:b/>
        </w:rPr>
      </w:pPr>
    </w:p>
    <w:p w14:paraId="34A4B8C5" w14:textId="77777777" w:rsidR="00980B1F" w:rsidRDefault="00980B1F">
      <w:pPr>
        <w:rPr>
          <w:rFonts w:ascii="Times New Roman" w:eastAsia="Times New Roman" w:hAnsi="Times New Roman" w:cs="Times New Roman"/>
          <w:b/>
        </w:rPr>
      </w:pPr>
      <w:bookmarkStart w:id="0" w:name="_GoBack"/>
      <w:bookmarkEnd w:id="0"/>
    </w:p>
    <w:p w14:paraId="1E6F7B7F" w14:textId="77777777" w:rsidR="00890949" w:rsidRDefault="006D7AC5">
      <w:pPr>
        <w:tabs>
          <w:tab w:val="left" w:pos="3870"/>
        </w:tabs>
        <w:spacing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lastRenderedPageBreak/>
        <w:t>ASSOCIATED STUDENTS</w:t>
      </w:r>
    </w:p>
    <w:p w14:paraId="35E17DF2" w14:textId="77777777" w:rsidR="00890949" w:rsidRDefault="006D7AC5">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University of California, Santa Barbara</w:t>
      </w:r>
    </w:p>
    <w:p w14:paraId="26A97958" w14:textId="77777777" w:rsidR="00890949" w:rsidRDefault="00890949">
      <w:pPr>
        <w:spacing w:line="240" w:lineRule="auto"/>
        <w:jc w:val="center"/>
        <w:rPr>
          <w:rFonts w:ascii="Times New Roman" w:eastAsia="Times New Roman" w:hAnsi="Times New Roman" w:cs="Times New Roman"/>
          <w:b/>
          <w:sz w:val="28"/>
          <w:szCs w:val="28"/>
        </w:rPr>
      </w:pPr>
    </w:p>
    <w:p w14:paraId="4EA0E2EF" w14:textId="77777777" w:rsidR="00890949" w:rsidRDefault="006D7AC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Senate Resolution</w:t>
      </w:r>
    </w:p>
    <w:p w14:paraId="0D2ECCFC" w14:textId="77777777" w:rsidR="00890949" w:rsidRDefault="00890949">
      <w:pPr>
        <w:spacing w:line="240" w:lineRule="auto"/>
        <w:jc w:val="center"/>
        <w:rPr>
          <w:rFonts w:ascii="Times New Roman" w:eastAsia="Times New Roman" w:hAnsi="Times New Roman" w:cs="Times New Roman"/>
          <w:b/>
          <w:sz w:val="28"/>
          <w:szCs w:val="28"/>
        </w:rPr>
      </w:pPr>
    </w:p>
    <w:tbl>
      <w:tblPr>
        <w:tblStyle w:val="a0"/>
        <w:tblW w:w="10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840"/>
        <w:gridCol w:w="990"/>
        <w:gridCol w:w="4140"/>
      </w:tblGrid>
      <w:tr w:rsidR="00890949" w14:paraId="141C6238" w14:textId="77777777">
        <w:trPr>
          <w:trHeight w:val="440"/>
          <w:jc w:val="center"/>
        </w:trPr>
        <w:tc>
          <w:tcPr>
            <w:tcW w:w="10125" w:type="dxa"/>
            <w:gridSpan w:val="4"/>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77A9113" w14:textId="77777777" w:rsidR="00890949" w:rsidRDefault="006D7AC5">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A Resolution to Amend AS Financial Policies to Adjust to Coronavirus Pandemic</w:t>
            </w:r>
          </w:p>
        </w:tc>
      </w:tr>
      <w:tr w:rsidR="00890949" w14:paraId="78459FAF" w14:textId="77777777">
        <w:trPr>
          <w:jc w:val="center"/>
        </w:trPr>
        <w:tc>
          <w:tcPr>
            <w:tcW w:w="115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FF0A96E"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w:t>
            </w:r>
          </w:p>
        </w:tc>
        <w:tc>
          <w:tcPr>
            <w:tcW w:w="38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EA0A571" w14:textId="77777777" w:rsidR="00890949" w:rsidRDefault="006D7AC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Racquel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Almario</w:t>
            </w:r>
            <w:proofErr w:type="spellEnd"/>
          </w:p>
        </w:tc>
        <w:tc>
          <w:tcPr>
            <w:tcW w:w="99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3F7E101"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w:t>
            </w:r>
          </w:p>
        </w:tc>
        <w:tc>
          <w:tcPr>
            <w:tcW w:w="41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77FAE10"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sz w:val="24"/>
                <w:szCs w:val="24"/>
              </w:rPr>
              <w:t>Dagan Addinall</w:t>
            </w:r>
          </w:p>
        </w:tc>
      </w:tr>
      <w:tr w:rsidR="00890949" w14:paraId="41F77367" w14:textId="77777777">
        <w:trPr>
          <w:jc w:val="center"/>
        </w:trPr>
        <w:tc>
          <w:tcPr>
            <w:tcW w:w="115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20BF0CA"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w:t>
            </w:r>
          </w:p>
        </w:tc>
        <w:tc>
          <w:tcPr>
            <w:tcW w:w="38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3F2144BB" w14:textId="77777777" w:rsidR="00890949" w:rsidRDefault="00890949">
            <w:pPr>
              <w:widowControl w:val="0"/>
              <w:spacing w:line="240" w:lineRule="auto"/>
              <w:rPr>
                <w:rFonts w:ascii="Times New Roman" w:eastAsia="Times New Roman" w:hAnsi="Times New Roman" w:cs="Times New Roman"/>
                <w:sz w:val="24"/>
                <w:szCs w:val="24"/>
              </w:rPr>
            </w:pPr>
          </w:p>
        </w:tc>
        <w:tc>
          <w:tcPr>
            <w:tcW w:w="99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A56A17B"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FPP</w:t>
            </w:r>
          </w:p>
        </w:tc>
        <w:tc>
          <w:tcPr>
            <w:tcW w:w="41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87DECEF" w14:textId="77777777" w:rsidR="00890949" w:rsidRDefault="00890949">
            <w:pPr>
              <w:widowControl w:val="0"/>
              <w:spacing w:line="240" w:lineRule="auto"/>
              <w:rPr>
                <w:rFonts w:ascii="Times New Roman" w:eastAsia="Times New Roman" w:hAnsi="Times New Roman" w:cs="Times New Roman"/>
                <w:sz w:val="24"/>
                <w:szCs w:val="24"/>
              </w:rPr>
            </w:pPr>
          </w:p>
        </w:tc>
      </w:tr>
      <w:tr w:rsidR="00890949" w14:paraId="2445063A" w14:textId="77777777">
        <w:trPr>
          <w:jc w:val="center"/>
        </w:trPr>
        <w:tc>
          <w:tcPr>
            <w:tcW w:w="115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4D130372"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Bill Type</w:t>
            </w:r>
          </w:p>
        </w:tc>
        <w:tc>
          <w:tcPr>
            <w:tcW w:w="38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D77FBC3" w14:textId="77777777" w:rsidR="00890949" w:rsidRDefault="006D7A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Directional</w:t>
            </w:r>
          </w:p>
        </w:tc>
        <w:tc>
          <w:tcPr>
            <w:tcW w:w="99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F024F64"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Vote</w:t>
            </w:r>
          </w:p>
        </w:tc>
        <w:tc>
          <w:tcPr>
            <w:tcW w:w="41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6AC8A5F" w14:textId="77777777" w:rsidR="00890949" w:rsidRDefault="006D7AC5">
            <w:pPr>
              <w:widowControl w:val="0"/>
              <w:spacing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50% +1</w:t>
            </w:r>
          </w:p>
        </w:tc>
      </w:tr>
    </w:tbl>
    <w:p w14:paraId="070C9CE4" w14:textId="77777777" w:rsidR="00890949" w:rsidRDefault="00890949">
      <w:pPr>
        <w:spacing w:line="240" w:lineRule="auto"/>
        <w:jc w:val="center"/>
        <w:rPr>
          <w:rFonts w:ascii="Times New Roman" w:eastAsia="Times New Roman" w:hAnsi="Times New Roman" w:cs="Times New Roman"/>
          <w:b/>
          <w:i/>
          <w:sz w:val="24"/>
          <w:szCs w:val="24"/>
        </w:rPr>
      </w:pPr>
    </w:p>
    <w:p w14:paraId="09EB84B0" w14:textId="77777777" w:rsidR="00890949" w:rsidRDefault="006D7AC5">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CONSTITUTION AND BY-LAWS RECOMMENDATION</w:t>
      </w:r>
    </w:p>
    <w:p w14:paraId="2B4E0DB5" w14:textId="77777777" w:rsidR="00890949" w:rsidRDefault="00890949">
      <w:pPr>
        <w:spacing w:line="240" w:lineRule="auto"/>
        <w:jc w:val="center"/>
        <w:rPr>
          <w:rFonts w:ascii="Times New Roman" w:eastAsia="Times New Roman" w:hAnsi="Times New Roman" w:cs="Times New Roman"/>
          <w:b/>
          <w:sz w:val="24"/>
          <w:szCs w:val="24"/>
          <w:u w:val="single"/>
        </w:rPr>
      </w:pPr>
    </w:p>
    <w:tbl>
      <w:tblPr>
        <w:tblStyle w:val="a1"/>
        <w:tblW w:w="100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6"/>
        <w:gridCol w:w="6452"/>
      </w:tblGrid>
      <w:tr w:rsidR="00890949" w14:paraId="4DE681C7" w14:textId="77777777">
        <w:trPr>
          <w:jc w:val="center"/>
        </w:trPr>
        <w:tc>
          <w:tcPr>
            <w:tcW w:w="3556"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C70B450"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Grammatical Recommendations</w:t>
            </w:r>
          </w:p>
        </w:tc>
        <w:tc>
          <w:tcPr>
            <w:tcW w:w="6452"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3AC25FEB" w14:textId="77777777" w:rsidR="00890949" w:rsidRDefault="00890949">
            <w:pPr>
              <w:widowControl w:val="0"/>
              <w:spacing w:line="240" w:lineRule="auto"/>
              <w:rPr>
                <w:rFonts w:ascii="Times New Roman" w:eastAsia="Times New Roman" w:hAnsi="Times New Roman" w:cs="Times New Roman"/>
                <w:b/>
                <w:sz w:val="24"/>
                <w:szCs w:val="24"/>
              </w:rPr>
            </w:pPr>
          </w:p>
        </w:tc>
      </w:tr>
      <w:tr w:rsidR="00890949" w14:paraId="04A53EC7" w14:textId="77777777">
        <w:trPr>
          <w:jc w:val="center"/>
        </w:trPr>
        <w:tc>
          <w:tcPr>
            <w:tcW w:w="3556"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F0D8D1B"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Structural Recommendations</w:t>
            </w:r>
          </w:p>
        </w:tc>
        <w:tc>
          <w:tcPr>
            <w:tcW w:w="6452"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5EB082B" w14:textId="77777777" w:rsidR="00890949" w:rsidRDefault="00890949">
            <w:pPr>
              <w:widowControl w:val="0"/>
              <w:spacing w:line="240" w:lineRule="auto"/>
              <w:rPr>
                <w:rFonts w:ascii="Times New Roman" w:eastAsia="Times New Roman" w:hAnsi="Times New Roman" w:cs="Times New Roman"/>
                <w:b/>
                <w:sz w:val="24"/>
                <w:szCs w:val="24"/>
              </w:rPr>
            </w:pPr>
          </w:p>
        </w:tc>
      </w:tr>
      <w:tr w:rsidR="00890949" w14:paraId="61E0BB85" w14:textId="77777777">
        <w:trPr>
          <w:jc w:val="center"/>
        </w:trPr>
        <w:tc>
          <w:tcPr>
            <w:tcW w:w="3556"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2661403"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Code Violations</w:t>
            </w:r>
          </w:p>
        </w:tc>
        <w:tc>
          <w:tcPr>
            <w:tcW w:w="6452"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311A8803" w14:textId="77777777" w:rsidR="00890949" w:rsidRDefault="00890949">
            <w:pPr>
              <w:widowControl w:val="0"/>
              <w:spacing w:line="240" w:lineRule="auto"/>
              <w:rPr>
                <w:rFonts w:ascii="Times New Roman" w:eastAsia="Times New Roman" w:hAnsi="Times New Roman" w:cs="Times New Roman"/>
                <w:b/>
                <w:sz w:val="24"/>
                <w:szCs w:val="24"/>
              </w:rPr>
            </w:pPr>
          </w:p>
        </w:tc>
      </w:tr>
      <w:tr w:rsidR="00890949" w14:paraId="37504618" w14:textId="77777777">
        <w:trPr>
          <w:jc w:val="center"/>
        </w:trPr>
        <w:tc>
          <w:tcPr>
            <w:tcW w:w="3556"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586D4C2"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 with Amendments</w:t>
            </w:r>
          </w:p>
        </w:tc>
        <w:tc>
          <w:tcPr>
            <w:tcW w:w="6452"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09CB81F" w14:textId="77777777" w:rsidR="00890949" w:rsidRDefault="00890949">
            <w:pPr>
              <w:widowControl w:val="0"/>
              <w:spacing w:line="240" w:lineRule="auto"/>
              <w:rPr>
                <w:rFonts w:ascii="Times New Roman" w:eastAsia="Times New Roman" w:hAnsi="Times New Roman" w:cs="Times New Roman"/>
                <w:b/>
                <w:sz w:val="24"/>
                <w:szCs w:val="24"/>
              </w:rPr>
            </w:pPr>
          </w:p>
        </w:tc>
      </w:tr>
      <w:tr w:rsidR="00890949" w14:paraId="448E2114" w14:textId="77777777">
        <w:trPr>
          <w:jc w:val="center"/>
        </w:trPr>
        <w:tc>
          <w:tcPr>
            <w:tcW w:w="3556"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D9DCF7A"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w:t>
            </w:r>
          </w:p>
        </w:tc>
        <w:tc>
          <w:tcPr>
            <w:tcW w:w="6452"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4A2D3D1B" w14:textId="77777777" w:rsidR="00890949" w:rsidRDefault="00890949">
            <w:pPr>
              <w:widowControl w:val="0"/>
              <w:spacing w:line="240" w:lineRule="auto"/>
              <w:rPr>
                <w:rFonts w:ascii="Times New Roman" w:eastAsia="Times New Roman" w:hAnsi="Times New Roman" w:cs="Times New Roman"/>
                <w:b/>
                <w:sz w:val="24"/>
                <w:szCs w:val="24"/>
              </w:rPr>
            </w:pPr>
          </w:p>
        </w:tc>
      </w:tr>
    </w:tbl>
    <w:p w14:paraId="1B97E82A" w14:textId="77777777" w:rsidR="00890949" w:rsidRDefault="00890949">
      <w:pPr>
        <w:spacing w:line="240" w:lineRule="auto"/>
        <w:jc w:val="center"/>
        <w:rPr>
          <w:rFonts w:ascii="Times New Roman" w:eastAsia="Times New Roman" w:hAnsi="Times New Roman" w:cs="Times New Roman"/>
          <w:b/>
          <w:i/>
          <w:sz w:val="24"/>
          <w:szCs w:val="24"/>
        </w:rPr>
      </w:pPr>
    </w:p>
    <w:p w14:paraId="2DB25C50" w14:textId="77777777" w:rsidR="00890949" w:rsidRDefault="006D7AC5">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COMMITTEE RECOMMENDATION</w:t>
      </w:r>
    </w:p>
    <w:p w14:paraId="2E8C46B9" w14:textId="77777777" w:rsidR="00890949" w:rsidRDefault="00890949">
      <w:pPr>
        <w:widowControl w:val="0"/>
        <w:spacing w:line="240" w:lineRule="auto"/>
        <w:jc w:val="center"/>
        <w:rPr>
          <w:rFonts w:ascii="Times New Roman" w:eastAsia="Times New Roman" w:hAnsi="Times New Roman" w:cs="Times New Roman"/>
          <w:b/>
          <w:sz w:val="24"/>
          <w:szCs w:val="24"/>
          <w:u w:val="single"/>
        </w:rPr>
      </w:pPr>
    </w:p>
    <w:tbl>
      <w:tblPr>
        <w:tblStyle w:val="a2"/>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960"/>
        <w:gridCol w:w="2625"/>
        <w:gridCol w:w="1695"/>
        <w:gridCol w:w="1470"/>
        <w:gridCol w:w="1005"/>
      </w:tblGrid>
      <w:tr w:rsidR="00890949" w14:paraId="37433A38" w14:textId="77777777">
        <w:trPr>
          <w:jc w:val="center"/>
        </w:trPr>
        <w:tc>
          <w:tcPr>
            <w:tcW w:w="232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68202FE"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 as Written</w:t>
            </w:r>
          </w:p>
        </w:tc>
        <w:tc>
          <w:tcPr>
            <w:tcW w:w="96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4B9B7AB" w14:textId="77777777" w:rsidR="00890949" w:rsidRDefault="00890949">
            <w:pPr>
              <w:widowControl w:val="0"/>
              <w:spacing w:line="240" w:lineRule="auto"/>
              <w:rPr>
                <w:rFonts w:ascii="Times New Roman" w:eastAsia="Times New Roman" w:hAnsi="Times New Roman" w:cs="Times New Roman"/>
                <w:b/>
                <w:i/>
                <w:sz w:val="24"/>
                <w:szCs w:val="24"/>
              </w:rPr>
            </w:pPr>
          </w:p>
        </w:tc>
        <w:tc>
          <w:tcPr>
            <w:tcW w:w="262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3C7FC73"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 with Amendments</w:t>
            </w:r>
          </w:p>
        </w:tc>
        <w:tc>
          <w:tcPr>
            <w:tcW w:w="169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A2CC61B" w14:textId="77777777" w:rsidR="00890949" w:rsidRDefault="00890949">
            <w:pPr>
              <w:widowControl w:val="0"/>
              <w:spacing w:line="240" w:lineRule="auto"/>
              <w:rPr>
                <w:rFonts w:ascii="Times New Roman" w:eastAsia="Times New Roman" w:hAnsi="Times New Roman" w:cs="Times New Roman"/>
                <w:sz w:val="24"/>
                <w:szCs w:val="24"/>
              </w:rPr>
            </w:pPr>
          </w:p>
        </w:tc>
        <w:tc>
          <w:tcPr>
            <w:tcW w:w="147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2B8DD3E"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Not Pass</w:t>
            </w:r>
          </w:p>
        </w:tc>
        <w:tc>
          <w:tcPr>
            <w:tcW w:w="100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90C486D" w14:textId="77777777" w:rsidR="00890949" w:rsidRDefault="00890949">
            <w:pPr>
              <w:widowControl w:val="0"/>
              <w:spacing w:line="240" w:lineRule="auto"/>
              <w:rPr>
                <w:rFonts w:ascii="Times New Roman" w:eastAsia="Times New Roman" w:hAnsi="Times New Roman" w:cs="Times New Roman"/>
                <w:b/>
                <w:i/>
                <w:sz w:val="24"/>
                <w:szCs w:val="24"/>
              </w:rPr>
            </w:pPr>
          </w:p>
        </w:tc>
      </w:tr>
      <w:tr w:rsidR="00890949" w14:paraId="02825CF5" w14:textId="77777777">
        <w:trPr>
          <w:trHeight w:val="440"/>
          <w:jc w:val="center"/>
        </w:trPr>
        <w:tc>
          <w:tcPr>
            <w:tcW w:w="232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91D3ECB"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to Committee</w:t>
            </w:r>
          </w:p>
        </w:tc>
        <w:tc>
          <w:tcPr>
            <w:tcW w:w="7755" w:type="dxa"/>
            <w:gridSpan w:val="5"/>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1FEAEBC" w14:textId="77777777" w:rsidR="00890949" w:rsidRDefault="00890949">
            <w:pPr>
              <w:widowControl w:val="0"/>
              <w:spacing w:line="240" w:lineRule="auto"/>
              <w:rPr>
                <w:rFonts w:ascii="Times New Roman" w:eastAsia="Times New Roman" w:hAnsi="Times New Roman" w:cs="Times New Roman"/>
                <w:sz w:val="24"/>
                <w:szCs w:val="24"/>
              </w:rPr>
            </w:pPr>
          </w:p>
        </w:tc>
      </w:tr>
      <w:tr w:rsidR="00890949" w14:paraId="3448CADD" w14:textId="77777777">
        <w:trPr>
          <w:trHeight w:val="440"/>
          <w:jc w:val="center"/>
        </w:trPr>
        <w:tc>
          <w:tcPr>
            <w:tcW w:w="232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E34E3BE"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by a Vote of</w:t>
            </w:r>
          </w:p>
        </w:tc>
        <w:tc>
          <w:tcPr>
            <w:tcW w:w="3585" w:type="dxa"/>
            <w:gridSpan w:val="2"/>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E11C778" w14:textId="77777777" w:rsidR="00890949" w:rsidRDefault="00890949">
            <w:pPr>
              <w:widowControl w:val="0"/>
              <w:spacing w:line="240" w:lineRule="auto"/>
              <w:rPr>
                <w:rFonts w:ascii="Times New Roman" w:eastAsia="Times New Roman" w:hAnsi="Times New Roman" w:cs="Times New Roman"/>
                <w:sz w:val="24"/>
                <w:szCs w:val="24"/>
              </w:rPr>
            </w:pPr>
          </w:p>
        </w:tc>
        <w:tc>
          <w:tcPr>
            <w:tcW w:w="169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B1E1018"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Chairperson’s Initials</w:t>
            </w:r>
          </w:p>
        </w:tc>
        <w:tc>
          <w:tcPr>
            <w:tcW w:w="2475" w:type="dxa"/>
            <w:gridSpan w:val="2"/>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4B5C7030" w14:textId="77777777" w:rsidR="00890949" w:rsidRDefault="00890949">
            <w:pPr>
              <w:widowControl w:val="0"/>
              <w:spacing w:line="240" w:lineRule="auto"/>
              <w:rPr>
                <w:rFonts w:ascii="Times New Roman" w:eastAsia="Times New Roman" w:hAnsi="Times New Roman" w:cs="Times New Roman"/>
                <w:b/>
                <w:i/>
                <w:sz w:val="24"/>
                <w:szCs w:val="24"/>
              </w:rPr>
            </w:pPr>
          </w:p>
        </w:tc>
      </w:tr>
    </w:tbl>
    <w:p w14:paraId="679B4990" w14:textId="77777777" w:rsidR="00890949" w:rsidRDefault="00890949">
      <w:pPr>
        <w:widowControl w:val="0"/>
        <w:spacing w:line="240" w:lineRule="auto"/>
        <w:jc w:val="center"/>
        <w:rPr>
          <w:rFonts w:ascii="Times New Roman" w:eastAsia="Times New Roman" w:hAnsi="Times New Roman" w:cs="Times New Roman"/>
          <w:b/>
          <w:i/>
          <w:sz w:val="24"/>
          <w:szCs w:val="24"/>
        </w:rPr>
      </w:pPr>
    </w:p>
    <w:p w14:paraId="4B620BE1" w14:textId="77777777" w:rsidR="00890949" w:rsidRDefault="006D7AC5">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STUDENT-SPONSORED LEGISLATION</w:t>
      </w:r>
    </w:p>
    <w:p w14:paraId="0B6E862A" w14:textId="77777777" w:rsidR="00890949" w:rsidRDefault="00890949">
      <w:pPr>
        <w:widowControl w:val="0"/>
        <w:spacing w:line="240" w:lineRule="auto"/>
        <w:jc w:val="center"/>
        <w:rPr>
          <w:rFonts w:ascii="Times New Roman" w:eastAsia="Times New Roman" w:hAnsi="Times New Roman" w:cs="Times New Roman"/>
          <w:b/>
          <w:sz w:val="24"/>
          <w:szCs w:val="24"/>
          <w:u w:val="single"/>
        </w:rPr>
      </w:pPr>
    </w:p>
    <w:tbl>
      <w:tblPr>
        <w:tblStyle w:val="a3"/>
        <w:tblW w:w="100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1"/>
        <w:gridCol w:w="8135"/>
      </w:tblGrid>
      <w:tr w:rsidR="00890949" w14:paraId="3FD6224E" w14:textId="77777777">
        <w:trPr>
          <w:trHeight w:val="440"/>
          <w:jc w:val="center"/>
        </w:trPr>
        <w:tc>
          <w:tcPr>
            <w:tcW w:w="1921"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A1DC16A"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Sponsor</w:t>
            </w:r>
          </w:p>
        </w:tc>
        <w:tc>
          <w:tcPr>
            <w:tcW w:w="813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291D646"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sz w:val="24"/>
                <w:szCs w:val="24"/>
              </w:rPr>
              <w:t>Isabella Liu</w:t>
            </w:r>
          </w:p>
        </w:tc>
      </w:tr>
      <w:tr w:rsidR="00890949" w14:paraId="2DF62A07" w14:textId="77777777">
        <w:trPr>
          <w:trHeight w:val="440"/>
          <w:jc w:val="center"/>
        </w:trPr>
        <w:tc>
          <w:tcPr>
            <w:tcW w:w="10056" w:type="dxa"/>
            <w:gridSpan w:val="2"/>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4EEF33D" w14:textId="77777777" w:rsidR="00890949" w:rsidRDefault="006D7AC5">
            <w:pPr>
              <w:widowControl w:val="0"/>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The Student Sponsored Liaison has ensured that this Student-Sponsored Resolution is correct in its form and adherence to the AS UCSB Legal Code. </w:t>
            </w:r>
          </w:p>
        </w:tc>
      </w:tr>
    </w:tbl>
    <w:p w14:paraId="57B7113A" w14:textId="77777777" w:rsidR="00890949" w:rsidRDefault="00890949">
      <w:pPr>
        <w:spacing w:line="240" w:lineRule="auto"/>
        <w:rPr>
          <w:rFonts w:ascii="Times New Roman" w:eastAsia="Times New Roman" w:hAnsi="Times New Roman" w:cs="Times New Roman"/>
          <w:b/>
          <w:sz w:val="24"/>
          <w:szCs w:val="24"/>
          <w:u w:val="single"/>
        </w:rPr>
      </w:pPr>
    </w:p>
    <w:p w14:paraId="251CD13D" w14:textId="77777777" w:rsidR="00890949" w:rsidRDefault="006D7AC5">
      <w:pPr>
        <w:spacing w:line="240" w:lineRule="auto"/>
        <w:ind w:left="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FISCAL IMPACT</w:t>
      </w:r>
    </w:p>
    <w:p w14:paraId="5D93CB9A" w14:textId="77777777" w:rsidR="00890949" w:rsidRDefault="00890949">
      <w:pPr>
        <w:spacing w:line="240" w:lineRule="auto"/>
        <w:ind w:left="720"/>
        <w:jc w:val="center"/>
        <w:rPr>
          <w:rFonts w:ascii="Times New Roman" w:eastAsia="Times New Roman" w:hAnsi="Times New Roman" w:cs="Times New Roman"/>
          <w:b/>
          <w:sz w:val="24"/>
          <w:szCs w:val="24"/>
          <w:u w:val="single"/>
        </w:rPr>
      </w:pPr>
    </w:p>
    <w:tbl>
      <w:tblPr>
        <w:tblStyle w:val="a4"/>
        <w:tblW w:w="1002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3435"/>
        <w:gridCol w:w="1275"/>
        <w:gridCol w:w="3390"/>
      </w:tblGrid>
      <w:tr w:rsidR="00890949" w14:paraId="5A810234" w14:textId="77777777">
        <w:trPr>
          <w:trHeight w:val="380"/>
        </w:trPr>
        <w:tc>
          <w:tcPr>
            <w:tcW w:w="19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9F6C6DD" w14:textId="77777777" w:rsidR="00890949" w:rsidRDefault="006D7AC5">
            <w:pPr>
              <w:widowControl w:val="0"/>
              <w:spacing w:line="240" w:lineRule="auto"/>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Amount</w:t>
            </w:r>
          </w:p>
        </w:tc>
        <w:tc>
          <w:tcPr>
            <w:tcW w:w="343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B37BFAF" w14:textId="77777777" w:rsidR="00890949" w:rsidRDefault="00890949">
            <w:pPr>
              <w:widowControl w:val="0"/>
              <w:spacing w:line="240" w:lineRule="auto"/>
              <w:rPr>
                <w:rFonts w:ascii="Times New Roman" w:eastAsia="Times New Roman" w:hAnsi="Times New Roman" w:cs="Times New Roman"/>
                <w:b/>
                <w:i/>
                <w:sz w:val="24"/>
                <w:szCs w:val="24"/>
              </w:rPr>
            </w:pPr>
          </w:p>
        </w:tc>
        <w:tc>
          <w:tcPr>
            <w:tcW w:w="127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4C18DA5" w14:textId="77777777" w:rsidR="00890949" w:rsidRDefault="006D7A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w:t>
            </w:r>
          </w:p>
        </w:tc>
        <w:tc>
          <w:tcPr>
            <w:tcW w:w="339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063AA18" w14:textId="77777777" w:rsidR="00890949" w:rsidRDefault="00890949">
            <w:pPr>
              <w:widowControl w:val="0"/>
              <w:spacing w:line="240" w:lineRule="auto"/>
              <w:rPr>
                <w:rFonts w:ascii="Times New Roman" w:eastAsia="Times New Roman" w:hAnsi="Times New Roman" w:cs="Times New Roman"/>
                <w:b/>
                <w:i/>
                <w:sz w:val="24"/>
                <w:szCs w:val="24"/>
              </w:rPr>
            </w:pPr>
          </w:p>
        </w:tc>
      </w:tr>
    </w:tbl>
    <w:p w14:paraId="223E7A88"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On March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Governor Gavin Newsom ordered all California residents to stay home or at their place of residence except to maintain continuity of operations of the federal critical infrastructure sectors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as needed; and, </w:t>
      </w:r>
    </w:p>
    <w:p w14:paraId="51EF6DA0" w14:textId="77777777" w:rsidR="00890949" w:rsidRDefault="00890949">
      <w:pPr>
        <w:rPr>
          <w:rFonts w:ascii="Times New Roman" w:eastAsia="Times New Roman" w:hAnsi="Times New Roman" w:cs="Times New Roman"/>
          <w:sz w:val="24"/>
          <w:szCs w:val="24"/>
        </w:rPr>
      </w:pPr>
    </w:p>
    <w:p w14:paraId="694D7222"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The order is necessary to preserve the public health and safety of all California residents; and, </w:t>
      </w:r>
    </w:p>
    <w:p w14:paraId="5B20687A" w14:textId="77777777" w:rsidR="00890949" w:rsidRDefault="00890949">
      <w:pPr>
        <w:rPr>
          <w:rFonts w:ascii="Times New Roman" w:eastAsia="Times New Roman" w:hAnsi="Times New Roman" w:cs="Times New Roman"/>
          <w:sz w:val="24"/>
          <w:szCs w:val="24"/>
        </w:rPr>
      </w:pPr>
    </w:p>
    <w:p w14:paraId="05550044" w14:textId="77777777" w:rsidR="00890949" w:rsidRDefault="006D7AC5">
      <w:pPr>
        <w:rPr>
          <w:color w:val="333333"/>
          <w:sz w:val="16"/>
          <w:szCs w:val="16"/>
          <w:highlight w:val="white"/>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On March 17, 2020, University of California (UC) President Janet Napolitano announced that all UC campuses have established alternative arrangements and provisions to reduce the risk of spreading the COVID-19 Virus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and,</w:t>
      </w:r>
    </w:p>
    <w:p w14:paraId="28F7F26B" w14:textId="77777777" w:rsidR="00890949" w:rsidRDefault="00890949">
      <w:pPr>
        <w:rPr>
          <w:color w:val="333333"/>
          <w:sz w:val="16"/>
          <w:szCs w:val="16"/>
          <w:highlight w:val="white"/>
        </w:rPr>
      </w:pPr>
    </w:p>
    <w:p w14:paraId="4B1BB1CF" w14:textId="77777777" w:rsidR="00890949" w:rsidRDefault="006D7AC5">
      <w:pPr>
        <w:rPr>
          <w:color w:val="333333"/>
          <w:sz w:val="16"/>
          <w:szCs w:val="16"/>
          <w:highlight w:val="white"/>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These alternative arrangements minimize face-to-face interactions, reduce commuting and travel, and promote social distancing; and,</w:t>
      </w:r>
    </w:p>
    <w:p w14:paraId="00814239" w14:textId="77777777" w:rsidR="00890949" w:rsidRDefault="00890949">
      <w:pPr>
        <w:rPr>
          <w:rFonts w:ascii="Times New Roman" w:eastAsia="Times New Roman" w:hAnsi="Times New Roman" w:cs="Times New Roman"/>
          <w:b/>
          <w:sz w:val="24"/>
          <w:szCs w:val="24"/>
        </w:rPr>
      </w:pPr>
    </w:p>
    <w:p w14:paraId="79D62705"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On March 10, 2020, Chancellor Henry T. Yang sent an email in response to COVID-19 concerns on the campus of the University of California, Santa Barbara (UCSB)</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and, </w:t>
      </w:r>
    </w:p>
    <w:p w14:paraId="27A3F25D" w14:textId="77777777" w:rsidR="00890949" w:rsidRDefault="00890949">
      <w:pPr>
        <w:rPr>
          <w:rFonts w:ascii="Times New Roman" w:eastAsia="Times New Roman" w:hAnsi="Times New Roman" w:cs="Times New Roman"/>
          <w:sz w:val="24"/>
          <w:szCs w:val="24"/>
        </w:rPr>
      </w:pPr>
    </w:p>
    <w:p w14:paraId="5795AF6D"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In the email, Chancellor Yang announced that UCSB is transitioning to remote instruction from March 11, 2020 to at least the end of April; and, </w:t>
      </w:r>
    </w:p>
    <w:p w14:paraId="2477DA0B" w14:textId="77777777" w:rsidR="00890949" w:rsidRDefault="00890949">
      <w:pPr>
        <w:rPr>
          <w:rFonts w:ascii="Times New Roman" w:eastAsia="Times New Roman" w:hAnsi="Times New Roman" w:cs="Times New Roman"/>
          <w:sz w:val="24"/>
          <w:szCs w:val="24"/>
        </w:rPr>
      </w:pPr>
    </w:p>
    <w:p w14:paraId="24F48BA0"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Chancellor Yang sent a follow up email on March 14, 2020 indicating that UCSB will end all in-person instruction and continue remote instruction for the entirety of spring quarter; and,</w:t>
      </w:r>
    </w:p>
    <w:p w14:paraId="549D325F" w14:textId="77777777" w:rsidR="00890949" w:rsidRDefault="00890949">
      <w:pPr>
        <w:rPr>
          <w:rFonts w:ascii="Times New Roman" w:eastAsia="Times New Roman" w:hAnsi="Times New Roman" w:cs="Times New Roman"/>
          <w:sz w:val="24"/>
          <w:szCs w:val="24"/>
        </w:rPr>
      </w:pPr>
    </w:p>
    <w:p w14:paraId="2DA237A9" w14:textId="77777777" w:rsidR="00890949" w:rsidRDefault="006D7A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Although Chancellor Yang did not cancel any campus events, he strongly recommended that all student organizations consider postponing, canceling, or rescheduling their events; and,</w:t>
      </w:r>
    </w:p>
    <w:p w14:paraId="433E1D5E" w14:textId="77777777" w:rsidR="00890949" w:rsidRDefault="00890949">
      <w:pPr>
        <w:rPr>
          <w:rFonts w:ascii="Times New Roman" w:eastAsia="Times New Roman" w:hAnsi="Times New Roman" w:cs="Times New Roman"/>
          <w:sz w:val="24"/>
          <w:szCs w:val="24"/>
        </w:rPr>
      </w:pPr>
    </w:p>
    <w:p w14:paraId="40F98A39"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Several campus organizations have been funded by the Finance and Business Committee and/or other Associated Students (AS) entities to host events on campus or attend events outside of UCSB from March 11, 2020 to the end of the fiscal year, June 30, 2020; and,</w:t>
      </w:r>
    </w:p>
    <w:p w14:paraId="403875D6" w14:textId="77777777" w:rsidR="00890949" w:rsidRDefault="00890949">
      <w:pPr>
        <w:rPr>
          <w:rFonts w:ascii="Times New Roman" w:eastAsia="Times New Roman" w:hAnsi="Times New Roman" w:cs="Times New Roman"/>
          <w:sz w:val="24"/>
          <w:szCs w:val="24"/>
        </w:rPr>
      </w:pPr>
    </w:p>
    <w:p w14:paraId="510D775F"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Requisition forms for such events have been put on hold because attending or hosting these events go against the guidelines and recommendations presented in Chancellor Yang’s emails; and,</w:t>
      </w:r>
    </w:p>
    <w:p w14:paraId="0CA94F2E" w14:textId="77777777" w:rsidR="00890949" w:rsidRDefault="00890949">
      <w:pPr>
        <w:rPr>
          <w:rFonts w:ascii="Times New Roman" w:eastAsia="Times New Roman" w:hAnsi="Times New Roman" w:cs="Times New Roman"/>
          <w:sz w:val="24"/>
          <w:szCs w:val="24"/>
        </w:rPr>
      </w:pPr>
    </w:p>
    <w:p w14:paraId="564F5F1E"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In order to avoid large gatherings and practice social distancing as advised by the CDC</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and WHO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as well as follow Governor Newsom’s stay at home order, AS Senate and the Finance and Business Committee will be unable to convene in person for the remainder of the academic year; and,</w:t>
      </w:r>
    </w:p>
    <w:p w14:paraId="3E00DFB6" w14:textId="77777777" w:rsidR="00890949" w:rsidRDefault="00890949">
      <w:pPr>
        <w:rPr>
          <w:rFonts w:ascii="Times New Roman" w:eastAsia="Times New Roman" w:hAnsi="Times New Roman" w:cs="Times New Roman"/>
          <w:sz w:val="24"/>
          <w:szCs w:val="24"/>
        </w:rPr>
      </w:pPr>
    </w:p>
    <w:p w14:paraId="42930C7A"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It is essential that AS Senate meets during the Spring Quarter in order to approve the ballot for the Spring Election as well as approve all potential appointments, emergency expenditures,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and,</w:t>
      </w:r>
    </w:p>
    <w:p w14:paraId="1E52897A" w14:textId="77777777" w:rsidR="00890949" w:rsidRDefault="00890949">
      <w:pPr>
        <w:rPr>
          <w:rFonts w:ascii="Times New Roman" w:eastAsia="Times New Roman" w:hAnsi="Times New Roman" w:cs="Times New Roman"/>
          <w:sz w:val="24"/>
          <w:szCs w:val="24"/>
        </w:rPr>
      </w:pPr>
    </w:p>
    <w:p w14:paraId="5F70C909"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All AS Board/</w:t>
      </w:r>
      <w:proofErr w:type="spellStart"/>
      <w:r>
        <w:rPr>
          <w:rFonts w:ascii="Times New Roman" w:eastAsia="Times New Roman" w:hAnsi="Times New Roman" w:cs="Times New Roman"/>
          <w:sz w:val="24"/>
          <w:szCs w:val="24"/>
        </w:rPr>
        <w:t>Commision</w:t>
      </w:r>
      <w:proofErr w:type="spellEnd"/>
      <w:r>
        <w:rPr>
          <w:rFonts w:ascii="Times New Roman" w:eastAsia="Times New Roman" w:hAnsi="Times New Roman" w:cs="Times New Roman"/>
          <w:sz w:val="24"/>
          <w:szCs w:val="24"/>
        </w:rPr>
        <w:t>/Unit (BCU) minutes must be approved by the AS Senate in order to be legitimate; and,</w:t>
      </w:r>
    </w:p>
    <w:p w14:paraId="04DD558F" w14:textId="77777777" w:rsidR="00890949" w:rsidRDefault="00890949">
      <w:pPr>
        <w:rPr>
          <w:rFonts w:ascii="Times New Roman" w:eastAsia="Times New Roman" w:hAnsi="Times New Roman" w:cs="Times New Roman"/>
          <w:sz w:val="24"/>
          <w:szCs w:val="24"/>
        </w:rPr>
      </w:pPr>
    </w:p>
    <w:p w14:paraId="3A280905"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It is essential that Honoraria Committee meets during Spring Quarter in order to approve retroactive Winter honoraria and Spring honoraria; and,</w:t>
      </w:r>
    </w:p>
    <w:p w14:paraId="2CEED5E4" w14:textId="77777777" w:rsidR="00890949" w:rsidRDefault="00890949">
      <w:pPr>
        <w:rPr>
          <w:rFonts w:ascii="Times New Roman" w:eastAsia="Times New Roman" w:hAnsi="Times New Roman" w:cs="Times New Roman"/>
          <w:sz w:val="24"/>
          <w:szCs w:val="24"/>
        </w:rPr>
      </w:pPr>
    </w:p>
    <w:p w14:paraId="619053D5"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To resume the process of requisition forms, campus organizations must acknowledge the recommendations presented in Chancellor Yang’s emails, </w:t>
      </w:r>
      <w:proofErr w:type="gramStart"/>
      <w:r>
        <w:rPr>
          <w:rFonts w:ascii="Times New Roman" w:eastAsia="Times New Roman" w:hAnsi="Times New Roman" w:cs="Times New Roman"/>
          <w:sz w:val="24"/>
          <w:szCs w:val="24"/>
        </w:rPr>
        <w:t>and;</w:t>
      </w:r>
      <w:proofErr w:type="gramEnd"/>
    </w:p>
    <w:p w14:paraId="78ED0192" w14:textId="77777777" w:rsidR="00890949" w:rsidRDefault="00890949">
      <w:pPr>
        <w:rPr>
          <w:rFonts w:ascii="Times New Roman" w:eastAsia="Times New Roman" w:hAnsi="Times New Roman" w:cs="Times New Roman"/>
          <w:sz w:val="24"/>
          <w:szCs w:val="24"/>
        </w:rPr>
      </w:pPr>
    </w:p>
    <w:p w14:paraId="37622D29"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 xml:space="preserve">All existing financial policies and procedures will remain unchanged unless stated in this resolution, </w:t>
      </w:r>
      <w:proofErr w:type="gramStart"/>
      <w:r>
        <w:rPr>
          <w:rFonts w:ascii="Times New Roman" w:eastAsia="Times New Roman" w:hAnsi="Times New Roman" w:cs="Times New Roman"/>
          <w:sz w:val="24"/>
          <w:szCs w:val="24"/>
        </w:rPr>
        <w:t>and;</w:t>
      </w:r>
      <w:proofErr w:type="gramEnd"/>
    </w:p>
    <w:p w14:paraId="4C6B3FC2" w14:textId="77777777" w:rsidR="00890949" w:rsidRDefault="00890949">
      <w:pPr>
        <w:rPr>
          <w:rFonts w:ascii="Times New Roman" w:eastAsia="Times New Roman" w:hAnsi="Times New Roman" w:cs="Times New Roman"/>
          <w:sz w:val="24"/>
          <w:szCs w:val="24"/>
        </w:rPr>
      </w:pPr>
    </w:p>
    <w:p w14:paraId="4979C25A"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ASUCSB is not mandating the cancellation of all campus events unilaterally; and,</w:t>
      </w:r>
    </w:p>
    <w:p w14:paraId="5F21DE78" w14:textId="77777777" w:rsidR="00890949" w:rsidRDefault="00890949">
      <w:pPr>
        <w:rPr>
          <w:rFonts w:ascii="Times New Roman" w:eastAsia="Times New Roman" w:hAnsi="Times New Roman" w:cs="Times New Roman"/>
          <w:sz w:val="24"/>
          <w:szCs w:val="24"/>
        </w:rPr>
      </w:pPr>
    </w:p>
    <w:p w14:paraId="31609163"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All campus organizations have the ultimate decision to postpone or cancel their own events; and,</w:t>
      </w:r>
    </w:p>
    <w:p w14:paraId="60B65D1A" w14:textId="77777777" w:rsidR="00890949" w:rsidRDefault="00890949">
      <w:pPr>
        <w:rPr>
          <w:rFonts w:ascii="Times New Roman" w:eastAsia="Times New Roman" w:hAnsi="Times New Roman" w:cs="Times New Roman"/>
          <w:sz w:val="24"/>
          <w:szCs w:val="24"/>
        </w:rPr>
      </w:pPr>
    </w:p>
    <w:p w14:paraId="4F1E9BFD"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 xml:space="preserve">AS honors all prior funding commitments </w:t>
      </w:r>
      <w:proofErr w:type="gramStart"/>
      <w:r>
        <w:rPr>
          <w:rFonts w:ascii="Times New Roman" w:eastAsia="Times New Roman" w:hAnsi="Times New Roman" w:cs="Times New Roman"/>
          <w:sz w:val="24"/>
          <w:szCs w:val="24"/>
        </w:rPr>
        <w:t>provided that</w:t>
      </w:r>
      <w:proofErr w:type="gramEnd"/>
      <w:r>
        <w:rPr>
          <w:rFonts w:ascii="Times New Roman" w:eastAsia="Times New Roman" w:hAnsi="Times New Roman" w:cs="Times New Roman"/>
          <w:sz w:val="24"/>
          <w:szCs w:val="24"/>
        </w:rPr>
        <w:t xml:space="preserve"> campus organizations were allocated funding for specific line items in any AS minutes that were approved by AS Senate; and,</w:t>
      </w:r>
    </w:p>
    <w:p w14:paraId="6453282D" w14:textId="77777777" w:rsidR="00890949" w:rsidRDefault="00890949">
      <w:pPr>
        <w:rPr>
          <w:rFonts w:ascii="Times New Roman" w:eastAsia="Times New Roman" w:hAnsi="Times New Roman" w:cs="Times New Roman"/>
          <w:sz w:val="24"/>
          <w:szCs w:val="24"/>
        </w:rPr>
      </w:pPr>
    </w:p>
    <w:p w14:paraId="65393C6F"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 xml:space="preserve">Each campus registered organization will need to determine for themselves whether they are postponing or cancelling a planned event during Spring Quarter and communicate that to decision to Associated Students. </w:t>
      </w:r>
    </w:p>
    <w:p w14:paraId="5FD0525A" w14:textId="77777777" w:rsidR="00890949" w:rsidRDefault="00890949">
      <w:pPr>
        <w:rPr>
          <w:rFonts w:ascii="Times New Roman" w:eastAsia="Times New Roman" w:hAnsi="Times New Roman" w:cs="Times New Roman"/>
          <w:sz w:val="24"/>
          <w:szCs w:val="24"/>
        </w:rPr>
      </w:pPr>
    </w:p>
    <w:p w14:paraId="55F43357"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THEREFORE, LET IT BE RESOLVED BY THE 70</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ASSOCIATED STUDENTS SENATE ASSEMBLED: </w:t>
      </w:r>
      <w:r>
        <w:rPr>
          <w:rFonts w:ascii="Times New Roman" w:eastAsia="Times New Roman" w:hAnsi="Times New Roman" w:cs="Times New Roman"/>
          <w:sz w:val="24"/>
          <w:szCs w:val="24"/>
        </w:rPr>
        <w:t>Article VI, Section 5 of Legal Code be temporarily amended, effective until the end of the current fiscal year ending on June 30, 2020:</w:t>
      </w:r>
    </w:p>
    <w:p w14:paraId="146278FC" w14:textId="77777777" w:rsidR="00890949" w:rsidRDefault="00890949">
      <w:pPr>
        <w:rPr>
          <w:rFonts w:ascii="Times New Roman" w:eastAsia="Times New Roman" w:hAnsi="Times New Roman" w:cs="Times New Roman"/>
          <w:sz w:val="24"/>
          <w:szCs w:val="24"/>
        </w:rPr>
      </w:pPr>
    </w:p>
    <w:p w14:paraId="20C81000"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 SESSIONS, MEETING, &amp; QUORUM </w:t>
      </w:r>
    </w:p>
    <w:p w14:paraId="361A892C" w14:textId="77777777" w:rsidR="00890949" w:rsidRDefault="006D7AC5">
      <w:pPr>
        <w:numPr>
          <w:ilvl w:val="0"/>
          <w:numId w:val="1"/>
        </w:numPr>
        <w:rPr>
          <w:sz w:val="24"/>
          <w:szCs w:val="24"/>
        </w:rPr>
      </w:pPr>
      <w:r>
        <w:rPr>
          <w:rFonts w:ascii="Times New Roman" w:eastAsia="Times New Roman" w:hAnsi="Times New Roman" w:cs="Times New Roman"/>
          <w:sz w:val="24"/>
          <w:szCs w:val="24"/>
        </w:rPr>
        <w:t>Sessions: Each session of the Senate shall commence with the last regular meeting of Spring quarter.</w:t>
      </w:r>
    </w:p>
    <w:p w14:paraId="330D272A" w14:textId="77777777" w:rsidR="00890949" w:rsidRDefault="006D7AC5">
      <w:pPr>
        <w:numPr>
          <w:ilvl w:val="0"/>
          <w:numId w:val="1"/>
        </w:numPr>
        <w:rPr>
          <w:sz w:val="24"/>
          <w:szCs w:val="24"/>
        </w:rPr>
      </w:pPr>
      <w:r>
        <w:rPr>
          <w:rFonts w:ascii="Times New Roman" w:eastAsia="Times New Roman" w:hAnsi="Times New Roman" w:cs="Times New Roman"/>
          <w:sz w:val="24"/>
          <w:szCs w:val="24"/>
        </w:rPr>
        <w:t xml:space="preserve">Meetings: The Senate shall regularly meet at least once a week during periods of regular instruction, herein referred to as "school weeks." Special meetings may be called by the Presiding Officer of the Senate, by petition of at least one-sixth (1/6) of the voting membership of the Senate, or by petition signed by two percent (2%) of the Associated Students' membership. </w:t>
      </w:r>
    </w:p>
    <w:p w14:paraId="1AA4495B" w14:textId="77777777" w:rsidR="00890949" w:rsidRDefault="006D7AC5">
      <w:pPr>
        <w:numPr>
          <w:ilvl w:val="1"/>
          <w:numId w:val="1"/>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70</w:t>
      </w:r>
      <w:r>
        <w:rPr>
          <w:rFonts w:ascii="Times New Roman" w:eastAsia="Times New Roman" w:hAnsi="Times New Roman" w:cs="Times New Roman"/>
          <w:sz w:val="24"/>
          <w:szCs w:val="24"/>
          <w:highlight w:val="yellow"/>
          <w:vertAlign w:val="superscript"/>
        </w:rPr>
        <w:t>th</w:t>
      </w:r>
      <w:r>
        <w:rPr>
          <w:rFonts w:ascii="Times New Roman" w:eastAsia="Times New Roman" w:hAnsi="Times New Roman" w:cs="Times New Roman"/>
          <w:sz w:val="24"/>
          <w:szCs w:val="24"/>
          <w:highlight w:val="yellow"/>
        </w:rPr>
        <w:t xml:space="preserve"> Senate will conduct an email vote for one meeting that will last for the duration of Spring Quarter to establish changes due to the current situation on campus where:</w:t>
      </w:r>
    </w:p>
    <w:p w14:paraId="2B9EEC65" w14:textId="77777777" w:rsidR="00890949" w:rsidRDefault="006D7AC5">
      <w:pPr>
        <w:numPr>
          <w:ilvl w:val="2"/>
          <w:numId w:val="1"/>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content and results of this email vote will be made publicly available,</w:t>
      </w:r>
    </w:p>
    <w:p w14:paraId="0ADFAB59" w14:textId="77777777" w:rsidR="00890949" w:rsidRDefault="006D7AC5">
      <w:pPr>
        <w:numPr>
          <w:ilvl w:val="2"/>
          <w:numId w:val="1"/>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Individuals will have an opportunity to “speak” in public forum online through a Google Form where they can submit comments/concerns,</w:t>
      </w:r>
    </w:p>
    <w:p w14:paraId="41BD21D7" w14:textId="77777777" w:rsidR="00890949" w:rsidRDefault="006D7AC5">
      <w:pPr>
        <w:numPr>
          <w:ilvl w:val="0"/>
          <w:numId w:val="1"/>
        </w:numPr>
        <w:rPr>
          <w:sz w:val="24"/>
          <w:szCs w:val="24"/>
        </w:rPr>
      </w:pPr>
      <w:r>
        <w:rPr>
          <w:rFonts w:ascii="Times New Roman" w:eastAsia="Times New Roman" w:hAnsi="Times New Roman" w:cs="Times New Roman"/>
          <w:sz w:val="24"/>
          <w:szCs w:val="24"/>
        </w:rPr>
        <w:t>Quorum: A quorum shall consist of a majority (50% + 1) of the voting membership of the Senate.</w:t>
      </w:r>
    </w:p>
    <w:p w14:paraId="0FC80AE7" w14:textId="77777777" w:rsidR="00890949" w:rsidRDefault="00890949">
      <w:pPr>
        <w:rPr>
          <w:rFonts w:ascii="Times New Roman" w:eastAsia="Times New Roman" w:hAnsi="Times New Roman" w:cs="Times New Roman"/>
          <w:b/>
          <w:sz w:val="24"/>
          <w:szCs w:val="24"/>
        </w:rPr>
      </w:pPr>
    </w:p>
    <w:p w14:paraId="0856F293" w14:textId="77777777" w:rsidR="00890949" w:rsidRDefault="006D7A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LET IT FURTHER BE RESOLVED THAT: </w:t>
      </w:r>
      <w:r>
        <w:rPr>
          <w:rFonts w:ascii="Times New Roman" w:eastAsia="Times New Roman" w:hAnsi="Times New Roman" w:cs="Times New Roman"/>
          <w:sz w:val="24"/>
          <w:szCs w:val="24"/>
        </w:rPr>
        <w:t>Rather than adjourning the email vote, Senate will enter a recess to allow Senators to reconvene and pass necessary agenda items at any time; and,</w:t>
      </w:r>
    </w:p>
    <w:p w14:paraId="0AA49CCA" w14:textId="77777777" w:rsidR="00890949" w:rsidRDefault="00890949">
      <w:pPr>
        <w:rPr>
          <w:rFonts w:ascii="Times New Roman" w:eastAsia="Times New Roman" w:hAnsi="Times New Roman" w:cs="Times New Roman"/>
          <w:b/>
          <w:sz w:val="24"/>
          <w:szCs w:val="24"/>
        </w:rPr>
      </w:pPr>
    </w:p>
    <w:p w14:paraId="681FAB60" w14:textId="77777777" w:rsidR="00890949" w:rsidRDefault="006D7A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LET IT FURTHER BE RESOLVED THAT: </w:t>
      </w:r>
      <w:r>
        <w:rPr>
          <w:rFonts w:ascii="Times New Roman" w:eastAsia="Times New Roman" w:hAnsi="Times New Roman" w:cs="Times New Roman"/>
          <w:sz w:val="24"/>
          <w:szCs w:val="24"/>
        </w:rPr>
        <w:t>Financial policy and procedure powers be delegated to the Executive Director for the remainder of the 2019-2020 fiscal year, June 30; and,</w:t>
      </w:r>
    </w:p>
    <w:p w14:paraId="21FE7258" w14:textId="77777777" w:rsidR="00890949" w:rsidRDefault="00890949">
      <w:pPr>
        <w:rPr>
          <w:rFonts w:ascii="Times New Roman" w:eastAsia="Times New Roman" w:hAnsi="Times New Roman" w:cs="Times New Roman"/>
          <w:b/>
          <w:sz w:val="24"/>
          <w:szCs w:val="24"/>
        </w:rPr>
      </w:pPr>
    </w:p>
    <w:p w14:paraId="39756619"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LET IT FURTHER BE RESOLVED THAT: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pandemic, Clause 18 be temporarily added to Financial Policies and Procedures,</w:t>
      </w:r>
      <w:r>
        <w:rPr>
          <w:rFonts w:ascii="Times New Roman" w:eastAsia="Times New Roman" w:hAnsi="Times New Roman" w:cs="Times New Roman"/>
          <w:i/>
          <w:sz w:val="24"/>
          <w:szCs w:val="24"/>
        </w:rPr>
        <w:t xml:space="preserve"> Section VI: Requirements for using AS Monies</w:t>
      </w:r>
      <w:r>
        <w:rPr>
          <w:rFonts w:ascii="Times New Roman" w:eastAsia="Times New Roman" w:hAnsi="Times New Roman" w:cs="Times New Roman"/>
          <w:sz w:val="24"/>
          <w:szCs w:val="24"/>
        </w:rPr>
        <w:t xml:space="preserve"> until the end of the current fiscal year ending on June 30, 2020:</w:t>
      </w:r>
    </w:p>
    <w:p w14:paraId="67DA9589" w14:textId="77777777" w:rsidR="00890949" w:rsidRDefault="00890949">
      <w:pPr>
        <w:rPr>
          <w:rFonts w:ascii="Times New Roman" w:eastAsia="Times New Roman" w:hAnsi="Times New Roman" w:cs="Times New Roman"/>
          <w:sz w:val="24"/>
          <w:szCs w:val="24"/>
        </w:rPr>
      </w:pPr>
    </w:p>
    <w:p w14:paraId="47A79B69" w14:textId="77777777" w:rsidR="00890949" w:rsidRDefault="006D7AC5">
      <w:pPr>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highlight w:val="yellow"/>
          <w:u w:val="single"/>
        </w:rPr>
        <w:t>CLAUSE 18. COVID-19 RESPONSE FORM</w:t>
      </w:r>
    </w:p>
    <w:p w14:paraId="0401E18A" w14:textId="77777777" w:rsidR="00890949" w:rsidRDefault="006D7AC5">
      <w:pPr>
        <w:numPr>
          <w:ilvl w:val="0"/>
          <w:numId w:val="2"/>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Campus organizations will submit a form on the Finance and Business website which will:</w:t>
      </w:r>
    </w:p>
    <w:p w14:paraId="57362F2B" w14:textId="77777777" w:rsidR="00890949" w:rsidRDefault="006D7AC5">
      <w:pPr>
        <w:numPr>
          <w:ilvl w:val="2"/>
          <w:numId w:val="2"/>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Inform AS whether previously scheduled events will proceed or have been cancelled or postponed,</w:t>
      </w:r>
    </w:p>
    <w:p w14:paraId="54BC5BC3" w14:textId="77777777" w:rsidR="00890949" w:rsidRDefault="006D7AC5">
      <w:pPr>
        <w:numPr>
          <w:ilvl w:val="2"/>
          <w:numId w:val="2"/>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Allow campus organizations to request to use approved funds </w:t>
      </w:r>
      <w:proofErr w:type="gramStart"/>
      <w:r>
        <w:rPr>
          <w:rFonts w:ascii="Times New Roman" w:eastAsia="Times New Roman" w:hAnsi="Times New Roman" w:cs="Times New Roman"/>
          <w:sz w:val="24"/>
          <w:szCs w:val="24"/>
          <w:highlight w:val="yellow"/>
        </w:rPr>
        <w:t>at a later date</w:t>
      </w:r>
      <w:proofErr w:type="gramEnd"/>
      <w:r>
        <w:rPr>
          <w:rFonts w:ascii="Times New Roman" w:eastAsia="Times New Roman" w:hAnsi="Times New Roman" w:cs="Times New Roman"/>
          <w:sz w:val="24"/>
          <w:szCs w:val="24"/>
          <w:highlight w:val="yellow"/>
        </w:rPr>
        <w:t xml:space="preserve"> or request a rollover to use during the next fiscal year, if applicable,</w:t>
      </w:r>
    </w:p>
    <w:p w14:paraId="59192B32" w14:textId="77777777" w:rsidR="00890949" w:rsidRDefault="006D7AC5">
      <w:pPr>
        <w:numPr>
          <w:ilvl w:val="3"/>
          <w:numId w:val="2"/>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 the case that organizations choose to continue with their events, they ought to provide documented proof of the new date which will be reviewed by the Finance and Business Chair, Vice Chair, and Executive Director,</w:t>
      </w:r>
    </w:p>
    <w:p w14:paraId="359AF176" w14:textId="77777777" w:rsidR="00890949" w:rsidRDefault="006D7AC5">
      <w:pPr>
        <w:numPr>
          <w:ilvl w:val="2"/>
          <w:numId w:val="2"/>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 xml:space="preserve">Allow campus organizations to request reimbursement for invoices/receipts that were already approved by AS through an online requisition form that will be available </w:t>
      </w:r>
      <w:proofErr w:type="gramStart"/>
      <w:r>
        <w:rPr>
          <w:rFonts w:ascii="Times New Roman" w:eastAsia="Times New Roman" w:hAnsi="Times New Roman" w:cs="Times New Roman"/>
          <w:sz w:val="24"/>
          <w:szCs w:val="24"/>
          <w:highlight w:val="yellow"/>
        </w:rPr>
        <w:t>at a later time</w:t>
      </w:r>
      <w:proofErr w:type="gramEnd"/>
      <w:r>
        <w:rPr>
          <w:rFonts w:ascii="Times New Roman" w:eastAsia="Times New Roman" w:hAnsi="Times New Roman" w:cs="Times New Roman"/>
          <w:sz w:val="24"/>
          <w:szCs w:val="24"/>
          <w:highlight w:val="yellow"/>
        </w:rPr>
        <w:t>,</w:t>
      </w:r>
    </w:p>
    <w:p w14:paraId="142DFC9C" w14:textId="77777777" w:rsidR="00890949" w:rsidRDefault="006D7AC5">
      <w:pPr>
        <w:numPr>
          <w:ilvl w:val="2"/>
          <w:numId w:val="2"/>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Allow campus organizations to request additional funding for events scheduled for the current fiscal year in which they explain and give specific detail of how these events will be held, </w:t>
      </w:r>
      <w:proofErr w:type="gramStart"/>
      <w:r>
        <w:rPr>
          <w:rFonts w:ascii="Times New Roman" w:eastAsia="Times New Roman" w:hAnsi="Times New Roman" w:cs="Times New Roman"/>
          <w:sz w:val="24"/>
          <w:szCs w:val="24"/>
          <w:highlight w:val="yellow"/>
        </w:rPr>
        <w:t>in light of</w:t>
      </w:r>
      <w:proofErr w:type="gramEnd"/>
      <w:r>
        <w:rPr>
          <w:rFonts w:ascii="Times New Roman" w:eastAsia="Times New Roman" w:hAnsi="Times New Roman" w:cs="Times New Roman"/>
          <w:sz w:val="24"/>
          <w:szCs w:val="24"/>
          <w:highlight w:val="yellow"/>
        </w:rPr>
        <w:t xml:space="preserve"> the Chancellor, Governor and President’s orders.</w:t>
      </w:r>
    </w:p>
    <w:p w14:paraId="43409DC0" w14:textId="77777777" w:rsidR="00890949" w:rsidRDefault="006D7AC5">
      <w:pPr>
        <w:numPr>
          <w:ilvl w:val="3"/>
          <w:numId w:val="2"/>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New funding requests will be reviewed by the Finance and Business Chair, Vice Chair, and Executive Director and will be approved on a case-by-case basis.</w:t>
      </w:r>
    </w:p>
    <w:p w14:paraId="20F0A79E" w14:textId="77777777" w:rsidR="00890949" w:rsidRDefault="006D7AC5">
      <w:pPr>
        <w:numPr>
          <w:ilvl w:val="3"/>
          <w:numId w:val="2"/>
        </w:numPr>
        <w:rPr>
          <w:rFonts w:ascii="Times New Roman" w:eastAsia="Times New Roman" w:hAnsi="Times New Roman" w:cs="Times New Roman"/>
          <w:sz w:val="24"/>
          <w:szCs w:val="24"/>
          <w:highlight w:val="yellow"/>
        </w:rPr>
      </w:pPr>
      <w:bookmarkStart w:id="2" w:name="_30j0zll" w:colFirst="0" w:colLast="0"/>
      <w:bookmarkEnd w:id="2"/>
      <w:r>
        <w:rPr>
          <w:rFonts w:ascii="Times New Roman" w:eastAsia="Times New Roman" w:hAnsi="Times New Roman" w:cs="Times New Roman"/>
          <w:sz w:val="24"/>
          <w:szCs w:val="24"/>
          <w:highlight w:val="yellow"/>
        </w:rPr>
        <w:t>Appeals to these additional funding requests will also be decided on a case-by-case basis.</w:t>
      </w:r>
    </w:p>
    <w:p w14:paraId="4B5B1C35" w14:textId="77777777" w:rsidR="00890949" w:rsidRDefault="00890949">
      <w:pPr>
        <w:rPr>
          <w:rFonts w:ascii="Times New Roman" w:eastAsia="Times New Roman" w:hAnsi="Times New Roman" w:cs="Times New Roman"/>
          <w:b/>
          <w:sz w:val="24"/>
          <w:szCs w:val="24"/>
        </w:rPr>
      </w:pPr>
    </w:p>
    <w:p w14:paraId="015605DC"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LET FURTHER IT BE RESOLVED THAT: </w:t>
      </w:r>
      <w:r>
        <w:rPr>
          <w:rFonts w:ascii="Times New Roman" w:eastAsia="Times New Roman" w:hAnsi="Times New Roman" w:cs="Times New Roman"/>
          <w:sz w:val="24"/>
          <w:szCs w:val="24"/>
        </w:rPr>
        <w:t>The Executive Director review all forms submitted by campus organizations before resuming/terminating requisition forms for the remainder of the 2019-2020 fiscal year; and,</w:t>
      </w:r>
    </w:p>
    <w:p w14:paraId="5C2B6BE9" w14:textId="77777777" w:rsidR="00890949" w:rsidRDefault="00890949">
      <w:pPr>
        <w:rPr>
          <w:rFonts w:ascii="Times New Roman" w:eastAsia="Times New Roman" w:hAnsi="Times New Roman" w:cs="Times New Roman"/>
          <w:b/>
          <w:sz w:val="24"/>
          <w:szCs w:val="24"/>
        </w:rPr>
      </w:pPr>
    </w:p>
    <w:p w14:paraId="08D7C32F" w14:textId="77777777" w:rsidR="00890949" w:rsidRDefault="006D7A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LET IT FURTHER BE RESOLVED THAT: </w:t>
      </w:r>
      <w:r>
        <w:rPr>
          <w:rFonts w:ascii="Times New Roman" w:eastAsia="Times New Roman" w:hAnsi="Times New Roman" w:cs="Times New Roman"/>
          <w:sz w:val="24"/>
          <w:szCs w:val="24"/>
        </w:rPr>
        <w:t>The Executive Director review and approve all BCU Minutes, especially funding approvals, in the case that AS Senate is unable to meet quorum and/or does not meet; and,</w:t>
      </w:r>
    </w:p>
    <w:p w14:paraId="5867927A" w14:textId="77777777" w:rsidR="00890949" w:rsidRDefault="00890949">
      <w:pPr>
        <w:rPr>
          <w:rFonts w:ascii="Times New Roman" w:eastAsia="Times New Roman" w:hAnsi="Times New Roman" w:cs="Times New Roman"/>
          <w:b/>
          <w:sz w:val="24"/>
          <w:szCs w:val="24"/>
        </w:rPr>
      </w:pPr>
    </w:p>
    <w:p w14:paraId="186B3933"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LET IT FURTHER BE RESOLVED THAT: </w:t>
      </w:r>
      <w:r>
        <w:rPr>
          <w:rFonts w:ascii="Times New Roman" w:eastAsia="Times New Roman" w:hAnsi="Times New Roman" w:cs="Times New Roman"/>
          <w:sz w:val="24"/>
          <w:szCs w:val="24"/>
        </w:rPr>
        <w:t>The Executive Director open and review all retroactive honoraria and Spring honoraria</w:t>
      </w:r>
    </w:p>
    <w:p w14:paraId="647E1C10" w14:textId="77777777" w:rsidR="00890949" w:rsidRDefault="006D7AC5">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must prove the way they remotely fulfilled their duties as stated in legal code in order to receive Spring Honoraria; and,</w:t>
      </w:r>
    </w:p>
    <w:p w14:paraId="5507770A" w14:textId="77777777" w:rsidR="00890949" w:rsidRDefault="00890949">
      <w:pPr>
        <w:rPr>
          <w:rFonts w:ascii="Times New Roman" w:eastAsia="Times New Roman" w:hAnsi="Times New Roman" w:cs="Times New Roman"/>
          <w:b/>
          <w:sz w:val="24"/>
          <w:szCs w:val="24"/>
        </w:rPr>
      </w:pPr>
    </w:p>
    <w:p w14:paraId="1A6EA3AF"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LET IT FURTHER BE RESOLVED THAT:</w:t>
      </w:r>
      <w:r>
        <w:rPr>
          <w:rFonts w:ascii="Times New Roman" w:eastAsia="Times New Roman" w:hAnsi="Times New Roman" w:cs="Times New Roman"/>
          <w:sz w:val="24"/>
          <w:szCs w:val="24"/>
        </w:rPr>
        <w:t xml:space="preserve"> The Executive Director and ASUCSB President consult the Finance &amp; Business Chair and Vice Chair as needed when reviewing submissions; and,</w:t>
      </w:r>
    </w:p>
    <w:p w14:paraId="218A3D61" w14:textId="77777777" w:rsidR="00890949" w:rsidRDefault="00890949">
      <w:pPr>
        <w:rPr>
          <w:rFonts w:ascii="Times New Roman" w:eastAsia="Times New Roman" w:hAnsi="Times New Roman" w:cs="Times New Roman"/>
          <w:sz w:val="24"/>
          <w:szCs w:val="24"/>
        </w:rPr>
      </w:pPr>
    </w:p>
    <w:p w14:paraId="4F616CAF"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LET IT FINALLY BE RESOLVED THAT: </w:t>
      </w:r>
      <w:r>
        <w:rPr>
          <w:rFonts w:ascii="Times New Roman" w:eastAsia="Times New Roman" w:hAnsi="Times New Roman" w:cs="Times New Roman"/>
          <w:sz w:val="24"/>
          <w:szCs w:val="24"/>
        </w:rPr>
        <w:t>The Internal Vice President and Finance &amp; Business Committee Chair, on behalf of the 70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Senate, release a statement to inform the UCSB community of these policy changes.</w:t>
      </w:r>
    </w:p>
    <w:p w14:paraId="6793431F" w14:textId="77777777" w:rsidR="00890949" w:rsidRDefault="006D7AC5">
      <w:pPr>
        <w:rPr>
          <w:rFonts w:ascii="Times New Roman" w:eastAsia="Times New Roman" w:hAnsi="Times New Roman" w:cs="Times New Roman"/>
          <w:sz w:val="24"/>
          <w:szCs w:val="24"/>
        </w:rPr>
      </w:pPr>
      <w:r>
        <w:rPr>
          <w:rFonts w:ascii="Times New Roman" w:eastAsia="Times New Roman" w:hAnsi="Times New Roman" w:cs="Times New Roman"/>
          <w:sz w:val="24"/>
          <w:szCs w:val="24"/>
        </w:rPr>
        <w:t>CC:</w:t>
      </w:r>
    </w:p>
    <w:p w14:paraId="1782FC64" w14:textId="77777777" w:rsidR="00890949" w:rsidRDefault="006D7AC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Marisela Marquez, Executive Director of Associated Students</w:t>
      </w:r>
    </w:p>
    <w:p w14:paraId="17195309" w14:textId="77777777" w:rsidR="00890949" w:rsidRDefault="002B0A9F">
      <w:pPr>
        <w:ind w:left="720"/>
        <w:rPr>
          <w:rFonts w:ascii="Times New Roman" w:eastAsia="Times New Roman" w:hAnsi="Times New Roman" w:cs="Times New Roman"/>
          <w:sz w:val="24"/>
          <w:szCs w:val="24"/>
        </w:rPr>
      </w:pPr>
      <w:hyperlink r:id="rId8">
        <w:r w:rsidR="006D7AC5">
          <w:rPr>
            <w:rFonts w:ascii="Times New Roman" w:eastAsia="Times New Roman" w:hAnsi="Times New Roman" w:cs="Times New Roman"/>
            <w:color w:val="1155CC"/>
            <w:sz w:val="24"/>
            <w:szCs w:val="24"/>
            <w:u w:val="single"/>
          </w:rPr>
          <w:t>mariselam@as.ucsb.edu</w:t>
        </w:r>
      </w:hyperlink>
      <w:r w:rsidR="006D7AC5">
        <w:rPr>
          <w:rFonts w:ascii="Times New Roman" w:eastAsia="Times New Roman" w:hAnsi="Times New Roman" w:cs="Times New Roman"/>
          <w:color w:val="1155CC"/>
          <w:sz w:val="24"/>
          <w:szCs w:val="24"/>
        </w:rPr>
        <w:t xml:space="preserve"> </w:t>
      </w:r>
    </w:p>
    <w:p w14:paraId="4193376B" w14:textId="77777777" w:rsidR="00890949" w:rsidRDefault="006D7AC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C1D1B9" w14:textId="77777777" w:rsidR="00890949" w:rsidRDefault="006D7AC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Ornelas, External Vice President of Local Affairs</w:t>
      </w:r>
    </w:p>
    <w:p w14:paraId="7197757A" w14:textId="77777777" w:rsidR="00890949" w:rsidRDefault="002B0A9F">
      <w:pPr>
        <w:ind w:left="720"/>
        <w:rPr>
          <w:rFonts w:ascii="Times New Roman" w:eastAsia="Times New Roman" w:hAnsi="Times New Roman" w:cs="Times New Roman"/>
          <w:sz w:val="24"/>
          <w:szCs w:val="24"/>
        </w:rPr>
      </w:pPr>
      <w:hyperlink r:id="rId9">
        <w:r w:rsidR="006D7AC5">
          <w:rPr>
            <w:rFonts w:ascii="Times New Roman" w:eastAsia="Times New Roman" w:hAnsi="Times New Roman" w:cs="Times New Roman"/>
            <w:color w:val="1155CC"/>
            <w:sz w:val="24"/>
            <w:szCs w:val="24"/>
            <w:u w:val="single"/>
          </w:rPr>
          <w:t>evpla@as.ucsb.edu</w:t>
        </w:r>
      </w:hyperlink>
    </w:p>
    <w:p w14:paraId="5A82D044" w14:textId="77777777" w:rsidR="00890949" w:rsidRDefault="00890949">
      <w:pPr>
        <w:ind w:left="720"/>
        <w:rPr>
          <w:rFonts w:ascii="Times New Roman" w:eastAsia="Times New Roman" w:hAnsi="Times New Roman" w:cs="Times New Roman"/>
          <w:sz w:val="24"/>
          <w:szCs w:val="24"/>
        </w:rPr>
      </w:pPr>
    </w:p>
    <w:p w14:paraId="677C9FC9" w14:textId="77777777" w:rsidR="00890949" w:rsidRDefault="006D7AC5">
      <w:pPr>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Davionne</w:t>
      </w:r>
      <w:proofErr w:type="spellEnd"/>
      <w:r>
        <w:rPr>
          <w:rFonts w:ascii="Times New Roman" w:eastAsia="Times New Roman" w:hAnsi="Times New Roman" w:cs="Times New Roman"/>
          <w:sz w:val="24"/>
          <w:szCs w:val="24"/>
        </w:rPr>
        <w:t xml:space="preserve"> Beasley, External Vice President of Statewide Affairs</w:t>
      </w:r>
    </w:p>
    <w:p w14:paraId="330ACF1E" w14:textId="77777777" w:rsidR="00890949" w:rsidRDefault="002B0A9F">
      <w:pPr>
        <w:ind w:left="720"/>
        <w:rPr>
          <w:rFonts w:ascii="Times New Roman" w:eastAsia="Times New Roman" w:hAnsi="Times New Roman" w:cs="Times New Roman"/>
          <w:sz w:val="24"/>
          <w:szCs w:val="24"/>
        </w:rPr>
      </w:pPr>
      <w:hyperlink r:id="rId10">
        <w:r w:rsidR="006D7AC5">
          <w:rPr>
            <w:rFonts w:ascii="Times New Roman" w:eastAsia="Times New Roman" w:hAnsi="Times New Roman" w:cs="Times New Roman"/>
            <w:color w:val="1155CC"/>
            <w:sz w:val="24"/>
            <w:szCs w:val="24"/>
            <w:u w:val="single"/>
          </w:rPr>
          <w:t>evpsa@as.ucsb.edu</w:t>
        </w:r>
      </w:hyperlink>
    </w:p>
    <w:p w14:paraId="40B8775B" w14:textId="77777777" w:rsidR="00890949" w:rsidRDefault="006D7AC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C7C681" w14:textId="77777777" w:rsidR="00890949" w:rsidRDefault="006D7AC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Alli Adam, Internal Vice President</w:t>
      </w:r>
    </w:p>
    <w:p w14:paraId="2E174B02" w14:textId="77777777" w:rsidR="00890949" w:rsidRDefault="002B0A9F">
      <w:pPr>
        <w:ind w:left="720"/>
        <w:rPr>
          <w:rFonts w:ascii="Times New Roman" w:eastAsia="Times New Roman" w:hAnsi="Times New Roman" w:cs="Times New Roman"/>
          <w:sz w:val="24"/>
          <w:szCs w:val="24"/>
        </w:rPr>
      </w:pPr>
      <w:hyperlink r:id="rId11">
        <w:r w:rsidR="006D7AC5">
          <w:rPr>
            <w:rFonts w:ascii="Times New Roman" w:eastAsia="Times New Roman" w:hAnsi="Times New Roman" w:cs="Times New Roman"/>
            <w:color w:val="1155CC"/>
            <w:sz w:val="24"/>
            <w:szCs w:val="24"/>
            <w:u w:val="single"/>
          </w:rPr>
          <w:t>internalvp@as.ucsb.edu</w:t>
        </w:r>
      </w:hyperlink>
    </w:p>
    <w:p w14:paraId="4EA56737" w14:textId="77777777" w:rsidR="00890949" w:rsidRDefault="006D7AC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757A81" w14:textId="77777777" w:rsidR="00890949" w:rsidRDefault="006D7AC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Andrew Nguyen, Student Advocate General</w:t>
      </w:r>
    </w:p>
    <w:p w14:paraId="47E97251" w14:textId="77777777" w:rsidR="00890949" w:rsidRDefault="002B0A9F">
      <w:pPr>
        <w:ind w:left="720"/>
        <w:rPr>
          <w:rFonts w:ascii="Times New Roman" w:eastAsia="Times New Roman" w:hAnsi="Times New Roman" w:cs="Times New Roman"/>
          <w:sz w:val="24"/>
          <w:szCs w:val="24"/>
        </w:rPr>
      </w:pPr>
      <w:hyperlink r:id="rId12">
        <w:r w:rsidR="006D7AC5">
          <w:rPr>
            <w:rFonts w:ascii="Times New Roman" w:eastAsia="Times New Roman" w:hAnsi="Times New Roman" w:cs="Times New Roman"/>
            <w:color w:val="1155CC"/>
            <w:sz w:val="24"/>
            <w:szCs w:val="24"/>
            <w:u w:val="single"/>
          </w:rPr>
          <w:t>advocate@as.ucsb.edu</w:t>
        </w:r>
      </w:hyperlink>
    </w:p>
    <w:p w14:paraId="61D363E4" w14:textId="77777777" w:rsidR="00890949" w:rsidRDefault="00890949">
      <w:pPr>
        <w:ind w:left="720"/>
        <w:rPr>
          <w:rFonts w:ascii="Times New Roman" w:eastAsia="Times New Roman" w:hAnsi="Times New Roman" w:cs="Times New Roman"/>
          <w:sz w:val="24"/>
          <w:szCs w:val="24"/>
        </w:rPr>
      </w:pPr>
    </w:p>
    <w:p w14:paraId="05AC1333" w14:textId="77777777" w:rsidR="00890949" w:rsidRDefault="006D7AC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Alison Sir, President</w:t>
      </w:r>
    </w:p>
    <w:p w14:paraId="35693830" w14:textId="77777777" w:rsidR="00890949" w:rsidRDefault="002B0A9F">
      <w:pPr>
        <w:ind w:left="720"/>
        <w:rPr>
          <w:rFonts w:ascii="Times New Roman" w:eastAsia="Times New Roman" w:hAnsi="Times New Roman" w:cs="Times New Roman"/>
          <w:sz w:val="24"/>
          <w:szCs w:val="24"/>
        </w:rPr>
      </w:pPr>
      <w:hyperlink r:id="rId13">
        <w:r w:rsidR="006D7AC5">
          <w:rPr>
            <w:rFonts w:ascii="Times New Roman" w:eastAsia="Times New Roman" w:hAnsi="Times New Roman" w:cs="Times New Roman"/>
            <w:color w:val="1155CC"/>
            <w:sz w:val="24"/>
            <w:szCs w:val="24"/>
            <w:u w:val="single"/>
          </w:rPr>
          <w:t>president@as.ucsb.edu</w:t>
        </w:r>
      </w:hyperlink>
    </w:p>
    <w:p w14:paraId="209D46CE" w14:textId="77777777" w:rsidR="00890949" w:rsidRDefault="00890949">
      <w:pPr>
        <w:rPr>
          <w:rFonts w:ascii="Times New Roman" w:eastAsia="Times New Roman" w:hAnsi="Times New Roman" w:cs="Times New Roman"/>
          <w:b/>
        </w:rPr>
      </w:pPr>
    </w:p>
    <w:sectPr w:rsidR="008909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73965" w14:textId="77777777" w:rsidR="002B0A9F" w:rsidRDefault="002B0A9F">
      <w:pPr>
        <w:spacing w:line="240" w:lineRule="auto"/>
      </w:pPr>
      <w:r>
        <w:separator/>
      </w:r>
    </w:p>
  </w:endnote>
  <w:endnote w:type="continuationSeparator" w:id="0">
    <w:p w14:paraId="2E0E759F" w14:textId="77777777" w:rsidR="002B0A9F" w:rsidRDefault="002B0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C2755" w14:textId="77777777" w:rsidR="002B0A9F" w:rsidRDefault="002B0A9F">
      <w:pPr>
        <w:spacing w:line="240" w:lineRule="auto"/>
      </w:pPr>
      <w:r>
        <w:separator/>
      </w:r>
    </w:p>
  </w:footnote>
  <w:footnote w:type="continuationSeparator" w:id="0">
    <w:p w14:paraId="5608083D" w14:textId="77777777" w:rsidR="002B0A9F" w:rsidRDefault="002B0A9F">
      <w:pPr>
        <w:spacing w:line="240" w:lineRule="auto"/>
      </w:pPr>
      <w:r>
        <w:continuationSeparator/>
      </w:r>
    </w:p>
  </w:footnote>
  <w:footnote w:id="1">
    <w:p w14:paraId="0F684247" w14:textId="77777777" w:rsidR="00890949" w:rsidRDefault="006D7A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vertAlign w:val="superscript"/>
        </w:rPr>
        <w:t xml:space="preserve"> </w:t>
      </w:r>
      <w:hyperlink r:id="rId1">
        <w:r>
          <w:rPr>
            <w:rFonts w:ascii="Times New Roman" w:eastAsia="Times New Roman" w:hAnsi="Times New Roman" w:cs="Times New Roman"/>
            <w:color w:val="1155CC"/>
            <w:sz w:val="20"/>
            <w:szCs w:val="20"/>
            <w:u w:val="single"/>
          </w:rPr>
          <w:t>gov.ca.gov/2020/03/19/governor-gavin-newsom-issues-stay-at-home-order/</w:t>
        </w:r>
      </w:hyperlink>
      <w:r>
        <w:rPr>
          <w:rFonts w:ascii="Times New Roman" w:eastAsia="Times New Roman" w:hAnsi="Times New Roman" w:cs="Times New Roman"/>
          <w:sz w:val="20"/>
          <w:szCs w:val="20"/>
        </w:rPr>
        <w:t xml:space="preserve"> </w:t>
      </w:r>
    </w:p>
  </w:footnote>
  <w:footnote w:id="2">
    <w:p w14:paraId="2DC3570A" w14:textId="77777777" w:rsidR="00890949" w:rsidRDefault="006D7A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vertAlign w:val="superscript"/>
        </w:rPr>
        <w:t xml:space="preserve"> </w:t>
      </w:r>
      <w:hyperlink r:id="rId2">
        <w:r>
          <w:rPr>
            <w:rFonts w:ascii="Times New Roman" w:eastAsia="Times New Roman" w:hAnsi="Times New Roman" w:cs="Times New Roman"/>
            <w:color w:val="1155CC"/>
            <w:sz w:val="20"/>
            <w:szCs w:val="20"/>
            <w:u w:val="single"/>
          </w:rPr>
          <w:t>ucnet.universityofcalifornia.edu/news/2020/03/letter-to-the-uc-community-from-president-janet-napolitano.html</w:t>
        </w:r>
      </w:hyperlink>
      <w:r>
        <w:rPr>
          <w:rFonts w:ascii="Times New Roman" w:eastAsia="Times New Roman" w:hAnsi="Times New Roman" w:cs="Times New Roman"/>
          <w:sz w:val="20"/>
          <w:szCs w:val="20"/>
        </w:rPr>
        <w:t xml:space="preserve"> </w:t>
      </w:r>
    </w:p>
  </w:footnote>
  <w:footnote w:id="3">
    <w:p w14:paraId="39EEEBC8" w14:textId="77777777" w:rsidR="00890949" w:rsidRDefault="006D7A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ucsb.edu/COVID-19-information</w:t>
        </w:r>
      </w:hyperlink>
    </w:p>
  </w:footnote>
  <w:footnote w:id="4">
    <w:p w14:paraId="1DD826A2" w14:textId="77777777" w:rsidR="00890949" w:rsidRDefault="006D7A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4">
        <w:r>
          <w:rPr>
            <w:rFonts w:ascii="Times New Roman" w:eastAsia="Times New Roman" w:hAnsi="Times New Roman" w:cs="Times New Roman"/>
            <w:color w:val="1155CC"/>
            <w:sz w:val="20"/>
            <w:szCs w:val="20"/>
            <w:u w:val="single"/>
          </w:rPr>
          <w:t>https://www.cdc.gov/coronavirus/2019-ncov/index.html</w:t>
        </w:r>
      </w:hyperlink>
    </w:p>
  </w:footnote>
  <w:footnote w:id="5">
    <w:p w14:paraId="084ED991" w14:textId="77777777" w:rsidR="00890949" w:rsidRDefault="006D7A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5">
        <w:r>
          <w:rPr>
            <w:rFonts w:ascii="Times New Roman" w:eastAsia="Times New Roman" w:hAnsi="Times New Roman" w:cs="Times New Roman"/>
            <w:color w:val="1155CC"/>
            <w:sz w:val="20"/>
            <w:szCs w:val="20"/>
            <w:u w:val="single"/>
          </w:rPr>
          <w:t>https://www.who.int/health-topics/coronavirus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B3AAC"/>
    <w:multiLevelType w:val="multilevel"/>
    <w:tmpl w:val="0F58FBA4"/>
    <w:lvl w:ilvl="0">
      <w:start w:val="1"/>
      <w:numFmt w:val="upperLetter"/>
      <w:lvlText w:val="%1."/>
      <w:lvlJc w:val="lef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545477"/>
    <w:multiLevelType w:val="multilevel"/>
    <w:tmpl w:val="46FEF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4F4500"/>
    <w:multiLevelType w:val="multilevel"/>
    <w:tmpl w:val="9DFC495A"/>
    <w:lvl w:ilvl="0">
      <w:start w:val="1"/>
      <w:numFmt w:val="upperLetter"/>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49"/>
    <w:rsid w:val="00010DBF"/>
    <w:rsid w:val="00123A41"/>
    <w:rsid w:val="00193CE5"/>
    <w:rsid w:val="00210A16"/>
    <w:rsid w:val="002B0A9F"/>
    <w:rsid w:val="00333143"/>
    <w:rsid w:val="00382A5A"/>
    <w:rsid w:val="004767FF"/>
    <w:rsid w:val="004D250E"/>
    <w:rsid w:val="006414EC"/>
    <w:rsid w:val="006D7AC5"/>
    <w:rsid w:val="007673BB"/>
    <w:rsid w:val="00823175"/>
    <w:rsid w:val="00890949"/>
    <w:rsid w:val="00980B1F"/>
    <w:rsid w:val="009A270C"/>
    <w:rsid w:val="009E0E31"/>
    <w:rsid w:val="00AB2EA0"/>
    <w:rsid w:val="00B87B4E"/>
    <w:rsid w:val="00D30BFA"/>
    <w:rsid w:val="00DB00A5"/>
    <w:rsid w:val="00DC6886"/>
    <w:rsid w:val="00E22ECE"/>
    <w:rsid w:val="00E2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D3E1"/>
  <w15:docId w15:val="{DFD21F09-0932-4575-BE2C-8115463E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m@as.ucsb.edu" TargetMode="External"/><Relationship Id="rId13" Type="http://schemas.openxmlformats.org/officeDocument/2006/relationships/hyperlink" Target="mailto:president@as.ucsb.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vocate@as.ucs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lvp@as.ucsb.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vpsa@as.ucsb.edu" TargetMode="External"/><Relationship Id="rId4" Type="http://schemas.openxmlformats.org/officeDocument/2006/relationships/webSettings" Target="webSettings.xml"/><Relationship Id="rId9" Type="http://schemas.openxmlformats.org/officeDocument/2006/relationships/hyperlink" Target="mailto:evpla@as.ucsb.ed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csb.edu/COVID-19-information" TargetMode="External"/><Relationship Id="rId2" Type="http://schemas.openxmlformats.org/officeDocument/2006/relationships/hyperlink" Target="https://ucnet.universityofcalifornia.edu/news/2020/03/letter-to-the-uc-community-from-president-janet-napolitano.html" TargetMode="External"/><Relationship Id="rId1" Type="http://schemas.openxmlformats.org/officeDocument/2006/relationships/hyperlink" Target="https://www.gov.ca.gov/2020/03/19/governor-gavin-newsom-issues-stay-at-home-order/" TargetMode="External"/><Relationship Id="rId5" Type="http://schemas.openxmlformats.org/officeDocument/2006/relationships/hyperlink" Target="https://www.who.int/health-topics/coronavirus" TargetMode="External"/><Relationship Id="rId4"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10</cp:revision>
  <dcterms:created xsi:type="dcterms:W3CDTF">2020-04-07T09:41:00Z</dcterms:created>
  <dcterms:modified xsi:type="dcterms:W3CDTF">2020-04-08T19:02:00Z</dcterms:modified>
</cp:coreProperties>
</file>