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spacing w:after="0" w:before="0" w:line="276" w:lineRule="auto"/>
        <w:contextualSpacing w:val="0"/>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-114299</wp:posOffset>
            </wp:positionH>
            <wp:positionV relativeFrom="paragraph">
              <wp:posOffset>0</wp:posOffset>
            </wp:positionV>
            <wp:extent cx="1095375" cy="1009650"/>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pPr>
        <w:pStyle w:val="Heading2"/>
        <w:spacing w:after="0" w:before="0" w:line="276" w:lineRule="auto"/>
        <w:contextualSpacing w:val="0"/>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11/17/2016</w:t>
      </w:r>
      <w:r w:rsidDel="00000000" w:rsidR="00000000" w:rsidRPr="00000000">
        <w:rPr>
          <w:rFonts w:ascii="Times New Roman" w:cs="Times New Roman" w:eastAsia="Times New Roman" w:hAnsi="Times New Roman"/>
          <w:sz w:val="24"/>
          <w:szCs w:val="24"/>
          <w:rtl w:val="0"/>
        </w:rPr>
        <w:t xml:space="preserve">, 6:30 PM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Pardall Center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CALL TO ORDER by Alexandra Meallet at </w:t>
      </w:r>
      <w:r w:rsidDel="00000000" w:rsidR="00000000" w:rsidRPr="00000000">
        <w:rPr>
          <w:rFonts w:ascii="Times New Roman" w:cs="Times New Roman" w:eastAsia="Times New Roman" w:hAnsi="Times New Roman"/>
          <w:b w:val="1"/>
          <w:i w:val="1"/>
          <w:sz w:val="24"/>
          <w:szCs w:val="24"/>
          <w:u w:val="single"/>
          <w:rtl w:val="0"/>
        </w:rPr>
        <w:t xml:space="preserve">6:30pm</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A. MEETING BUSINESS</w:t>
      </w:r>
      <w:r w:rsidDel="00000000" w:rsidR="00000000" w:rsidRPr="00000000">
        <w:rPr>
          <w:rtl w:val="0"/>
        </w:rPr>
      </w:r>
    </w:p>
    <w:p w:rsidR="00000000" w:rsidDel="00000000" w:rsidP="00000000" w:rsidRDefault="00000000" w:rsidRPr="00000000">
      <w:pPr>
        <w:numPr>
          <w:ilvl w:val="0"/>
          <w:numId w:val="5"/>
        </w:numPr>
        <w:spacing w:line="240" w:lineRule="auto"/>
        <w:ind w:left="10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 </w:t>
      </w:r>
      <w:r w:rsidDel="00000000" w:rsidR="00000000" w:rsidRPr="00000000">
        <w:rPr>
          <w:rtl w:val="0"/>
        </w:rPr>
      </w:r>
    </w:p>
    <w:p w:rsidR="00000000" w:rsidDel="00000000" w:rsidP="00000000" w:rsidRDefault="00000000" w:rsidRPr="00000000">
      <w:pPr>
        <w:spacing w:line="240" w:lineRule="auto"/>
        <w:ind w:left="1080" w:firstLine="0"/>
        <w:contextualSpacing w:val="0"/>
      </w:pPr>
      <w:r w:rsidDel="00000000" w:rsidR="00000000" w:rsidRPr="00000000">
        <w:rPr>
          <w:rtl w:val="0"/>
        </w:rPr>
      </w:r>
    </w:p>
    <w:tbl>
      <w:tblPr>
        <w:tblStyle w:val="Table1"/>
        <w:bidiVisual w:val="0"/>
        <w:tblW w:w="8856.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Alexandra Meallet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Aaron Jones</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Absent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Christina Pak</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Diana Collins Puente</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 </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Diego Guerrero </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Maria Hoang</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Absent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Isabelle Martinez</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Steven Stovall </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Absent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Selena Lopez</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 </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Felipe Recinos </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Absent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Maya Halthore</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tl w:val="0"/>
              </w:rPr>
            </w:r>
          </w:p>
        </w:tc>
        <w:tc>
          <w:tcPr>
            <w:shd w:fill="f3f3f3"/>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Ice Breaker: What’s one thing you would like to see done/completed before the end of the year?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B. PUBLIC FORUM</w:t>
      </w:r>
      <w:r w:rsidDel="00000000" w:rsidR="00000000" w:rsidRPr="00000000">
        <w:rPr>
          <w:rtl w:val="0"/>
        </w:rPr>
      </w:r>
    </w:p>
    <w:p w:rsidR="00000000" w:rsidDel="00000000" w:rsidP="00000000" w:rsidRDefault="00000000" w:rsidRPr="00000000">
      <w:pPr>
        <w:numPr>
          <w:ilvl w:val="2"/>
          <w:numId w:val="6"/>
        </w:numPr>
        <w:spacing w:line="240" w:lineRule="auto"/>
        <w:ind w:left="2160" w:hanging="360"/>
        <w:contextualSpacing w:val="1"/>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3"/>
        </w:numPr>
        <w:spacing w:line="240" w:lineRule="auto"/>
        <w:ind w:left="10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Advisor’s Report </w:t>
      </w:r>
      <w:r w:rsidDel="00000000" w:rsidR="00000000" w:rsidRPr="00000000">
        <w:rPr>
          <w:rtl w:val="0"/>
        </w:rPr>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Collins Puente</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Check-in </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Resources available for everyone </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encourage you to attend events on campus that are there to help and you are welcome to come to Aaron or I as well. </w:t>
      </w:r>
      <w:r w:rsidDel="00000000" w:rsidR="00000000" w:rsidRPr="00000000">
        <w:rPr>
          <w:rtl w:val="0"/>
        </w:rPr>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Aaron Jones </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numPr>
          <w:ilvl w:val="0"/>
          <w:numId w:val="3"/>
        </w:numPr>
        <w:spacing w:line="240" w:lineRule="auto"/>
        <w:ind w:left="10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Executive Officer’s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Christina </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Meeting at Loma Paloma Center </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General rules on leases throughout IV </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Finish up addendum and send that out so that Robin and others can look over it to make sure it’s fair. </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EVPLA</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offered a helping hand in any future events and even suggested collaborating. </w:t>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more authorized signer for A.S. publications request.</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 enrollment for summer and fall</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a senator sponsor officially support bill</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require change to A.S. legal code. ⅔ vote</w:t>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Isabelle</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Marketing Meeting for all AS Entities</w:t>
      </w:r>
    </w:p>
    <w:p w:rsidR="00000000" w:rsidDel="00000000" w:rsidP="00000000" w:rsidRDefault="00000000" w:rsidRPr="00000000">
      <w:pPr>
        <w:keepNext w:val="0"/>
        <w:keepLines w:val="0"/>
        <w:widowControl w:val="1"/>
        <w:numPr>
          <w:ilvl w:val="3"/>
          <w:numId w:val="3"/>
        </w:numP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are working on a campaign AS wide in order to promote their services and they want us to think of adjectives to describe us. They are focusing on orgs that are up for reaffirmation like us. </w:t>
      </w:r>
    </w:p>
    <w:p w:rsidR="00000000" w:rsidDel="00000000" w:rsidP="00000000" w:rsidRDefault="00000000" w:rsidRPr="00000000">
      <w:pPr>
        <w:keepNext w:val="0"/>
        <w:keepLines w:val="0"/>
        <w:widowControl w:val="1"/>
        <w:numPr>
          <w:ilvl w:val="3"/>
          <w:numId w:val="3"/>
        </w:numP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just send them an email with our link and they can post it on the main A.S. website</w:t>
      </w:r>
    </w:p>
    <w:p w:rsidR="00000000" w:rsidDel="00000000" w:rsidP="00000000" w:rsidRDefault="00000000" w:rsidRPr="00000000">
      <w:pPr>
        <w:keepNext w:val="0"/>
        <w:keepLines w:val="0"/>
        <w:widowControl w:val="1"/>
        <w:numPr>
          <w:ilvl w:val="3"/>
          <w:numId w:val="3"/>
        </w:numP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offered to create new logos so if we wanted to change ours, they still can. (T-shirts, hats, stickers, etc) </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Website paid for </w:t>
      </w:r>
    </w:p>
    <w:p w:rsidR="00000000" w:rsidDel="00000000" w:rsidP="00000000" w:rsidRDefault="00000000" w:rsidRPr="00000000">
      <w:pPr>
        <w:keepNext w:val="0"/>
        <w:keepLines w:val="0"/>
        <w:widowControl w:val="1"/>
        <w:numPr>
          <w:ilvl w:val="1"/>
          <w:numId w:val="3"/>
        </w:numP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Maya</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bring in Rose to discuss the grant application program at next meeting</w:t>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Meeting with Taylor about Food, Nutrition and Basic Skills Program workshop next quarter </w:t>
      </w:r>
    </w:p>
    <w:p w:rsidR="00000000" w:rsidDel="00000000" w:rsidP="00000000" w:rsidRDefault="00000000" w:rsidRPr="00000000">
      <w:pPr>
        <w:keepNext w:val="0"/>
        <w:keepLines w:val="0"/>
        <w:widowControl w:val="1"/>
        <w:numPr>
          <w:ilvl w:val="3"/>
          <w:numId w:val="3"/>
        </w:numP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Reserved a 1 hour workshop for Feb 23rd at 4pm</w:t>
      </w:r>
    </w:p>
    <w:p w:rsidR="00000000" w:rsidDel="00000000" w:rsidP="00000000" w:rsidRDefault="00000000" w:rsidRPr="00000000">
      <w:pPr>
        <w:keepNext w:val="0"/>
        <w:keepLines w:val="0"/>
        <w:widowControl w:val="1"/>
        <w:numPr>
          <w:ilvl w:val="3"/>
          <w:numId w:val="3"/>
        </w:numP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Told them about our idea about basic housing information about moving in and housing rights and doing an experienced renters panel</w:t>
      </w:r>
    </w:p>
    <w:p w:rsidR="00000000" w:rsidDel="00000000" w:rsidP="00000000" w:rsidRDefault="00000000" w:rsidRPr="00000000">
      <w:pPr>
        <w:keepNext w:val="0"/>
        <w:keepLines w:val="0"/>
        <w:widowControl w:val="1"/>
        <w:numPr>
          <w:ilvl w:val="3"/>
          <w:numId w:val="3"/>
        </w:numP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get back to us</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IVTU/IV Food Coop Gaucho Food Program meeting set for November 30th from 2-5pm </w:t>
      </w:r>
    </w:p>
    <w:p w:rsidR="00000000" w:rsidDel="00000000" w:rsidP="00000000" w:rsidRDefault="00000000" w:rsidRPr="00000000">
      <w:pPr>
        <w:keepNext w:val="0"/>
        <w:keepLines w:val="0"/>
        <w:widowControl w:val="1"/>
        <w:numPr>
          <w:ilvl w:val="3"/>
          <w:numId w:val="3"/>
        </w:numP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pPr>
        <w:keepNext w:val="0"/>
        <w:keepLines w:val="0"/>
        <w:widowControl w:val="1"/>
        <w:numPr>
          <w:ilvl w:val="4"/>
          <w:numId w:val="3"/>
        </w:numPr>
        <w:spacing w:after="0" w:before="0" w:line="240" w:lineRule="auto"/>
        <w:ind w:left="36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Choosing food items for winter/spring quarter</w:t>
      </w:r>
    </w:p>
    <w:p w:rsidR="00000000" w:rsidDel="00000000" w:rsidP="00000000" w:rsidRDefault="00000000" w:rsidRPr="00000000">
      <w:pPr>
        <w:keepNext w:val="0"/>
        <w:keepLines w:val="0"/>
        <w:widowControl w:val="1"/>
        <w:numPr>
          <w:ilvl w:val="4"/>
          <w:numId w:val="3"/>
        </w:numPr>
        <w:spacing w:after="0" w:before="0" w:line="240" w:lineRule="auto"/>
        <w:ind w:left="36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IVTU IVFC gift card</w:t>
      </w:r>
    </w:p>
    <w:p w:rsidR="00000000" w:rsidDel="00000000" w:rsidP="00000000" w:rsidRDefault="00000000" w:rsidRPr="00000000">
      <w:pPr>
        <w:keepNext w:val="0"/>
        <w:keepLines w:val="0"/>
        <w:widowControl w:val="1"/>
        <w:numPr>
          <w:ilvl w:val="4"/>
          <w:numId w:val="3"/>
        </w:numPr>
        <w:spacing w:after="0" w:before="0" w:line="240" w:lineRule="auto"/>
        <w:ind w:left="36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to do with the program beyond the contract</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last meeting will be December 1st! </w:t>
      </w:r>
      <w:r w:rsidDel="00000000" w:rsidR="00000000" w:rsidRPr="00000000">
        <w:rPr>
          <w:rtl w:val="0"/>
        </w:rPr>
      </w:r>
    </w:p>
    <w:p w:rsidR="00000000" w:rsidDel="00000000" w:rsidP="00000000" w:rsidRDefault="00000000" w:rsidRPr="00000000">
      <w:pPr>
        <w:numPr>
          <w:ilvl w:val="0"/>
          <w:numId w:val="3"/>
        </w:numPr>
        <w:spacing w:line="240" w:lineRule="auto"/>
        <w:ind w:left="10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Project/Member Report(s)</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w:t>
      </w:r>
    </w:p>
    <w:p w:rsidR="00000000" w:rsidDel="00000000" w:rsidP="00000000" w:rsidRDefault="00000000" w:rsidRPr="00000000">
      <w:pPr>
        <w:numPr>
          <w:ilvl w:val="1"/>
          <w:numId w:val="2"/>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w:t>
      </w:r>
    </w:p>
    <w:p w:rsidR="00000000" w:rsidDel="00000000" w:rsidP="00000000" w:rsidRDefault="00000000" w:rsidRPr="00000000">
      <w:pPr>
        <w:numPr>
          <w:ilvl w:val="1"/>
          <w:numId w:val="2"/>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EVPLA - </w:t>
      </w:r>
    </w:p>
    <w:p w:rsidR="00000000" w:rsidDel="00000000" w:rsidP="00000000" w:rsidRDefault="00000000" w:rsidRPr="00000000">
      <w:pPr>
        <w:numPr>
          <w:ilvl w:val="1"/>
          <w:numId w:val="2"/>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AGENDA/CHANGES to AGENDA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MOTION/SECOND: Isabelle/Christina</w:t>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our Action Summary/Minutes from 11.10.2016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MOTION/SECOND: Isabelle/Maya</w:t>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highlight w:val="lightGray"/>
          <w:rtl w:val="0"/>
        </w:rPr>
        <w:t xml:space="preserve">Motion to approve 11.10.2016 Minutes</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tabs>
          <w:tab w:val="left" w:pos="720"/>
          <w:tab w:val="left" w:pos="1440"/>
          <w:tab w:val="left" w:pos="2160"/>
          <w:tab w:val="left" w:pos="2880"/>
          <w:tab w:val="left" w:pos="3600"/>
          <w:tab w:val="left" w:pos="4320"/>
          <w:tab w:val="left" w:pos="5040"/>
          <w:tab w:val="left" w:pos="5760"/>
          <w:tab w:val="left" w:pos="6928"/>
        </w:tabs>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F-1. Old Business: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F-2 New Business: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shd w:fill="dbe5f1" w:val="clear"/>
          <w:rtl w:val="0"/>
        </w:rPr>
        <w:t xml:space="preserve">MOTION/SECOND:</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highlight w:val="lightGray"/>
          <w:rtl w:val="0"/>
        </w:rPr>
        <w:t xml:space="preserve">Motion to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shd w:fill="dbe5f1" w:val="clear"/>
          <w:rtl w:val="0"/>
        </w:rPr>
        <w:t xml:space="preserve">ACTION: Vote: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40"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Retreat!</w:t>
      </w:r>
    </w:p>
    <w:p w:rsidR="00000000" w:rsidDel="00000000" w:rsidP="00000000" w:rsidRDefault="00000000" w:rsidRPr="00000000">
      <w:pPr>
        <w:keepNext w:val="0"/>
        <w:keepLines w:val="0"/>
        <w:widowControl w:val="1"/>
        <w:numPr>
          <w:ilvl w:val="1"/>
          <w:numId w:val="1"/>
        </w:numPr>
        <w:spacing w:after="0" w:before="0" w:line="240" w:lineRule="auto"/>
        <w:ind w:left="144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Food shopping list:</w:t>
      </w:r>
    </w:p>
    <w:p w:rsidR="00000000" w:rsidDel="00000000" w:rsidP="00000000" w:rsidRDefault="00000000" w:rsidRPr="00000000">
      <w:pPr>
        <w:keepNext w:val="0"/>
        <w:keepLines w:val="0"/>
        <w:widowControl w:val="1"/>
        <w:numPr>
          <w:ilvl w:val="2"/>
          <w:numId w:val="1"/>
        </w:numPr>
        <w:spacing w:after="0" w:before="0" w:line="240" w:lineRule="auto"/>
        <w:ind w:left="216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w:t>
      </w:r>
    </w:p>
    <w:p w:rsidR="00000000" w:rsidDel="00000000" w:rsidP="00000000" w:rsidRDefault="00000000" w:rsidRPr="00000000">
      <w:pPr>
        <w:keepNext w:val="0"/>
        <w:keepLines w:val="0"/>
        <w:widowControl w:val="1"/>
        <w:numPr>
          <w:ilvl w:val="2"/>
          <w:numId w:val="1"/>
        </w:numPr>
        <w:spacing w:after="0" w:before="0" w:line="240" w:lineRule="auto"/>
        <w:ind w:left="216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Saturday</w:t>
      </w:r>
    </w:p>
    <w:p w:rsidR="00000000" w:rsidDel="00000000" w:rsidP="00000000" w:rsidRDefault="00000000" w:rsidRPr="00000000">
      <w:pPr>
        <w:keepNext w:val="0"/>
        <w:keepLines w:val="0"/>
        <w:widowControl w:val="1"/>
        <w:numPr>
          <w:ilvl w:val="2"/>
          <w:numId w:val="1"/>
        </w:numPr>
        <w:spacing w:after="0" w:before="0" w:line="240" w:lineRule="auto"/>
        <w:ind w:left="216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Sunday</w:t>
      </w:r>
    </w:p>
    <w:p w:rsidR="00000000" w:rsidDel="00000000" w:rsidP="00000000" w:rsidRDefault="00000000" w:rsidRPr="00000000">
      <w:pPr>
        <w:keepNext w:val="0"/>
        <w:keepLines w:val="0"/>
        <w:widowControl w:val="1"/>
        <w:numPr>
          <w:ilvl w:val="1"/>
          <w:numId w:val="1"/>
        </w:numPr>
        <w:spacing w:after="0" w:before="0" w:line="240" w:lineRule="auto"/>
        <w:ind w:left="144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we need to get anything else?</w:t>
      </w:r>
    </w:p>
    <w:p w:rsidR="00000000" w:rsidDel="00000000" w:rsidP="00000000" w:rsidRDefault="00000000" w:rsidRPr="00000000">
      <w:pPr>
        <w:keepNext w:val="0"/>
        <w:keepLines w:val="0"/>
        <w:widowControl w:val="1"/>
        <w:numPr>
          <w:ilvl w:val="1"/>
          <w:numId w:val="1"/>
        </w:numPr>
        <w:spacing w:after="0" w:before="0" w:line="240" w:lineRule="auto"/>
        <w:ind w:left="144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From Lucy, the property manager:</w:t>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color w:val="222222"/>
          <w:sz w:val="19"/>
          <w:szCs w:val="19"/>
          <w:highlight w:val="white"/>
          <w:rtl w:val="0"/>
        </w:rPr>
        <w:t xml:space="preserve">Just a few things:</w:t>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color w:val="222222"/>
          <w:sz w:val="19"/>
          <w:szCs w:val="19"/>
          <w:highlight w:val="white"/>
          <w:rtl w:val="0"/>
        </w:rPr>
        <w:t xml:space="preserve">The weather has been fairly warm during the day but gets very chilly at night, please pack accordingly. </w:t>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color w:val="222222"/>
          <w:sz w:val="19"/>
          <w:szCs w:val="19"/>
          <w:highlight w:val="white"/>
          <w:rtl w:val="0"/>
        </w:rPr>
        <w:t xml:space="preserve">The Sespe Creek runs right around the house which usually means mosquito's; I highly recommend mosquito repellent (&amp; sun block if you guys plan to spend time outdoors hiking, etc). </w:t>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color w:val="222222"/>
          <w:sz w:val="19"/>
          <w:szCs w:val="19"/>
          <w:highlight w:val="white"/>
          <w:rtl w:val="0"/>
        </w:rPr>
        <w:t xml:space="preserve">Please be aware that there is limited to no cell service on the property. There is WIFI at the house though. Please let me know when you decide on an arrival time as I will need to be there to meet you at the first gate.I will also need you to text me when you arrive to Fillmore so I can make sure to get to the gate. From there you'll follow me through two more gates and down a dirt road before we get to a foot bridge which will take us up to the house. I would recommend doing grocery shopping prior to your arrival &amp; I'd be happy help transport your groceries/belongings to the house so you wont have to carry everything over. </w:t>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color w:val="222222"/>
          <w:sz w:val="19"/>
          <w:szCs w:val="19"/>
          <w:highlight w:val="white"/>
          <w:rtl w:val="0"/>
        </w:rPr>
        <w:t xml:space="preserve">Please let me know if you have any questions at all. Looking forward to meeting you and your guests. </w:t>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color w:val="222222"/>
          <w:sz w:val="19"/>
          <w:szCs w:val="19"/>
          <w:highlight w:val="white"/>
          <w:rtl w:val="0"/>
        </w:rPr>
        <w:t xml:space="preserve">Thanks,</w:t>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color w:val="222222"/>
          <w:sz w:val="19"/>
          <w:szCs w:val="19"/>
          <w:highlight w:val="white"/>
          <w:rtl w:val="0"/>
        </w:rPr>
        <w:t xml:space="preserve">Lucy</w:t>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rtl w:val="0"/>
        </w:rPr>
      </w:r>
    </w:p>
    <w:tbl>
      <w:tblPr>
        <w:tblStyle w:val="Table2"/>
        <w:bidiVisual w:val="0"/>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55"/>
        <w:gridCol w:w="3870"/>
        <w:gridCol w:w="2595"/>
        <w:tblGridChange w:id="0">
          <w:tblGrid>
            <w:gridCol w:w="2655"/>
            <w:gridCol w:w="3870"/>
            <w:gridCol w:w="259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Fun Friday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Stellar Saturday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Sweet Sunday</w:t>
            </w:r>
          </w:p>
        </w:tc>
      </w:tr>
      <w:tr>
        <w:trPr>
          <w:trHeight w:val="5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Travel to Fillmore (1:30-7:30pm)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Yoga (7-8am)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Breakfast/ Wrap Up (8:30-9:30am)</w:t>
            </w:r>
          </w:p>
        </w:tc>
      </w:tr>
      <w:tr>
        <w:trPr>
          <w:trHeight w:val="5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Settle In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(7:30-8:00pm)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Breakfast (8-9am)</w:t>
            </w:r>
          </w:p>
        </w:tc>
        <w:tc>
          <w:tcPr>
            <w:vMerge w:val="restart"/>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Pack and Leave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(9:30-11:00am)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Dinner/ Personal Values sort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(8:00-9:15pm)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Define IVTU’s Values &amp; Align them with your own! (9-10:30am)</w:t>
            </w:r>
          </w:p>
        </w:tc>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Sharing Personal Values around the Fire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(9:15-10:00pm)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Break: Star Wars Game (10:30-11:00am)</w:t>
            </w:r>
          </w:p>
        </w:tc>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restart"/>
            <w:tcBorders>
              <w:left w:color="000000" w:space="0" w:sz="8" w:val="single"/>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Sleepy Time (10pm)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Clarify Job Descriptions &amp; Projects/Set Personalized Goals (11-12:00pm)</w:t>
            </w:r>
          </w:p>
        </w:tc>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Lunch (12:00-1pm)</w:t>
            </w:r>
          </w:p>
        </w:tc>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Discuss Grant Application Project (1-2pm)</w:t>
            </w:r>
          </w:p>
        </w:tc>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Adventure Time!! (2-4pm)</w:t>
            </w:r>
          </w:p>
        </w:tc>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Outreach Campaign/Marketing Campaign Strategies (4-5:30pm)</w:t>
            </w:r>
          </w:p>
        </w:tc>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Dinner (5:30-7:00pm)</w:t>
            </w:r>
          </w:p>
        </w:tc>
        <w:tc>
          <w:tcPr>
            <w:vMerge w:val="continue"/>
            <w:tcBorders>
              <w:bottom w:color="ffffff"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SMART Goal Setting (7-9pm)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color w:val="222222"/>
                <w:sz w:val="16"/>
                <w:szCs w:val="16"/>
                <w:highlight w:val="white"/>
                <w:rtl w:val="0"/>
              </w:rPr>
              <w:t xml:space="preserve"> </w:t>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ADJOURNMENT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MOTION/SECOND:Isabelle/Christina </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highlight w:val="lightGray"/>
          <w:rtl w:val="0"/>
        </w:rPr>
        <w:t xml:space="preserve">Motion </w:t>
      </w:r>
      <w:r w:rsidDel="00000000" w:rsidR="00000000" w:rsidRPr="00000000">
        <w:rPr>
          <w:rFonts w:ascii="Times New Roman" w:cs="Times New Roman" w:eastAsia="Times New Roman" w:hAnsi="Times New Roman"/>
          <w:i w:val="1"/>
          <w:sz w:val="24"/>
          <w:szCs w:val="24"/>
          <w:shd w:fill="dbe5f1" w:val="clear"/>
          <w:rtl w:val="0"/>
        </w:rPr>
        <w:t xml:space="preserve">to adjourn the meeting at 7:55pm</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C-%1."/>
      <w:lvlJc w:val="left"/>
      <w:pPr>
        <w:ind w:left="1080" w:firstLine="720"/>
      </w:pPr>
      <w:rPr>
        <w:b w:val="1"/>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lvl w:ilvl="0">
      <w:start w:val="1"/>
      <w:numFmt w:val="decimal"/>
      <w:lvlText w:val="E-%1."/>
      <w:lvlJc w:val="left"/>
      <w:pPr>
        <w:ind w:left="360" w:firstLine="0"/>
      </w:pPr>
      <w:rPr>
        <w:b w:val="1"/>
        <w:i w:val="0"/>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1440" w:firstLine="1260"/>
      </w:pPr>
      <w:rPr>
        <w:vertAlign w:val="baseline"/>
      </w:rPr>
    </w:lvl>
    <w:lvl w:ilvl="3">
      <w:start w:val="1"/>
      <w:numFmt w:val="decimal"/>
      <w:lvlText w:val="%4."/>
      <w:lvlJc w:val="left"/>
      <w:pPr>
        <w:ind w:left="2160" w:firstLine="1800"/>
      </w:pPr>
      <w:rPr>
        <w:vertAlign w:val="baseline"/>
      </w:rPr>
    </w:lvl>
    <w:lvl w:ilvl="4">
      <w:start w:val="1"/>
      <w:numFmt w:val="lowerLetter"/>
      <w:lvlText w:val="%5."/>
      <w:lvlJc w:val="left"/>
      <w:pPr>
        <w:ind w:left="2880" w:firstLine="2520"/>
      </w:pPr>
      <w:rPr>
        <w:vertAlign w:val="baseline"/>
      </w:rPr>
    </w:lvl>
    <w:lvl w:ilvl="5">
      <w:start w:val="1"/>
      <w:numFmt w:val="lowerRoman"/>
      <w:lvlText w:val="%6."/>
      <w:lvlJc w:val="right"/>
      <w:pPr>
        <w:ind w:left="3600" w:firstLine="3420"/>
      </w:pPr>
      <w:rPr>
        <w:vertAlign w:val="baseline"/>
      </w:rPr>
    </w:lvl>
    <w:lvl w:ilvl="6">
      <w:start w:val="1"/>
      <w:numFmt w:val="decimal"/>
      <w:lvlText w:val="%7."/>
      <w:lvlJc w:val="left"/>
      <w:pPr>
        <w:ind w:left="4320" w:firstLine="3960"/>
      </w:pPr>
      <w:rPr>
        <w:vertAlign w:val="baseline"/>
      </w:rPr>
    </w:lvl>
    <w:lvl w:ilvl="7">
      <w:start w:val="1"/>
      <w:numFmt w:val="lowerLetter"/>
      <w:lvlText w:val="%8."/>
      <w:lvlJc w:val="left"/>
      <w:pPr>
        <w:ind w:left="5040" w:firstLine="4680"/>
      </w:pPr>
      <w:rPr>
        <w:vertAlign w:val="baseline"/>
      </w:rPr>
    </w:lvl>
    <w:lvl w:ilvl="8">
      <w:start w:val="1"/>
      <w:numFmt w:val="lowerRoman"/>
      <w:lvlText w:val="%9."/>
      <w:lvlJc w:val="right"/>
      <w:pPr>
        <w:ind w:left="5760" w:firstLine="5580"/>
      </w:pPr>
      <w:rPr>
        <w:vertAlign w:val="baseline"/>
      </w:rPr>
    </w:lvl>
  </w:abstractNum>
  <w:abstractNum w:abstractNumId="5">
    <w:lvl w:ilvl="0">
      <w:start w:val="1"/>
      <w:numFmt w:val="decimal"/>
      <w:lvlText w:val="A-%1."/>
      <w:lvlJc w:val="left"/>
      <w:pPr>
        <w:ind w:left="1080" w:firstLine="720"/>
      </w:pPr>
      <w:rPr>
        <w:b w:val="1"/>
        <w:i w:val="0"/>
        <w:vertAlign w:val="baseline"/>
      </w:rPr>
    </w:lvl>
    <w:lvl w:ilvl="1">
      <w:start w:val="1"/>
      <w:numFmt w:val="lowerLetter"/>
      <w:lvlText w:val="%2."/>
      <w:lvlJc w:val="left"/>
      <w:pPr>
        <w:ind w:left="1800" w:firstLine="1440"/>
      </w:pPr>
      <w:rPr>
        <w:b w:val="1"/>
        <w:i w:val="0"/>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3"/>
      <w:numFmt w:val="upperLetter"/>
      <w:lvlText w:val="%1."/>
      <w:lvlJc w:val="left"/>
      <w:pPr>
        <w:ind w:left="360" w:firstLine="0"/>
      </w:pPr>
      <w:rPr>
        <w:b w:val="1"/>
        <w:u w:val="none"/>
        <w:vertAlign w:val="baseline"/>
      </w:rPr>
    </w:lvl>
    <w:lvl w:ilvl="1">
      <w:start w:val="1"/>
      <w:numFmt w:val="lowerLetter"/>
      <w:lvlText w:val="%2."/>
      <w:lvlJc w:val="left"/>
      <w:pPr>
        <w:ind w:left="1080" w:firstLine="720"/>
      </w:pPr>
      <w:rPr>
        <w:b w:val="1"/>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