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0" w:lineRule="auto"/>
        <w:ind w:left="720" w:firstLine="720"/>
        <w:rPr>
          <w:rFonts w:ascii="Times New Roman" w:cs="Times New Roman" w:eastAsia="Times New Roman" w:hAnsi="Times New Roman"/>
          <w:smallCaps w:val="1"/>
          <w:color w:val="000000"/>
          <w:sz w:val="36"/>
          <w:szCs w:val="36"/>
          <w:u w:val="single"/>
        </w:rPr>
      </w:pPr>
      <w:bookmarkStart w:colFirst="0" w:colLast="0" w:name="_gjdgxs"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-352424</wp:posOffset>
            </wp:positionH>
            <wp:positionV relativeFrom="paragraph">
              <wp:posOffset>114300</wp:posOffset>
            </wp:positionV>
            <wp:extent cx="1366838" cy="1332087"/>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13479" r="12539" t="0"/>
                    <a:stretch>
                      <a:fillRect/>
                    </a:stretch>
                  </pic:blipFill>
                  <pic:spPr>
                    <a:xfrm>
                      <a:off x="0" y="0"/>
                      <a:ext cx="1366838" cy="1332087"/>
                    </a:xfrm>
                    <a:prstGeom prst="rect"/>
                    <a:ln/>
                  </pic:spPr>
                </pic:pic>
              </a:graphicData>
            </a:graphic>
          </wp:anchor>
        </w:drawing>
      </w:r>
    </w:p>
    <w:p w:rsidR="00000000" w:rsidDel="00000000" w:rsidP="00000000" w:rsidRDefault="00000000" w:rsidRPr="00000000" w14:paraId="00000002">
      <w:pPr>
        <w:pStyle w:val="Heading2"/>
        <w:spacing w:before="0" w:lineRule="auto"/>
        <w:ind w:left="0" w:firstLine="0"/>
        <w:rPr>
          <w:rFonts w:ascii="Times New Roman" w:cs="Times New Roman" w:eastAsia="Times New Roman" w:hAnsi="Times New Roman"/>
          <w:smallCaps w:val="1"/>
          <w:color w:val="000000"/>
          <w:sz w:val="36"/>
          <w:szCs w:val="36"/>
          <w:u w:val="single"/>
        </w:rPr>
      </w:pPr>
      <w:bookmarkStart w:colFirst="0" w:colLast="0" w:name="_oa09mlcorqk1" w:id="1"/>
      <w:bookmarkEnd w:id="1"/>
      <w:r w:rsidDel="00000000" w:rsidR="00000000" w:rsidRPr="00000000">
        <w:rPr>
          <w:rFonts w:ascii="Times New Roman" w:cs="Times New Roman" w:eastAsia="Times New Roman" w:hAnsi="Times New Roman"/>
          <w:smallCaps w:val="1"/>
          <w:color w:val="000000"/>
          <w:sz w:val="36"/>
          <w:szCs w:val="36"/>
          <w:u w:val="single"/>
          <w:rtl w:val="0"/>
        </w:rPr>
        <w:t xml:space="preserve">ISLA VISTA ARTS MINUTES</w:t>
      </w:r>
    </w:p>
    <w:p w:rsidR="00000000" w:rsidDel="00000000" w:rsidP="00000000" w:rsidRDefault="00000000" w:rsidRPr="00000000" w14:paraId="00000003">
      <w:pPr>
        <w:pStyle w:val="Heading2"/>
        <w:spacing w:before="0" w:lineRule="auto"/>
        <w:ind w:left="720" w:firstLine="720"/>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Associated Students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w:t>
      </w:r>
      <w:r w:rsidDel="00000000" w:rsidR="00000000" w:rsidRPr="00000000">
        <w:rPr>
          <w:rFonts w:ascii="Times New Roman" w:cs="Times New Roman" w:eastAsia="Times New Roman" w:hAnsi="Times New Roman"/>
          <w:sz w:val="24"/>
          <w:szCs w:val="24"/>
          <w:rtl w:val="0"/>
        </w:rPr>
        <w:t xml:space="preserve">ate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11/02/20</w:t>
      </w:r>
      <w:r w:rsidDel="00000000" w:rsidR="00000000" w:rsidRPr="00000000">
        <w:rPr>
          <w:rtl w:val="0"/>
        </w:rPr>
      </w:r>
    </w:p>
    <w:p w:rsidR="00000000" w:rsidDel="00000000" w:rsidP="00000000" w:rsidRDefault="00000000" w:rsidRPr="00000000" w14:paraId="00000005">
      <w:pPr>
        <w:pBdr>
          <w:top w:space="0" w:sz="0" w:val="nil"/>
          <w:left w:space="0" w:sz="0" w:val="nil"/>
          <w:bottom w:color="000000" w:space="0" w:sz="12" w:val="single"/>
          <w:right w:space="0" w:sz="0" w:val="nil"/>
          <w:between w:space="0" w:sz="0" w:val="nil"/>
        </w:pBdr>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w:t>
      </w:r>
      <w:r w:rsidDel="00000000" w:rsidR="00000000" w:rsidRPr="00000000">
        <w:rPr>
          <w:rFonts w:ascii="Times New Roman" w:cs="Times New Roman" w:eastAsia="Times New Roman" w:hAnsi="Times New Roman"/>
          <w:sz w:val="24"/>
          <w:szCs w:val="24"/>
          <w:rtl w:val="0"/>
        </w:rPr>
        <w:t xml:space="preserve">ocation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Zoom </w:t>
      </w:r>
    </w:p>
    <w:p w:rsidR="00000000" w:rsidDel="00000000" w:rsidP="00000000" w:rsidRDefault="00000000" w:rsidRPr="00000000" w14:paraId="00000006">
      <w:pPr>
        <w:pBdr>
          <w:top w:space="0" w:sz="0" w:val="nil"/>
          <w:left w:space="0" w:sz="0" w:val="nil"/>
          <w:bottom w:color="000000" w:space="0" w:sz="12" w:val="single"/>
          <w:right w:space="0" w:sz="0" w:val="nil"/>
          <w:between w:space="0" w:sz="0" w:val="nil"/>
        </w:pBdr>
        <w:spacing w:after="0" w:line="240" w:lineRule="auto"/>
        <w:ind w:left="720"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Minutes/Actions recorded by: </w:t>
      </w:r>
      <w:r w:rsidDel="00000000" w:rsidR="00000000" w:rsidRPr="00000000">
        <w:rPr>
          <w:rFonts w:ascii="Times New Roman" w:cs="Times New Roman" w:eastAsia="Times New Roman" w:hAnsi="Times New Roman"/>
          <w:sz w:val="24"/>
          <w:szCs w:val="24"/>
          <w:highlight w:val="yellow"/>
          <w:rtl w:val="0"/>
        </w:rPr>
        <w:t xml:space="preserve">Kaytlin Troxler, Secretary</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CALL TO ORDER: </w:t>
      </w:r>
      <w:r w:rsidDel="00000000" w:rsidR="00000000" w:rsidRPr="00000000">
        <w:rPr>
          <w:rFonts w:ascii="Times New Roman" w:cs="Times New Roman" w:eastAsia="Times New Roman" w:hAnsi="Times New Roman"/>
          <w:sz w:val="24"/>
          <w:szCs w:val="24"/>
          <w:highlight w:val="yellow"/>
          <w:u w:val="single"/>
          <w:rtl w:val="0"/>
        </w:rPr>
        <w:t xml:space="preserve">7:06 pm </w:t>
      </w:r>
      <w:r w:rsidDel="00000000" w:rsidR="00000000" w:rsidRPr="00000000">
        <w:rPr>
          <w:rFonts w:ascii="Times New Roman" w:cs="Times New Roman" w:eastAsia="Times New Roman" w:hAnsi="Times New Roman"/>
          <w:color w:val="000000"/>
          <w:sz w:val="24"/>
          <w:szCs w:val="24"/>
          <w:u w:val="single"/>
          <w:rtl w:val="0"/>
        </w:rPr>
        <w:t xml:space="preserve"> by</w:t>
      </w:r>
      <w:r w:rsidDel="00000000" w:rsidR="00000000" w:rsidRPr="00000000">
        <w:rPr>
          <w:rFonts w:ascii="Times New Roman" w:cs="Times New Roman" w:eastAsia="Times New Roman" w:hAnsi="Times New Roman"/>
          <w:sz w:val="24"/>
          <w:szCs w:val="24"/>
          <w:u w:val="single"/>
          <w:rtl w:val="0"/>
        </w:rPr>
        <w:t xml:space="preserve"> Tyler Ferguson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sz w:val="24"/>
          <w:szCs w:val="24"/>
          <w:highlight w:val="yellow"/>
          <w:u w:val="single"/>
          <w:rtl w:val="0"/>
        </w:rPr>
        <w:t xml:space="preserve">Chairman </w:t>
      </w:r>
      <w:r w:rsidDel="00000000" w:rsidR="00000000" w:rsidRPr="00000000">
        <w:rPr>
          <w:rtl w:val="0"/>
        </w:rPr>
      </w:r>
    </w:p>
    <w:p w:rsidR="00000000" w:rsidDel="00000000" w:rsidP="00000000" w:rsidRDefault="00000000" w:rsidRPr="00000000" w14:paraId="0000000A">
      <w:pPr>
        <w:pBdr>
          <w:top w:space="0" w:sz="0" w:val="nil"/>
          <w:left w:space="0" w:sz="0" w:val="nil"/>
          <w:bottom w:color="000000" w:space="1" w:sz="4"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color="000000" w:space="1" w:sz="4"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MEETING BUSINESS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108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Roll Call </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16"/>
          <w:szCs w:val="16"/>
        </w:rPr>
      </w:pPr>
      <w:r w:rsidDel="00000000" w:rsidR="00000000" w:rsidRPr="00000000">
        <w:rPr>
          <w:rtl w:val="0"/>
        </w:rPr>
      </w:r>
    </w:p>
    <w:tbl>
      <w:tblPr>
        <w:tblStyle w:val="Table1"/>
        <w:tblW w:w="8610.0" w:type="dxa"/>
        <w:jc w:val="left"/>
        <w:tblInd w:w="4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5385"/>
        <w:gridCol w:w="3225"/>
        <w:tblGridChange w:id="0">
          <w:tblGrid>
            <w:gridCol w:w="5385"/>
            <w:gridCol w:w="3225"/>
          </w:tblGrid>
        </w:tblGridChange>
      </w:tblGrid>
      <w:tr>
        <w:trPr>
          <w:trHeight w:val="109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F">
            <w:pPr>
              <w:widowControl w:val="0"/>
              <w:spacing w:after="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w:t>
            </w:r>
          </w:p>
          <w:p w:rsidR="00000000" w:rsidDel="00000000" w:rsidP="00000000" w:rsidRDefault="00000000" w:rsidRPr="00000000" w14:paraId="00000010">
            <w:pPr>
              <w:widowControl w:val="0"/>
              <w:spacing w:after="0"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1">
            <w:pPr>
              <w:widowControl w:val="0"/>
              <w:spacing w:after="0" w:line="276" w:lineRule="auto"/>
              <w:jc w:val="center"/>
              <w:rPr>
                <w:rFonts w:ascii="Times New Roman" w:cs="Times New Roman" w:eastAsia="Times New Roman" w:hAnsi="Times New Roman"/>
                <w:b w:val="1"/>
                <w:sz w:val="20"/>
                <w:szCs w:val="20"/>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12">
            <w:pPr>
              <w:widowControl w:val="0"/>
              <w:spacing w:after="0" w:line="276" w:lineRule="auto"/>
              <w:ind w:left="-9360" w:right="-936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Note:</w:t>
            </w:r>
          </w:p>
          <w:p w:rsidR="00000000" w:rsidDel="00000000" w:rsidP="00000000" w:rsidRDefault="00000000" w:rsidRPr="00000000" w14:paraId="00000013">
            <w:pPr>
              <w:widowControl w:val="0"/>
              <w:spacing w:after="0" w:line="276" w:lineRule="auto"/>
              <w:ind w:left="-9360" w:right="-936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absent (excused/not excused)</w:t>
            </w:r>
          </w:p>
          <w:p w:rsidR="00000000" w:rsidDel="00000000" w:rsidP="00000000" w:rsidRDefault="00000000" w:rsidRPr="00000000" w14:paraId="00000014">
            <w:pPr>
              <w:widowControl w:val="0"/>
              <w:spacing w:after="0" w:line="276" w:lineRule="auto"/>
              <w:ind w:left="-9360" w:right="-936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arrived late (time)</w:t>
            </w:r>
          </w:p>
          <w:p w:rsidR="00000000" w:rsidDel="00000000" w:rsidP="00000000" w:rsidRDefault="00000000" w:rsidRPr="00000000" w14:paraId="00000015">
            <w:pPr>
              <w:widowControl w:val="0"/>
              <w:spacing w:after="0" w:line="276" w:lineRule="auto"/>
              <w:ind w:left="-9360" w:right="-936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departed early (time)</w:t>
            </w:r>
          </w:p>
          <w:p w:rsidR="00000000" w:rsidDel="00000000" w:rsidP="00000000" w:rsidRDefault="00000000" w:rsidRPr="00000000" w14:paraId="00000016">
            <w:pPr>
              <w:widowControl w:val="0"/>
              <w:spacing w:after="0" w:line="276" w:lineRule="auto"/>
              <w:ind w:left="-9360" w:right="-936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proxy (full name)</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17">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Natalie Alvarez (WORD Magazine Representative)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1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Misha Farrahi (The BOX Representative)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1B">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Tyler Ferguson (Chairman)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1D">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Blayne Hansen (Nuestra Voz Representative)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Unexcused Absence</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1F">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Adam Majcher (Treasurer)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1">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Zandra Marshall (Undergraduate Student Representative At-Large)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3">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Cian Martin (IV Live Representative)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5">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Daniel Mitchell (Senator)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7">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Soha Sadeghinejad (Vice Chairwoman)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Kathleen Shen (Magic Lantern Films Representative)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B">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Visala Tallavarjula (Social Media Coordinator)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D">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Eileen Tran (Senator)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F">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Katherine To (Undergraduate Student Representative At-Large)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31">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Kaytlin Troxler (Secretary)</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33">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Lucas Vance (Outreach Coordinator)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Excused until 7:30 pm, </w:t>
            </w:r>
          </w:p>
          <w:p w:rsidR="00000000" w:rsidDel="00000000" w:rsidP="00000000" w:rsidRDefault="00000000" w:rsidRPr="00000000" w14:paraId="00000035">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Arrived at 7:24 pm</w:t>
            </w:r>
          </w:p>
        </w:tc>
      </w:tr>
    </w:tbl>
    <w:p w:rsidR="00000000" w:rsidDel="00000000" w:rsidP="00000000" w:rsidRDefault="00000000" w:rsidRPr="00000000" w14:paraId="0000003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D">
      <w:pPr>
        <w:numPr>
          <w:ilvl w:val="0"/>
          <w:numId w:val="4"/>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Acceptance of Excused Absences </w:t>
      </w:r>
      <w:r w:rsidDel="00000000" w:rsidR="00000000" w:rsidRPr="00000000">
        <w:rPr>
          <w:rtl w:val="0"/>
        </w:rPr>
      </w:r>
    </w:p>
    <w:p w:rsidR="00000000" w:rsidDel="00000000" w:rsidP="00000000" w:rsidRDefault="00000000" w:rsidRPr="00000000" w14:paraId="0000003E">
      <w:pPr>
        <w:spacing w:after="0" w:line="240" w:lineRule="auto"/>
        <w:ind w:left="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3F">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Martin/Alvarez</w:t>
      </w:r>
    </w:p>
    <w:p w:rsidR="00000000" w:rsidDel="00000000" w:rsidP="00000000" w:rsidRDefault="00000000" w:rsidRPr="00000000" w14:paraId="00000040">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excuse Coordinator Vance until 7:30 pm.. </w:t>
      </w:r>
      <w:r w:rsidDel="00000000" w:rsidR="00000000" w:rsidRPr="00000000">
        <w:rPr>
          <w:rtl w:val="0"/>
        </w:rPr>
      </w:r>
    </w:p>
    <w:p w:rsidR="00000000" w:rsidDel="00000000" w:rsidP="00000000" w:rsidRDefault="00000000" w:rsidRPr="00000000" w14:paraId="00000041">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Vote:13-0-0  CONSENT</w:t>
      </w:r>
    </w:p>
    <w:p w:rsidR="00000000" w:rsidDel="00000000" w:rsidP="00000000" w:rsidRDefault="00000000" w:rsidRPr="00000000" w14:paraId="00000042">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7:07 pm</w:t>
      </w:r>
    </w:p>
    <w:p w:rsidR="00000000" w:rsidDel="00000000" w:rsidP="00000000" w:rsidRDefault="00000000" w:rsidRPr="00000000" w14:paraId="00000043">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44">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Troxler/To</w:t>
      </w:r>
    </w:p>
    <w:p w:rsidR="00000000" w:rsidDel="00000000" w:rsidP="00000000" w:rsidRDefault="00000000" w:rsidRPr="00000000" w14:paraId="00000045">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bundle and approve all excused absences. </w:t>
      </w:r>
      <w:r w:rsidDel="00000000" w:rsidR="00000000" w:rsidRPr="00000000">
        <w:rPr>
          <w:rtl w:val="0"/>
        </w:rPr>
      </w:r>
    </w:p>
    <w:p w:rsidR="00000000" w:rsidDel="00000000" w:rsidP="00000000" w:rsidRDefault="00000000" w:rsidRPr="00000000" w14:paraId="00000046">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13-0-0  CONSENT</w:t>
      </w:r>
    </w:p>
    <w:p w:rsidR="00000000" w:rsidDel="00000000" w:rsidP="00000000" w:rsidRDefault="00000000" w:rsidRPr="00000000" w14:paraId="00000047">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7:08 pm</w:t>
      </w:r>
    </w:p>
    <w:p w:rsidR="00000000" w:rsidDel="00000000" w:rsidP="00000000" w:rsidRDefault="00000000" w:rsidRPr="00000000" w14:paraId="00000048">
      <w:pPr>
        <w:spacing w:after="0" w:line="24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49">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4B">
      <w:pPr>
        <w:spacing w:after="0" w:line="240" w:lineRule="auto"/>
        <w:ind w:left="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4C">
      <w:pPr>
        <w:numPr>
          <w:ilvl w:val="0"/>
          <w:numId w:val="4"/>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bookmarkStart w:colFirst="0" w:colLast="0" w:name="_30j0zll" w:id="2"/>
      <w:bookmarkEnd w:id="2"/>
      <w:r w:rsidDel="00000000" w:rsidR="00000000" w:rsidRPr="00000000">
        <w:rPr>
          <w:rFonts w:ascii="Times New Roman" w:cs="Times New Roman" w:eastAsia="Times New Roman" w:hAnsi="Times New Roman"/>
          <w:b w:val="1"/>
          <w:color w:val="000000"/>
          <w:sz w:val="24"/>
          <w:szCs w:val="24"/>
          <w:u w:val="single"/>
          <w:rtl w:val="0"/>
        </w:rPr>
        <w:t xml:space="preserve">Acceptance of Proxies </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4F">
      <w:pPr>
        <w:pBdr>
          <w:top w:space="0" w:sz="0" w:val="nil"/>
          <w:left w:space="0" w:sz="0" w:val="nil"/>
          <w:bottom w:color="000000" w:space="1" w:sz="4"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PUBLIC FORUM</w:t>
      </w:r>
    </w:p>
    <w:p w:rsidR="00000000" w:rsidDel="00000000" w:rsidP="00000000" w:rsidRDefault="00000000" w:rsidRPr="00000000" w14:paraId="00000050">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Jennie Wu: I am here on behalf of IVCRC and was wondering if there was any potential to collaborate with your Board?</w:t>
      </w:r>
    </w:p>
    <w:p w:rsidR="00000000" w:rsidDel="00000000" w:rsidP="00000000" w:rsidRDefault="00000000" w:rsidRPr="00000000" w14:paraId="00000052">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Chairman Ferguson: Yes. Lucas Vance, our Outreach Coordinator would be the person to ask about that. I would reach out to him directly about that.</w:t>
      </w:r>
    </w:p>
    <w:p w:rsidR="00000000" w:rsidDel="00000000" w:rsidP="00000000" w:rsidRDefault="00000000" w:rsidRPr="00000000" w14:paraId="00000054">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56">
      <w:pPr>
        <w:numPr>
          <w:ilvl w:val="0"/>
          <w:numId w:val="1"/>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EXTERNAL </w:t>
      </w:r>
      <w:r w:rsidDel="00000000" w:rsidR="00000000" w:rsidRPr="00000000">
        <w:rPr>
          <w:rFonts w:ascii="Times New Roman" w:cs="Times New Roman" w:eastAsia="Times New Roman" w:hAnsi="Times New Roman"/>
          <w:b w:val="1"/>
          <w:color w:val="000000"/>
          <w:sz w:val="24"/>
          <w:szCs w:val="24"/>
          <w:rtl w:val="0"/>
        </w:rPr>
        <w:t xml:space="preserve">REPORTS  </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1800" w:hanging="36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8">
      <w:pPr>
        <w:numPr>
          <w:ilvl w:val="0"/>
          <w:numId w:val="2"/>
        </w:numPr>
        <w:pBdr>
          <w:top w:space="0" w:sz="0" w:val="nil"/>
          <w:left w:space="0" w:sz="0" w:val="nil"/>
          <w:bottom w:space="0" w:sz="0" w:val="nil"/>
          <w:right w:space="0" w:sz="0" w:val="nil"/>
          <w:between w:space="0" w:sz="0" w:val="nil"/>
        </w:pBdr>
        <w:spacing w:after="120" w:before="12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Advisor’s Report </w:t>
      </w:r>
      <w:r w:rsidDel="00000000" w:rsidR="00000000" w:rsidRPr="00000000">
        <w:rPr>
          <w:rtl w:val="0"/>
        </w:rPr>
      </w:r>
    </w:p>
    <w:p w:rsidR="00000000" w:rsidDel="00000000" w:rsidP="00000000" w:rsidRDefault="00000000" w:rsidRPr="00000000" w14:paraId="00000059">
      <w:pPr>
        <w:numPr>
          <w:ilvl w:val="1"/>
          <w:numId w:val="2"/>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Jensen: I got a call from Ed Schatz from the contracts at AS and he said that Marisela Marquez is still waiting to get a yes or a no from the Dean of Student Affairs about the Rocky Horror double feature you guys have planned. I submitted a security plan which would include hiring five security guards for the event that would match the security for the other events at the drive-in; three to four staff and three to four security guards. That would end up happening at about $1,000.</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Shen: Is there a drive-in event happening this week?</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Anna Jensen: There probably is from arts and lectures or something like that. It's a good sign for us, because if we match their precautions we are likely to get approved. They probably had a bigger head-start on their planning. If it is a weekend night, it is  $15,500, if it is a week day, it is about $7,500, but the security cost of $1,000 would be about the same. DJ hoped that Magic Lantern would be able to put on some events, but I would think that you are the only body that would come up with the titles and the dates. If I want the contract to keep marching forward, I just need dates and titles. I  would always amend the contracts if the dates change. That is easier than drawing one up later on.</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What is the soonest we could do a movie event?</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Anna Jensen: As early as two weeks, but three is more realistic.</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Shen: Is Friday the 13th unattainable? We would like to reschedule what we have.</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Anna Jensen: I am totally willing to pitch that to the folks at the West Wind. We could probably ask them that night and then push the contract over. What  happened before was they were a go, but they needed me to hand them a contract three days later, and the university couldn't respond to that. ITsounds like they plan movies Wednesday to Monday. I think that Friday the 13th would be a no, it is too soon,</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 Mitchell: We did Rocky Horror on November 6th or 7th, that wasn't really a big deal. If we did Nov 20th or 21st, that would be good. We could also reschedule it to Winter quarter.</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Anna Jensen: Even the beginning of December is good. I've asked IV live. They usually support IV live when they are in person- I've asked them to find some music acts or something to put on Zoom to put on in the Winter quarter on Friday night. It would be great if you could shoot me some ideas of some student groups that might want to perform on a Friday night as improvability boosts their people. </w:t>
      </w:r>
    </w:p>
    <w:p w:rsidR="00000000" w:rsidDel="00000000" w:rsidP="00000000" w:rsidRDefault="00000000" w:rsidRPr="00000000" w14:paraId="00000062">
      <w:pPr>
        <w:numPr>
          <w:ilvl w:val="0"/>
          <w:numId w:val="2"/>
        </w:numPr>
        <w:pBdr>
          <w:top w:space="0" w:sz="0" w:val="nil"/>
          <w:left w:space="0" w:sz="0" w:val="nil"/>
          <w:bottom w:space="0" w:sz="0" w:val="nil"/>
          <w:right w:space="0" w:sz="0" w:val="nil"/>
          <w:between w:space="0" w:sz="0" w:val="nil"/>
        </w:pBdr>
        <w:spacing w:after="120" w:before="12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Executive Officer’s Report(s)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63">
      <w:pPr>
        <w:numPr>
          <w:ilvl w:val="1"/>
          <w:numId w:val="2"/>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Chairman Ferguson: I want to Welcome Representative Kathy To to the board, it is her first meeting tonight. Congratulations!</w:t>
      </w:r>
      <w:r w:rsidDel="00000000" w:rsidR="00000000" w:rsidRPr="00000000">
        <w:rPr>
          <w:rtl w:val="0"/>
        </w:rPr>
      </w:r>
    </w:p>
    <w:p w:rsidR="00000000" w:rsidDel="00000000" w:rsidP="00000000" w:rsidRDefault="00000000" w:rsidRPr="00000000" w14:paraId="00000064">
      <w:pPr>
        <w:numPr>
          <w:ilvl w:val="0"/>
          <w:numId w:val="2"/>
        </w:numPr>
        <w:pBdr>
          <w:top w:space="0" w:sz="0" w:val="nil"/>
          <w:left w:space="0" w:sz="0" w:val="nil"/>
          <w:bottom w:space="0" w:sz="0" w:val="nil"/>
          <w:right w:space="0" w:sz="0" w:val="nil"/>
          <w:between w:space="0" w:sz="0" w:val="nil"/>
        </w:pBdr>
        <w:spacing w:after="120" w:before="12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Group Project/Member Report(s)</w:t>
      </w:r>
      <w:r w:rsidDel="00000000" w:rsidR="00000000" w:rsidRPr="00000000">
        <w:rPr>
          <w:rtl w:val="0"/>
        </w:rPr>
      </w:r>
    </w:p>
    <w:p w:rsidR="00000000" w:rsidDel="00000000" w:rsidP="00000000" w:rsidRDefault="00000000" w:rsidRPr="00000000" w14:paraId="00000065">
      <w:pPr>
        <w:numPr>
          <w:ilvl w:val="1"/>
          <w:numId w:val="2"/>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Farrahi: I want to remind everyone that this Friday is the bullet journaling event. I texted Coordinator Tallavarjula all of that info, so everyone should wait for that in the group chat so we can all start posting.</w:t>
      </w:r>
    </w:p>
    <w:p w:rsidR="00000000" w:rsidDel="00000000" w:rsidP="00000000" w:rsidRDefault="00000000" w:rsidRPr="00000000" w14:paraId="00000066">
      <w:pPr>
        <w:numPr>
          <w:ilvl w:val="1"/>
          <w:numId w:val="2"/>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Martin: Currently Improvability has four people, so we are figuring out to what degree we are able to perform. We are moving forward to auditions in the Winter.</w:t>
      </w:r>
      <w:r w:rsidDel="00000000" w:rsidR="00000000" w:rsidRPr="00000000">
        <w:rPr>
          <w:rtl w:val="0"/>
        </w:rPr>
      </w:r>
    </w:p>
    <w:p w:rsidR="00000000" w:rsidDel="00000000" w:rsidP="00000000" w:rsidRDefault="00000000" w:rsidRPr="00000000" w14:paraId="00000067">
      <w:pPr>
        <w:numPr>
          <w:ilvl w:val="0"/>
          <w:numId w:val="1"/>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ACCEPTANCE of AGENDA </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69">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Majcher/Farrahi</w:t>
      </w:r>
    </w:p>
    <w:p w:rsidR="00000000" w:rsidDel="00000000" w:rsidP="00000000" w:rsidRDefault="00000000" w:rsidRPr="00000000" w14:paraId="0000006A">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accept the agenda. </w:t>
      </w:r>
      <w:r w:rsidDel="00000000" w:rsidR="00000000" w:rsidRPr="00000000">
        <w:rPr>
          <w:rtl w:val="0"/>
        </w:rPr>
      </w:r>
    </w:p>
    <w:p w:rsidR="00000000" w:rsidDel="00000000" w:rsidP="00000000" w:rsidRDefault="00000000" w:rsidRPr="00000000" w14:paraId="0000006B">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06C">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7:25 pm</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6F">
      <w:pPr>
        <w:numPr>
          <w:ilvl w:val="0"/>
          <w:numId w:val="1"/>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CONSENT ITEMS</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1">
      <w:pPr>
        <w:numPr>
          <w:ilvl w:val="0"/>
          <w:numId w:val="5"/>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Approval of our Action Summary/Minutes from: </w:t>
      </w:r>
      <w:r w:rsidDel="00000000" w:rsidR="00000000" w:rsidRPr="00000000">
        <w:rPr>
          <w:rFonts w:ascii="Times New Roman" w:cs="Times New Roman" w:eastAsia="Times New Roman" w:hAnsi="Times New Roman"/>
          <w:b w:val="1"/>
          <w:sz w:val="24"/>
          <w:szCs w:val="24"/>
          <w:rtl w:val="0"/>
        </w:rPr>
        <w:t xml:space="preserve">10/26</w:t>
      </w:r>
      <w:r w:rsidDel="00000000" w:rsidR="00000000" w:rsidRPr="00000000">
        <w:rPr>
          <w:rFonts w:ascii="Times New Roman" w:cs="Times New Roman" w:eastAsia="Times New Roman" w:hAnsi="Times New Roman"/>
          <w:b w:val="1"/>
          <w:color w:val="000000"/>
          <w:sz w:val="24"/>
          <w:szCs w:val="24"/>
          <w:rtl w:val="0"/>
        </w:rPr>
        <w:t xml:space="preserve">/20 and 10/28/20</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108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3">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Mitchell/Sadeghinejad</w:t>
      </w:r>
    </w:p>
    <w:p w:rsidR="00000000" w:rsidDel="00000000" w:rsidP="00000000" w:rsidRDefault="00000000" w:rsidRPr="00000000" w14:paraId="00000074">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bundle and approve all minutes.</w:t>
      </w:r>
    </w:p>
    <w:p w:rsidR="00000000" w:rsidDel="00000000" w:rsidP="00000000" w:rsidRDefault="00000000" w:rsidRPr="00000000" w14:paraId="00000075">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076">
      <w:pPr>
        <w:spacing w:after="0" w:line="240" w:lineRule="auto"/>
        <w:ind w:left="72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Vote Taken: 7:25 pm</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108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7A">
      <w:pPr>
        <w:numPr>
          <w:ilvl w:val="0"/>
          <w:numId w:val="1"/>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ACTION ITEMS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F-1. Old Business: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numPr>
          <w:ilvl w:val="0"/>
          <w:numId w:val="3"/>
        </w:num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Rocky Horror Event:</w:t>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Advisor Jensen: Three weeks would be the earliest you can do it, not the earliest you </w:t>
        <w:tab/>
        <w:tab/>
        <w:t xml:space="preserve">could plan it.</w:t>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Chairman Ferguson: We want to plan for mid-December.</w:t>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Advisor Jensen: We could say “At the moment they are looking at December 4th for a </w:t>
        <w:tab/>
        <w:tab/>
        <w:t xml:space="preserve">double </w:t>
        <w:tab/>
        <w:t xml:space="preserve">feature of Rocky Horror and another film” and that is something we could do. </w:t>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Chairman Ferguson: Do we need to get approval for all drive ins? Or drive-ins in general </w:t>
        <w:tab/>
        <w:tab/>
        <w:t xml:space="preserve">and we can plan events?</w:t>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Advisor Jensen: We have to have something specific on the table with them to add on the </w:t>
        <w:tab/>
        <w:tab/>
        <w:t xml:space="preserve">contract with them and we can add from there. Now that Halloween weekend is over, I </w:t>
        <w:tab/>
        <w:tab/>
        <w:t xml:space="preserve">am sure they are happy that there is no chaos. Something like Rocky Horror wouldn't be </w:t>
        <w:tab/>
        <w:tab/>
        <w:t xml:space="preserve">so scary anymore. </w:t>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Alvarez/Vance</w:t>
      </w:r>
    </w:p>
    <w:p w:rsidR="00000000" w:rsidDel="00000000" w:rsidP="00000000" w:rsidRDefault="00000000" w:rsidRPr="00000000" w14:paraId="0000008C">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table the Rocky Horror Event for three weeks.</w:t>
      </w:r>
    </w:p>
    <w:p w:rsidR="00000000" w:rsidDel="00000000" w:rsidP="00000000" w:rsidRDefault="00000000" w:rsidRPr="00000000" w14:paraId="0000008D">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08E">
      <w:pPr>
        <w:spacing w:after="0" w:line="240" w:lineRule="auto"/>
        <w:ind w:left="72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Vote Taken: 7:29 pm</w:t>
      </w:r>
      <w:r w:rsidDel="00000000" w:rsidR="00000000" w:rsidRPr="00000000">
        <w:rPr>
          <w:rtl w:val="0"/>
        </w:rPr>
      </w:r>
    </w:p>
    <w:p w:rsidR="00000000" w:rsidDel="00000000" w:rsidP="00000000" w:rsidRDefault="00000000" w:rsidRPr="00000000" w14:paraId="0000008F">
      <w:pPr>
        <w:spacing w:after="120" w:before="12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numPr>
          <w:ilvl w:val="0"/>
          <w:numId w:val="3"/>
        </w:num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on Future Movie Events:</w:t>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sz w:val="24"/>
          <w:szCs w:val="24"/>
          <w:highlight w:val="yellow"/>
          <w:rtl w:val="0"/>
        </w:rPr>
        <w:t xml:space="preserve"> Sadeghinejad/Alvarez</w:t>
      </w:r>
    </w:p>
    <w:p w:rsidR="00000000" w:rsidDel="00000000" w:rsidP="00000000" w:rsidRDefault="00000000" w:rsidRPr="00000000" w14:paraId="00000093">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table future movie event discussions for five weeks.</w:t>
      </w:r>
    </w:p>
    <w:p w:rsidR="00000000" w:rsidDel="00000000" w:rsidP="00000000" w:rsidRDefault="00000000" w:rsidRPr="00000000" w14:paraId="00000094">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095">
      <w:pPr>
        <w:spacing w:after="0" w:line="240" w:lineRule="auto"/>
        <w:ind w:left="72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Vote Taken: 7:30 pm</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ind w:left="0" w:firstLine="72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F-2 New Business:</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ind w:left="21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B">
      <w:pPr>
        <w:numPr>
          <w:ilvl w:val="0"/>
          <w:numId w:val="1"/>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DISCUSSION ITEMS </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numPr>
          <w:ilvl w:val="0"/>
          <w:numId w:val="1"/>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REMARKS</w:t>
      </w:r>
      <w:r w:rsidDel="00000000" w:rsidR="00000000" w:rsidRPr="00000000">
        <w:rPr>
          <w:rtl w:val="0"/>
        </w:rPr>
      </w:r>
    </w:p>
    <w:p w:rsidR="00000000" w:rsidDel="00000000" w:rsidP="00000000" w:rsidRDefault="00000000" w:rsidRPr="00000000" w14:paraId="0000009E">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9F">
      <w:pPr>
        <w:numPr>
          <w:ilvl w:val="0"/>
          <w:numId w:val="1"/>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ADJOURNMENT</w:t>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A1">
      <w:pP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Alvarez/To</w:t>
      </w:r>
    </w:p>
    <w:p w:rsidR="00000000" w:rsidDel="00000000" w:rsidP="00000000" w:rsidRDefault="00000000" w:rsidRPr="00000000" w14:paraId="000000A3">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adjourn</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A4">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0A5">
      <w:pPr>
        <w:spacing w:after="0" w:line="240" w:lineRule="auto"/>
        <w:ind w:left="720" w:firstLine="72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Vote Taken: 7:33 pm</w:t>
      </w:r>
      <w:r w:rsidDel="00000000" w:rsidR="00000000" w:rsidRPr="00000000">
        <w:rPr>
          <w:rtl w:val="0"/>
        </w:rPr>
      </w:r>
    </w:p>
    <w:sectPr>
      <w:footerReference r:id="rId7" w:type="default"/>
      <w:pgSz w:h="15840" w:w="12240" w:orient="portrait"/>
      <w:pgMar w:bottom="81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pBdr>
        <w:top w:color="d9d9d9" w:space="1" w:sz="4" w:val="single"/>
        <w:left w:space="0" w:sz="0" w:val="nil"/>
        <w:bottom w:space="0" w:sz="0" w:val="nil"/>
        <w:right w:space="0" w:sz="0" w:val="nil"/>
        <w:between w:space="0" w:sz="0" w:val="nil"/>
      </w:pBdr>
      <w:tabs>
        <w:tab w:val="center" w:pos="4680"/>
        <w:tab w:val="right" w:pos="9360"/>
      </w:tabs>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fldChar w:fldCharType="begin"/>
      <w:instrText xml:space="preserve">PAGE</w:instrText>
      <w:fldChar w:fldCharType="separate"/>
      <w:fldChar w:fldCharType="end"/>
    </w:r>
    <w:r w:rsidDel="00000000" w:rsidR="00000000" w:rsidRPr="00000000">
      <w:rPr>
        <w:rFonts w:ascii="Tahoma" w:cs="Tahoma" w:eastAsia="Tahoma" w:hAnsi="Tahoma"/>
        <w:color w:val="000000"/>
        <w:sz w:val="20"/>
        <w:szCs w:val="20"/>
        <w:rtl w:val="0"/>
      </w:rPr>
      <w:t xml:space="preserve"> | </w:t>
    </w:r>
    <w:r w:rsidDel="00000000" w:rsidR="00000000" w:rsidRPr="00000000">
      <w:rPr>
        <w:rFonts w:ascii="Tahoma" w:cs="Tahoma" w:eastAsia="Tahoma" w:hAnsi="Tahoma"/>
        <w:color w:val="808080"/>
        <w:sz w:val="20"/>
        <w:szCs w:val="20"/>
        <w:rtl w:val="0"/>
      </w:rPr>
      <w:t xml:space="preserve">Page</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upperLetter"/>
      <w:lvlText w:val="%1."/>
      <w:lvlJc w:val="left"/>
      <w:pPr>
        <w:ind w:left="360" w:hanging="360"/>
      </w:pPr>
      <w:rPr>
        <w:b w:val="1"/>
        <w:u w:val="none"/>
      </w:rPr>
    </w:lvl>
    <w:lvl w:ilvl="1">
      <w:start w:val="1"/>
      <w:numFmt w:val="lowerLetter"/>
      <w:lvlText w:val="%2."/>
      <w:lvlJc w:val="left"/>
      <w:pPr>
        <w:ind w:left="1080" w:hanging="360"/>
      </w:pPr>
      <w:rPr>
        <w:b w:val="1"/>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C%1."/>
      <w:lvlJc w:val="left"/>
      <w:pPr>
        <w:ind w:left="360" w:hanging="360"/>
      </w:pPr>
      <w:rPr>
        <w:b w:val="1"/>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A-%1."/>
      <w:lvlJc w:val="left"/>
      <w:pPr>
        <w:ind w:left="1080" w:hanging="360"/>
      </w:pPr>
      <w:rPr>
        <w:b w:val="1"/>
        <w:i w:val="0"/>
        <w:u w:val="single"/>
      </w:rPr>
    </w:lvl>
    <w:lvl w:ilvl="1">
      <w:start w:val="1"/>
      <w:numFmt w:val="lowerLetter"/>
      <w:lvlText w:val="%2."/>
      <w:lvlJc w:val="left"/>
      <w:pPr>
        <w:ind w:left="1800" w:hanging="360"/>
      </w:pPr>
      <w:rPr>
        <w:b w:val="1"/>
        <w:i w:val="0"/>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upperLetter"/>
      <w:lvlText w:val="%1)"/>
      <w:lvlJc w:val="left"/>
      <w:pPr>
        <w:ind w:left="1080" w:hanging="36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