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Rule="auto"/>
        <w:rPr>
          <w:rFonts w:ascii="Times New Roman" w:cs="Times New Roman" w:eastAsia="Times New Roman" w:hAnsi="Times New Roman"/>
          <w:smallCaps w:val="1"/>
          <w:color w:val="000000"/>
          <w:sz w:val="36"/>
          <w:szCs w:val="36"/>
          <w:u w:val="single"/>
        </w:rPr>
      </w:pPr>
      <w:bookmarkStart w:colFirst="0" w:colLast="0" w:name="_gjdgxs" w:id="0"/>
      <w:bookmarkEnd w:id="0"/>
      <w:r w:rsidDel="00000000" w:rsidR="00000000" w:rsidRPr="00000000">
        <w:rPr>
          <w:rFonts w:ascii="Times New Roman" w:cs="Times New Roman" w:eastAsia="Times New Roman" w:hAnsi="Times New Roman"/>
          <w:smallCaps w:val="1"/>
          <w:color w:val="000000"/>
          <w:sz w:val="36"/>
          <w:szCs w:val="36"/>
          <w:u w:val="single"/>
          <w:rtl w:val="0"/>
        </w:rPr>
        <w:t xml:space="preserve">ISLA VISTA ARTS MINUTES</w:t>
      </w:r>
      <w:r w:rsidDel="00000000" w:rsidR="00000000" w:rsidRPr="00000000">
        <w:drawing>
          <wp:anchor allowOverlap="1" behindDoc="0" distB="0" distT="0" distL="114300" distR="114300" hidden="0" layoutInCell="1" locked="0" relativeHeight="0" simplePos="0">
            <wp:simplePos x="0" y="0"/>
            <wp:positionH relativeFrom="column">
              <wp:posOffset>-100327</wp:posOffset>
            </wp:positionH>
            <wp:positionV relativeFrom="paragraph">
              <wp:posOffset>-24127</wp:posOffset>
            </wp:positionV>
            <wp:extent cx="913130" cy="841375"/>
            <wp:effectExtent b="0" l="0" r="0" t="0"/>
            <wp:wrapSquare wrapText="bothSides" distB="0" distT="0" distL="114300" distR="114300"/>
            <wp:docPr descr="ASsquare_logo.tif" id="1" name="image1.png"/>
            <a:graphic>
              <a:graphicData uri="http://schemas.openxmlformats.org/drawingml/2006/picture">
                <pic:pic>
                  <pic:nvPicPr>
                    <pic:cNvPr descr="ASsquare_logo.tif" id="0" name="image1.png"/>
                    <pic:cNvPicPr preferRelativeResize="0"/>
                  </pic:nvPicPr>
                  <pic:blipFill>
                    <a:blip r:embed="rId6"/>
                    <a:srcRect b="2044" l="0" r="0" t="2044"/>
                    <a:stretch>
                      <a:fillRect/>
                    </a:stretch>
                  </pic:blipFill>
                  <pic:spPr>
                    <a:xfrm>
                      <a:off x="0" y="0"/>
                      <a:ext cx="913130" cy="841375"/>
                    </a:xfrm>
                    <a:prstGeom prst="rect"/>
                    <a:ln/>
                  </pic:spPr>
                </pic:pic>
              </a:graphicData>
            </a:graphic>
          </wp:anchor>
        </w:drawing>
      </w:r>
    </w:p>
    <w:p w:rsidR="00000000" w:rsidDel="00000000" w:rsidP="00000000" w:rsidRDefault="00000000" w:rsidRPr="00000000" w14:paraId="00000002">
      <w:pPr>
        <w:pStyle w:val="Heading2"/>
        <w:spacing w:before="0" w:lineRule="auto"/>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Associated Students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rtl w:val="0"/>
        </w:rPr>
        <w:t xml:space="preserve">DATE: 09-22-2020</w:t>
      </w:r>
      <w:r w:rsidDel="00000000" w:rsidR="00000000" w:rsidRPr="00000000">
        <w:rPr>
          <w:rtl w:val="0"/>
        </w:rPr>
      </w:r>
    </w:p>
    <w:p w:rsidR="00000000" w:rsidDel="00000000" w:rsidP="00000000" w:rsidRDefault="00000000" w:rsidRPr="00000000" w14:paraId="00000004">
      <w:pPr>
        <w:pBdr>
          <w:top w:space="0" w:sz="0" w:val="nil"/>
          <w:left w:space="0" w:sz="0" w:val="nil"/>
          <w:bottom w:color="000000" w:space="0" w:sz="12" w:val="single"/>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LOCATION: </w:t>
      </w:r>
      <w:r w:rsidDel="00000000" w:rsidR="00000000" w:rsidRPr="00000000">
        <w:rPr>
          <w:rFonts w:ascii="Times New Roman" w:cs="Times New Roman" w:eastAsia="Times New Roman" w:hAnsi="Times New Roman"/>
          <w:sz w:val="24"/>
          <w:szCs w:val="24"/>
          <w:rtl w:val="0"/>
        </w:rPr>
        <w:t xml:space="preserve">Zoom     </w:t>
      </w:r>
      <w:r w:rsidDel="00000000" w:rsidR="00000000" w:rsidRPr="00000000">
        <w:rPr>
          <w:rFonts w:ascii="Times New Roman" w:cs="Times New Roman" w:eastAsia="Times New Roman" w:hAnsi="Times New Roman"/>
          <w:color w:val="000000"/>
          <w:sz w:val="24"/>
          <w:szCs w:val="24"/>
          <w:rtl w:val="0"/>
        </w:rPr>
        <w:t xml:space="preserve">Minutes/Actions recorded by: </w:t>
      </w:r>
      <w:r w:rsidDel="00000000" w:rsidR="00000000" w:rsidRPr="00000000">
        <w:rPr>
          <w:rFonts w:ascii="Times New Roman" w:cs="Times New Roman" w:eastAsia="Times New Roman" w:hAnsi="Times New Roman"/>
          <w:sz w:val="24"/>
          <w:szCs w:val="24"/>
          <w:highlight w:val="yellow"/>
          <w:rtl w:val="0"/>
        </w:rPr>
        <w:t xml:space="preserve">Kaytlin Troxler, Secretary</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CALL TO ORDER: </w:t>
      </w:r>
      <w:r w:rsidDel="00000000" w:rsidR="00000000" w:rsidRPr="00000000">
        <w:rPr>
          <w:rFonts w:ascii="Times New Roman" w:cs="Times New Roman" w:eastAsia="Times New Roman" w:hAnsi="Times New Roman"/>
          <w:sz w:val="24"/>
          <w:szCs w:val="24"/>
          <w:highlight w:val="yellow"/>
          <w:u w:val="single"/>
          <w:rtl w:val="0"/>
        </w:rPr>
        <w:t xml:space="preserve">3:15 </w:t>
      </w:r>
      <w:r w:rsidDel="00000000" w:rsidR="00000000" w:rsidRPr="00000000">
        <w:rPr>
          <w:rFonts w:ascii="Times New Roman" w:cs="Times New Roman" w:eastAsia="Times New Roman" w:hAnsi="Times New Roman"/>
          <w:color w:val="000000"/>
          <w:sz w:val="24"/>
          <w:szCs w:val="24"/>
          <w:u w:val="single"/>
          <w:rtl w:val="0"/>
        </w:rPr>
        <w:t xml:space="preserve">by </w:t>
      </w:r>
      <w:r w:rsidDel="00000000" w:rsidR="00000000" w:rsidRPr="00000000">
        <w:rPr>
          <w:rFonts w:ascii="Times New Roman" w:cs="Times New Roman" w:eastAsia="Times New Roman" w:hAnsi="Times New Roman"/>
          <w:sz w:val="24"/>
          <w:szCs w:val="24"/>
          <w:highlight w:val="yellow"/>
          <w:u w:val="single"/>
          <w:rtl w:val="0"/>
        </w:rPr>
        <w:t xml:space="preserve">Tyler Ferguson, Chair</w:t>
      </w:r>
      <w:r w:rsidDel="00000000" w:rsidR="00000000" w:rsidRPr="00000000">
        <w:rPr>
          <w:rtl w:val="0"/>
        </w:rPr>
      </w:r>
    </w:p>
    <w:p w:rsidR="00000000" w:rsidDel="00000000" w:rsidP="00000000" w:rsidRDefault="00000000" w:rsidRPr="00000000" w14:paraId="00000008">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MEETING BUSINESS</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108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numPr>
          <w:ilvl w:val="0"/>
          <w:numId w:val="7"/>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Roll Call </w:t>
      </w: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16"/>
          <w:szCs w:val="16"/>
        </w:rPr>
      </w:pPr>
      <w:r w:rsidDel="00000000" w:rsidR="00000000" w:rsidRPr="00000000">
        <w:rPr>
          <w:rtl w:val="0"/>
        </w:rPr>
      </w:r>
    </w:p>
    <w:tbl>
      <w:tblPr>
        <w:tblStyle w:val="Table1"/>
        <w:tblW w:w="4110.0" w:type="dxa"/>
        <w:jc w:val="left"/>
        <w:tblInd w:w="4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980"/>
        <w:gridCol w:w="2130"/>
        <w:tblGridChange w:id="0">
          <w:tblGrid>
            <w:gridCol w:w="1980"/>
            <w:gridCol w:w="2130"/>
          </w:tblGrid>
        </w:tblGridChange>
      </w:tblGrid>
      <w:tr>
        <w:trPr>
          <w:trHeight w:val="109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D">
            <w:pPr>
              <w:widowControl w:val="0"/>
              <w:spacing w:after="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w:t>
            </w:r>
          </w:p>
          <w:p w:rsidR="00000000" w:rsidDel="00000000" w:rsidP="00000000" w:rsidRDefault="00000000" w:rsidRPr="00000000" w14:paraId="0000000E">
            <w:pPr>
              <w:widowControl w:val="0"/>
              <w:spacing w:after="0"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F">
            <w:pPr>
              <w:widowControl w:val="0"/>
              <w:spacing w:after="0" w:line="276" w:lineRule="auto"/>
              <w:jc w:val="center"/>
              <w:rPr>
                <w:rFonts w:ascii="Times New Roman" w:cs="Times New Roman" w:eastAsia="Times New Roman" w:hAnsi="Times New Roman"/>
                <w:b w:val="1"/>
                <w:sz w:val="20"/>
                <w:szCs w:val="20"/>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10">
            <w:pPr>
              <w:widowControl w:val="0"/>
              <w:spacing w:after="0" w:line="276" w:lineRule="auto"/>
              <w:ind w:left="-9360" w:right="-936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Note:</w:t>
            </w:r>
          </w:p>
          <w:p w:rsidR="00000000" w:rsidDel="00000000" w:rsidP="00000000" w:rsidRDefault="00000000" w:rsidRPr="00000000" w14:paraId="00000011">
            <w:pPr>
              <w:widowControl w:val="0"/>
              <w:spacing w:after="0" w:line="276" w:lineRule="auto"/>
              <w:ind w:left="-9360" w:right="-936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absent (excused/not excused)</w:t>
            </w:r>
          </w:p>
          <w:p w:rsidR="00000000" w:rsidDel="00000000" w:rsidP="00000000" w:rsidRDefault="00000000" w:rsidRPr="00000000" w14:paraId="00000012">
            <w:pPr>
              <w:widowControl w:val="0"/>
              <w:spacing w:after="0" w:line="276" w:lineRule="auto"/>
              <w:ind w:left="-9360" w:right="-936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arrived late (time)</w:t>
            </w:r>
          </w:p>
          <w:p w:rsidR="00000000" w:rsidDel="00000000" w:rsidP="00000000" w:rsidRDefault="00000000" w:rsidRPr="00000000" w14:paraId="00000013">
            <w:pPr>
              <w:widowControl w:val="0"/>
              <w:spacing w:after="0" w:line="276" w:lineRule="auto"/>
              <w:ind w:left="-9360" w:right="-936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departed early (time)</w:t>
            </w:r>
          </w:p>
          <w:p w:rsidR="00000000" w:rsidDel="00000000" w:rsidP="00000000" w:rsidRDefault="00000000" w:rsidRPr="00000000" w14:paraId="00000014">
            <w:pPr>
              <w:widowControl w:val="0"/>
              <w:spacing w:after="0" w:line="276" w:lineRule="auto"/>
              <w:ind w:left="-9360" w:right="-936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proxy (full name)</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15">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Chelsie Alexander (Undergraduate Student Representative At-Large)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Unexcused Absence </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1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Natalie Alvarez (WORD Magazine Representative)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1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Sarah Danielzadeh (Outreach Coordinator)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1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Misha Farrahi (The BOX Representative)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1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Tyler Ferguson (Chair)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1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Adam Majcher (Treasurer)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1">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Zandra Marshall (Undergraduate Student Representative At-Large)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 </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3">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Cian Martin (IV Live Representative)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Excused Tardy (4:30 pm)</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5">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Daniel Mitchell (Senator)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Excused Absence </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Soha Sadeginejad (Vice Chair)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Kathleen Shen (Magic Lantern Films Representative)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Excused Early Departure (4:30 pm)</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Visala Tallavarjula (Social Media Coordinator)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 </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Eileen Tran (Senator)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Excused Absence </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Kaytlin Troxler (Secretary)</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 </w:t>
            </w:r>
          </w:p>
        </w:tc>
      </w:tr>
    </w:tbl>
    <w:p w:rsidR="00000000" w:rsidDel="00000000" w:rsidP="00000000" w:rsidRDefault="00000000" w:rsidRPr="00000000" w14:paraId="00000031">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3">
      <w:pPr>
        <w:numPr>
          <w:ilvl w:val="0"/>
          <w:numId w:val="7"/>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Acceptance of Excused Absences </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Eileen Tran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 Mitchell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Cian Martin until 4:30 pm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Kathleen Shen after 4:30 pm</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i w:val="1"/>
          <w:color w:val="000000"/>
          <w:sz w:val="24"/>
          <w:szCs w:val="24"/>
          <w:highlight w:val="yellow"/>
        </w:rPr>
      </w:pPr>
      <w:r w:rsidDel="00000000" w:rsidR="00000000" w:rsidRPr="00000000">
        <w:rPr>
          <w:rFonts w:ascii="Times New Roman" w:cs="Times New Roman" w:eastAsia="Times New Roman" w:hAnsi="Times New Roman"/>
          <w:b w:val="1"/>
          <w:i w:val="1"/>
          <w:color w:val="000000"/>
          <w:sz w:val="24"/>
          <w:szCs w:val="24"/>
          <w:rtl w:val="0"/>
        </w:rPr>
        <w:t xml:space="preserve">MOTION/SECOND</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highlight w:val="yellow"/>
          <w:rtl w:val="0"/>
        </w:rPr>
        <w:t xml:space="preserve">S</w:t>
      </w:r>
      <w:r w:rsidDel="00000000" w:rsidR="00000000" w:rsidRPr="00000000">
        <w:rPr>
          <w:rFonts w:ascii="Times New Roman" w:cs="Times New Roman" w:eastAsia="Times New Roman" w:hAnsi="Times New Roman"/>
          <w:i w:val="1"/>
          <w:sz w:val="24"/>
          <w:szCs w:val="24"/>
          <w:highlight w:val="yellow"/>
          <w:rtl w:val="0"/>
        </w:rPr>
        <w:t xml:space="preserve">adeghinejad/Majcher</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i w:val="1"/>
          <w:color w:val="000000"/>
          <w:sz w:val="24"/>
          <w:szCs w:val="24"/>
          <w:shd w:fill="ff9900" w:val="clear"/>
        </w:rPr>
      </w:pPr>
      <w:r w:rsidDel="00000000" w:rsidR="00000000" w:rsidRPr="00000000">
        <w:rPr>
          <w:rFonts w:ascii="Times New Roman" w:cs="Times New Roman" w:eastAsia="Times New Roman" w:hAnsi="Times New Roman"/>
          <w:b w:val="1"/>
          <w:i w:val="1"/>
          <w:color w:val="000000"/>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w:t>
      </w:r>
      <w:r w:rsidDel="00000000" w:rsidR="00000000" w:rsidRPr="00000000">
        <w:rPr>
          <w:rFonts w:ascii="Times New Roman" w:cs="Times New Roman" w:eastAsia="Times New Roman" w:hAnsi="Times New Roman"/>
          <w:i w:val="1"/>
          <w:color w:val="000000"/>
          <w:sz w:val="24"/>
          <w:szCs w:val="24"/>
          <w:highlight w:val="yellow"/>
          <w:rtl w:val="0"/>
        </w:rPr>
        <w:t xml:space="preserve">bundle and </w:t>
      </w:r>
      <w:r w:rsidDel="00000000" w:rsidR="00000000" w:rsidRPr="00000000">
        <w:rPr>
          <w:rFonts w:ascii="Times New Roman" w:cs="Times New Roman" w:eastAsia="Times New Roman" w:hAnsi="Times New Roman"/>
          <w:i w:val="1"/>
          <w:sz w:val="24"/>
          <w:szCs w:val="24"/>
          <w:highlight w:val="yellow"/>
          <w:rtl w:val="0"/>
        </w:rPr>
        <w:t xml:space="preserve">approve all excused absences</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color w:val="000000"/>
          <w:sz w:val="24"/>
          <w:szCs w:val="24"/>
          <w:rtl w:val="0"/>
        </w:rPr>
        <w:t xml:space="preserve">ACTION</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10-0-0 CONSENT</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720" w:firstLine="720"/>
        <w:rPr>
          <w:rFonts w:ascii="Times New Roman" w:cs="Times New Roman" w:eastAsia="Times New Roman" w:hAnsi="Times New Roman"/>
          <w:i w:val="1"/>
          <w:color w:val="000000"/>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3:18 pm</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40">
      <w:pPr>
        <w:numPr>
          <w:ilvl w:val="0"/>
          <w:numId w:val="7"/>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bookmarkStart w:colFirst="0" w:colLast="0" w:name="_30j0zll" w:id="1"/>
      <w:bookmarkEnd w:id="1"/>
      <w:r w:rsidDel="00000000" w:rsidR="00000000" w:rsidRPr="00000000">
        <w:rPr>
          <w:rFonts w:ascii="Times New Roman" w:cs="Times New Roman" w:eastAsia="Times New Roman" w:hAnsi="Times New Roman"/>
          <w:b w:val="1"/>
          <w:color w:val="000000"/>
          <w:sz w:val="24"/>
          <w:szCs w:val="24"/>
          <w:u w:val="single"/>
          <w:rtl w:val="0"/>
        </w:rPr>
        <w:t xml:space="preserve">Acceptance of Proxies </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44">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PUBLIC FORUM</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1080" w:hanging="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7">
      <w:pPr>
        <w:numPr>
          <w:ilvl w:val="0"/>
          <w:numId w:val="9"/>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EXTERNAL </w:t>
      </w:r>
      <w:r w:rsidDel="00000000" w:rsidR="00000000" w:rsidRPr="00000000">
        <w:rPr>
          <w:rFonts w:ascii="Times New Roman" w:cs="Times New Roman" w:eastAsia="Times New Roman" w:hAnsi="Times New Roman"/>
          <w:b w:val="1"/>
          <w:color w:val="000000"/>
          <w:sz w:val="24"/>
          <w:szCs w:val="24"/>
          <w:rtl w:val="0"/>
        </w:rPr>
        <w:t xml:space="preserve">REPORTS  </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left="1800" w:hanging="36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9">
      <w:pPr>
        <w:numPr>
          <w:ilvl w:val="0"/>
          <w:numId w:val="3"/>
        </w:numPr>
        <w:pBdr>
          <w:top w:space="0" w:sz="0" w:val="nil"/>
          <w:left w:space="0" w:sz="0" w:val="nil"/>
          <w:bottom w:space="0" w:sz="0" w:val="nil"/>
          <w:right w:space="0" w:sz="0" w:val="nil"/>
          <w:between w:space="0" w:sz="0" w:val="nil"/>
        </w:pBdr>
        <w:spacing w:after="120" w:before="12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Advisor’s Report</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spacing w:after="0" w:before="12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Advisor Jensen: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spoke with DJ at Magic Lantern yesterday and told him the board was interested in offering an online or streaming movie to UCSB students funded by IV Arts and he said he would have Magic Lantern research it and get back to us for Fall, and if not Fall then for Winter. He will independently look into using the West Wind drive-in and he knows the people at arts and lectures who set that up, so he will get some numbers and ask some questions. He talked about the tradition of Rocky Horror playing around Halloween being a possibility for us. Also anything we would want to put on Shoreline for freshman orientation for WOW (Week of Welcome) if we want it on the calendar, we should do that by tomorrow (September 23rd).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before="12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before="12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before="12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numPr>
          <w:ilvl w:val="0"/>
          <w:numId w:val="3"/>
        </w:numPr>
        <w:pBdr>
          <w:top w:space="0" w:sz="0" w:val="nil"/>
          <w:left w:space="0" w:sz="0" w:val="nil"/>
          <w:bottom w:space="0" w:sz="0" w:val="nil"/>
          <w:right w:space="0" w:sz="0" w:val="nil"/>
          <w:between w:space="0" w:sz="0" w:val="nil"/>
        </w:pBdr>
        <w:spacing w:after="120" w:before="12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Executive Officers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 Report</w:t>
      </w:r>
      <w:r w:rsidDel="00000000" w:rsidR="00000000" w:rsidRPr="00000000">
        <w:rPr>
          <w:rFonts w:ascii="Times New Roman" w:cs="Times New Roman" w:eastAsia="Times New Roman" w:hAnsi="Times New Roman"/>
          <w:b w:val="1"/>
          <w:sz w:val="24"/>
          <w:szCs w:val="24"/>
          <w:rtl w:val="0"/>
        </w:rPr>
        <w:t xml:space="preserve">s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120" w:before="120" w:line="240" w:lineRule="auto"/>
        <w:ind w:left="36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numPr>
          <w:ilvl w:val="0"/>
          <w:numId w:val="4"/>
        </w:numPr>
        <w:pBdr>
          <w:top w:space="0" w:sz="0" w:val="nil"/>
          <w:left w:space="0" w:sz="0" w:val="nil"/>
          <w:bottom w:space="0" w:sz="0" w:val="nil"/>
          <w:right w:space="0" w:sz="0" w:val="nil"/>
          <w:between w:space="0" w:sz="0" w:val="nil"/>
        </w:pBdr>
        <w:spacing w:after="120" w:before="12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Chairman Ferguson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120" w:before="12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talked with Vice Chair Sadeghinejad yesterday about the details with honoraria and how we should calculate how much money each member receives. </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120" w:before="12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numPr>
          <w:ilvl w:val="0"/>
          <w:numId w:val="4"/>
        </w:numPr>
        <w:pBdr>
          <w:top w:space="0" w:sz="0" w:val="nil"/>
          <w:left w:space="0" w:sz="0" w:val="nil"/>
          <w:bottom w:space="0" w:sz="0" w:val="nil"/>
          <w:right w:space="0" w:sz="0" w:val="nil"/>
          <w:between w:space="0" w:sz="0" w:val="nil"/>
        </w:pBdr>
        <w:spacing w:after="120" w:before="12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Vice Chairwoman Sadeghinejad:</w:t>
      </w:r>
    </w:p>
    <w:p w:rsidR="00000000" w:rsidDel="00000000" w:rsidP="00000000" w:rsidRDefault="00000000" w:rsidRPr="00000000" w14:paraId="00000057">
      <w:pPr>
        <w:spacing w:after="0" w:line="276" w:lineRule="auto"/>
        <w:ind w:firstLine="720"/>
        <w:rPr>
          <w:rFonts w:ascii="Arial" w:cs="Arial" w:eastAsia="Arial" w:hAnsi="Arial"/>
        </w:rPr>
      </w:pPr>
      <w:r w:rsidDel="00000000" w:rsidR="00000000" w:rsidRPr="00000000">
        <w:rPr>
          <w:rFonts w:ascii="Arial" w:cs="Arial" w:eastAsia="Arial" w:hAnsi="Arial"/>
          <w:rtl w:val="0"/>
        </w:rPr>
        <w:t xml:space="preserve">Duties-100%</w:t>
      </w:r>
    </w:p>
    <w:p w:rsidR="00000000" w:rsidDel="00000000" w:rsidP="00000000" w:rsidRDefault="00000000" w:rsidRPr="00000000" w14:paraId="00000058">
      <w:pPr>
        <w:spacing w:after="0" w:line="276" w:lineRule="auto"/>
        <w:rPr>
          <w:rFonts w:ascii="Arial" w:cs="Arial" w:eastAsia="Arial" w:hAnsi="Arial"/>
        </w:rPr>
      </w:pPr>
      <w:r w:rsidDel="00000000" w:rsidR="00000000" w:rsidRPr="00000000">
        <w:rPr>
          <w:rFonts w:ascii="Arial" w:cs="Arial" w:eastAsia="Arial" w:hAnsi="Arial"/>
          <w:rtl w:val="0"/>
        </w:rPr>
        <w:tab/>
        <w:t xml:space="preserve">[60$] Individual Tasks- 30%</w:t>
      </w:r>
    </w:p>
    <w:p w:rsidR="00000000" w:rsidDel="00000000" w:rsidP="00000000" w:rsidRDefault="00000000" w:rsidRPr="00000000" w14:paraId="00000059">
      <w:pPr>
        <w:spacing w:after="0" w:line="276" w:lineRule="auto"/>
        <w:ind w:firstLine="720"/>
        <w:rPr>
          <w:rFonts w:ascii="Arial" w:cs="Arial" w:eastAsia="Arial" w:hAnsi="Arial"/>
        </w:rPr>
      </w:pPr>
      <w:r w:rsidDel="00000000" w:rsidR="00000000" w:rsidRPr="00000000">
        <w:rPr>
          <w:rFonts w:ascii="Arial" w:cs="Arial" w:eastAsia="Arial" w:hAnsi="Arial"/>
          <w:rtl w:val="0"/>
        </w:rPr>
        <w:t xml:space="preserve">[60$] Meetings- 30%</w:t>
      </w:r>
    </w:p>
    <w:p w:rsidR="00000000" w:rsidDel="00000000" w:rsidP="00000000" w:rsidRDefault="00000000" w:rsidRPr="00000000" w14:paraId="0000005A">
      <w:pPr>
        <w:spacing w:after="0" w:line="276" w:lineRule="auto"/>
        <w:ind w:firstLine="720"/>
        <w:rPr>
          <w:rFonts w:ascii="Arial" w:cs="Arial" w:eastAsia="Arial" w:hAnsi="Arial"/>
        </w:rPr>
      </w:pPr>
      <w:r w:rsidDel="00000000" w:rsidR="00000000" w:rsidRPr="00000000">
        <w:rPr>
          <w:rFonts w:ascii="Arial" w:cs="Arial" w:eastAsia="Arial" w:hAnsi="Arial"/>
          <w:rtl w:val="0"/>
        </w:rPr>
        <w:t xml:space="preserve">[40$] Office Hours- 20%</w:t>
      </w:r>
    </w:p>
    <w:p w:rsidR="00000000" w:rsidDel="00000000" w:rsidP="00000000" w:rsidRDefault="00000000" w:rsidRPr="00000000" w14:paraId="0000005B">
      <w:pPr>
        <w:spacing w:after="0" w:line="276" w:lineRule="auto"/>
        <w:ind w:firstLine="720"/>
        <w:rPr>
          <w:rFonts w:ascii="Arial" w:cs="Arial" w:eastAsia="Arial" w:hAnsi="Arial"/>
        </w:rPr>
      </w:pPr>
      <w:r w:rsidDel="00000000" w:rsidR="00000000" w:rsidRPr="00000000">
        <w:rPr>
          <w:rFonts w:ascii="Arial" w:cs="Arial" w:eastAsia="Arial" w:hAnsi="Arial"/>
          <w:rtl w:val="0"/>
        </w:rPr>
        <w:t xml:space="preserve">[40$] Engagement/Participation- 20%</w:t>
      </w:r>
    </w:p>
    <w:p w:rsidR="00000000" w:rsidDel="00000000" w:rsidP="00000000" w:rsidRDefault="00000000" w:rsidRPr="00000000" w14:paraId="0000005C">
      <w:pPr>
        <w:spacing w:after="0" w:line="276" w:lineRule="auto"/>
        <w:ind w:firstLine="72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5D">
      <w:pPr>
        <w:spacing w:after="0" w:line="276" w:lineRule="auto"/>
        <w:ind w:left="720" w:firstLine="0"/>
        <w:rPr>
          <w:rFonts w:ascii="Times New Roman" w:cs="Times New Roman" w:eastAsia="Times New Roman" w:hAnsi="Times New Roman"/>
          <w:b w:val="1"/>
          <w:sz w:val="24"/>
          <w:szCs w:val="24"/>
        </w:rPr>
      </w:pPr>
      <w:r w:rsidDel="00000000" w:rsidR="00000000" w:rsidRPr="00000000">
        <w:rPr>
          <w:rFonts w:ascii="Arial" w:cs="Arial" w:eastAsia="Arial" w:hAnsi="Arial"/>
          <w:rtl w:val="0"/>
        </w:rPr>
        <w:t xml:space="preserve">From now on members are expected to have their cameras on and be actively participating in discussions and motions. Members have 10 minutes throughout the meeting to turn off their camera, take a break, etc. We’re following the structure A.S. Senate has in place for their meetings. As a reminder board members are allowed one excused absence per quarter with a proxy required. To get excused you must email Tyler, The Chair, at least 24 hours before a scheduled meeting. If you have any questions or concerns please feel free to raise your hand or talk to either Tyler or me after the meeting. </w:t>
      </w:r>
      <w:r w:rsidDel="00000000" w:rsidR="00000000" w:rsidRPr="00000000">
        <w:rPr>
          <w:rtl w:val="0"/>
        </w:rPr>
      </w:r>
    </w:p>
    <w:p w:rsidR="00000000" w:rsidDel="00000000" w:rsidP="00000000" w:rsidRDefault="00000000" w:rsidRPr="00000000" w14:paraId="0000005E">
      <w:pPr>
        <w:numPr>
          <w:ilvl w:val="0"/>
          <w:numId w:val="3"/>
        </w:numPr>
        <w:pBdr>
          <w:top w:space="0" w:sz="0" w:val="nil"/>
          <w:left w:space="0" w:sz="0" w:val="nil"/>
          <w:bottom w:space="0" w:sz="0" w:val="nil"/>
          <w:right w:space="0" w:sz="0" w:val="nil"/>
          <w:between w:space="0" w:sz="0" w:val="nil"/>
        </w:pBdr>
        <w:spacing w:after="120" w:before="12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Member Reports</w:t>
      </w:r>
    </w:p>
    <w:p w:rsidR="00000000" w:rsidDel="00000000" w:rsidP="00000000" w:rsidRDefault="00000000" w:rsidRPr="00000000" w14:paraId="0000005F">
      <w:pPr>
        <w:numPr>
          <w:ilvl w:val="0"/>
          <w:numId w:val="10"/>
        </w:numPr>
        <w:pBdr>
          <w:top w:space="0" w:sz="0" w:val="nil"/>
          <w:left w:space="0" w:sz="0" w:val="nil"/>
          <w:bottom w:space="0" w:sz="0" w:val="nil"/>
          <w:right w:space="0" w:sz="0" w:val="nil"/>
          <w:between w:space="0" w:sz="0" w:val="nil"/>
        </w:pBdr>
        <w:spacing w:after="120" w:before="120"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Outreach Coordinator Danielzadeh:</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120" w:before="12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far as outreach goes, I thought it would be cool to do an “officer takeover” on our Instagram live to reach more people. Since in-person tabling probably won't happen, we could try our ads on Instagram/Facebook. I’ve also been doing some research as to how other universities’ clubs are pursuing outreach and involvement and I am compiling a list of ideas that I will send out soon so that people can decide what their favorite methods are. </w:t>
      </w:r>
    </w:p>
    <w:p w:rsidR="00000000" w:rsidDel="00000000" w:rsidP="00000000" w:rsidRDefault="00000000" w:rsidRPr="00000000" w14:paraId="00000061">
      <w:pPr>
        <w:numPr>
          <w:ilvl w:val="0"/>
          <w:numId w:val="10"/>
        </w:numPr>
        <w:pBdr>
          <w:top w:space="0" w:sz="0" w:val="nil"/>
          <w:left w:space="0" w:sz="0" w:val="nil"/>
          <w:bottom w:space="0" w:sz="0" w:val="nil"/>
          <w:right w:space="0" w:sz="0" w:val="nil"/>
          <w:between w:space="0" w:sz="0" w:val="nil"/>
        </w:pBdr>
        <w:spacing w:after="120" w:before="120"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Social Media Coordinator Tallavarjula:</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120" w:before="120"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Not much has changed since the last meeting. I was given access to the box and was successfully added. I still wanted to discuss some artists for our social media posts. If there is anything you wanted me to put on social media right now as sort of an informal post, I would like to be informed of that now. We are still working on Facebook and Twitter. That is all</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63">
      <w:pPr>
        <w:numPr>
          <w:ilvl w:val="0"/>
          <w:numId w:val="10"/>
        </w:numPr>
        <w:pBdr>
          <w:top w:space="0" w:sz="0" w:val="nil"/>
          <w:left w:space="0" w:sz="0" w:val="nil"/>
          <w:bottom w:space="0" w:sz="0" w:val="nil"/>
          <w:right w:space="0" w:sz="0" w:val="nil"/>
          <w:between w:space="0" w:sz="0" w:val="nil"/>
        </w:pBdr>
        <w:spacing w:after="120" w:before="120"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Treasurer Majcher:</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120" w:before="12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emailed Manny Roman about the authorization workshop. He said we need three, and they don't start until the first week of Fall quarter. I looked through the financial legislation. For the idea about prizes for the logo, it says t-shirts can’t be funded unless they spread awareness. It seems like they are against giving stuff out for the contest, so I am not sure if we can do that. </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120" w:before="12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As far as notoriety, their work being published might be the only thing we can do as far as prizes. </w:t>
      </w:r>
    </w:p>
    <w:p w:rsidR="00000000" w:rsidDel="00000000" w:rsidP="00000000" w:rsidRDefault="00000000" w:rsidRPr="00000000" w14:paraId="00000066">
      <w:pPr>
        <w:numPr>
          <w:ilvl w:val="0"/>
          <w:numId w:val="10"/>
        </w:numPr>
        <w:pBdr>
          <w:top w:space="0" w:sz="0" w:val="nil"/>
          <w:left w:space="0" w:sz="0" w:val="nil"/>
          <w:bottom w:space="0" w:sz="0" w:val="nil"/>
          <w:right w:space="0" w:sz="0" w:val="nil"/>
          <w:between w:space="0" w:sz="0" w:val="nil"/>
        </w:pBdr>
        <w:spacing w:after="0" w:afterAutospacing="0" w:before="120"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Representative Marshall:</w:t>
      </w:r>
    </w:p>
    <w:p w:rsidR="00000000" w:rsidDel="00000000" w:rsidP="00000000" w:rsidRDefault="00000000" w:rsidRPr="00000000" w14:paraId="00000067">
      <w:pPr>
        <w:numPr>
          <w:ilvl w:val="0"/>
          <w:numId w:val="10"/>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Representative Alexander:</w:t>
      </w:r>
    </w:p>
    <w:p w:rsidR="00000000" w:rsidDel="00000000" w:rsidP="00000000" w:rsidRDefault="00000000" w:rsidRPr="00000000" w14:paraId="00000068">
      <w:pPr>
        <w:numPr>
          <w:ilvl w:val="0"/>
          <w:numId w:val="10"/>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Representative Martin:</w:t>
      </w:r>
    </w:p>
    <w:p w:rsidR="00000000" w:rsidDel="00000000" w:rsidP="00000000" w:rsidRDefault="00000000" w:rsidRPr="00000000" w14:paraId="00000069">
      <w:pPr>
        <w:numPr>
          <w:ilvl w:val="0"/>
          <w:numId w:val="10"/>
        </w:numPr>
        <w:pBdr>
          <w:top w:space="0" w:sz="0" w:val="nil"/>
          <w:left w:space="0" w:sz="0" w:val="nil"/>
          <w:bottom w:space="0" w:sz="0" w:val="nil"/>
          <w:right w:space="0" w:sz="0" w:val="nil"/>
          <w:between w:space="0" w:sz="0" w:val="nil"/>
        </w:pBdr>
        <w:spacing w:after="120" w:before="0" w:beforeAutospacing="0"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Representative Alvarez:</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120" w:before="12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been thinking about ideas on how to get WORD Magazine out to people. I noticed the Instagram only has a few posts per week. I was thinking we could highlight certain pieces in the magazine as a “Teaser” to get people interested. I was wondering who has access to the Instagram, my biggest concern was the lack of activity there.</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120" w:before="12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Jensen: The WORD Instagram is a job given to one of the WORD participants. It changes often.</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120" w:before="12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Coordinator Tallavarjula: I noticed the login is not working for the Instagram, so I will look into that. I agree we need to get the word out to people through social media. Instagram can be the first outreach, and we are thinking about advertising events.</w:t>
      </w:r>
    </w:p>
    <w:p w:rsidR="00000000" w:rsidDel="00000000" w:rsidP="00000000" w:rsidRDefault="00000000" w:rsidRPr="00000000" w14:paraId="0000006D">
      <w:pPr>
        <w:numPr>
          <w:ilvl w:val="0"/>
          <w:numId w:val="10"/>
        </w:numPr>
        <w:pBdr>
          <w:top w:space="0" w:sz="0" w:val="nil"/>
          <w:left w:space="0" w:sz="0" w:val="nil"/>
          <w:bottom w:space="0" w:sz="0" w:val="nil"/>
          <w:right w:space="0" w:sz="0" w:val="nil"/>
          <w:between w:space="0" w:sz="0" w:val="nil"/>
        </w:pBdr>
        <w:spacing w:after="120" w:before="120"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Representative Shen:</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120" w:before="12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Along the same lines as WORD, I feel like a lot of stuff we do is word of mouth. Advertising is often through the people that are in it. We could have more engagement. During my office hours, I get people asking what we are going to be doing this quarter, and how they can get more involved. I feel like a drive in would be cool. Projectors can be found for cheap, but I was thinking something along those lines. </w:t>
      </w:r>
    </w:p>
    <w:p w:rsidR="00000000" w:rsidDel="00000000" w:rsidP="00000000" w:rsidRDefault="00000000" w:rsidRPr="00000000" w14:paraId="0000006F">
      <w:pPr>
        <w:numPr>
          <w:ilvl w:val="0"/>
          <w:numId w:val="10"/>
        </w:numPr>
        <w:pBdr>
          <w:top w:space="0" w:sz="0" w:val="nil"/>
          <w:left w:space="0" w:sz="0" w:val="nil"/>
          <w:bottom w:space="0" w:sz="0" w:val="nil"/>
          <w:right w:space="0" w:sz="0" w:val="nil"/>
          <w:between w:space="0" w:sz="0" w:val="nil"/>
        </w:pBdr>
        <w:spacing w:after="120" w:before="120"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Representative Farrahi:</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20" w:before="12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reached out to my instructor for my internship at the museum, she put me in contact with an artist. I invited her to the Zoom today, but she didn't get back in time. I am going to send her a summary of what we talked about today to see if she is interested. I am still looking into having a digital box, and I will have information on the artist I want to use this week or next week. </w:t>
      </w:r>
    </w:p>
    <w:p w:rsidR="00000000" w:rsidDel="00000000" w:rsidP="00000000" w:rsidRDefault="00000000" w:rsidRPr="00000000" w14:paraId="00000071">
      <w:pPr>
        <w:numPr>
          <w:ilvl w:val="0"/>
          <w:numId w:val="10"/>
        </w:numPr>
        <w:pBdr>
          <w:top w:space="0" w:sz="0" w:val="nil"/>
          <w:left w:space="0" w:sz="0" w:val="nil"/>
          <w:bottom w:space="0" w:sz="0" w:val="nil"/>
          <w:right w:space="0" w:sz="0" w:val="nil"/>
          <w:between w:space="0" w:sz="0" w:val="nil"/>
        </w:pBdr>
        <w:spacing w:after="120" w:before="120"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Secretary Troxler:</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20" w:before="12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Yields</w:t>
      </w:r>
    </w:p>
    <w:p w:rsidR="00000000" w:rsidDel="00000000" w:rsidP="00000000" w:rsidRDefault="00000000" w:rsidRPr="00000000" w14:paraId="00000073">
      <w:pPr>
        <w:numPr>
          <w:ilvl w:val="0"/>
          <w:numId w:val="10"/>
        </w:numPr>
        <w:pBdr>
          <w:top w:space="0" w:sz="0" w:val="nil"/>
          <w:left w:space="0" w:sz="0" w:val="nil"/>
          <w:bottom w:space="0" w:sz="0" w:val="nil"/>
          <w:right w:space="0" w:sz="0" w:val="nil"/>
          <w:between w:space="0" w:sz="0" w:val="nil"/>
        </w:pBdr>
        <w:spacing w:after="0" w:afterAutospacing="0" w:before="120"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Senator Mitchell:</w:t>
      </w:r>
    </w:p>
    <w:p w:rsidR="00000000" w:rsidDel="00000000" w:rsidP="00000000" w:rsidRDefault="00000000" w:rsidRPr="00000000" w14:paraId="00000074">
      <w:pPr>
        <w:numPr>
          <w:ilvl w:val="0"/>
          <w:numId w:val="10"/>
        </w:numPr>
        <w:pBdr>
          <w:top w:space="0" w:sz="0" w:val="nil"/>
          <w:left w:space="0" w:sz="0" w:val="nil"/>
          <w:bottom w:space="0" w:sz="0" w:val="nil"/>
          <w:right w:space="0" w:sz="0" w:val="nil"/>
          <w:between w:space="0" w:sz="0" w:val="nil"/>
        </w:pBdr>
        <w:spacing w:after="120" w:before="0" w:beforeAutospacing="0"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Senator Tran:</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6">
      <w:pPr>
        <w:numPr>
          <w:ilvl w:val="0"/>
          <w:numId w:val="9"/>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ACCEPTANCE of AGENDA </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78">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Sadeghinejad/Alvarez</w:t>
      </w:r>
    </w:p>
    <w:p w:rsidR="00000000" w:rsidDel="00000000" w:rsidP="00000000" w:rsidRDefault="00000000" w:rsidRPr="00000000" w14:paraId="00000079">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accept the agenda.</w:t>
      </w:r>
      <w:r w:rsidDel="00000000" w:rsidR="00000000" w:rsidRPr="00000000">
        <w:rPr>
          <w:rtl w:val="0"/>
        </w:rPr>
      </w:r>
    </w:p>
    <w:p w:rsidR="00000000" w:rsidDel="00000000" w:rsidP="00000000" w:rsidRDefault="00000000" w:rsidRPr="00000000" w14:paraId="0000007A">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10-0-0 CONSENT</w:t>
      </w:r>
    </w:p>
    <w:p w:rsidR="00000000" w:rsidDel="00000000" w:rsidP="00000000" w:rsidRDefault="00000000" w:rsidRPr="00000000" w14:paraId="0000007B">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3:37 pm</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E">
      <w:pPr>
        <w:numPr>
          <w:ilvl w:val="0"/>
          <w:numId w:val="9"/>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CONSENT ITEMS</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80">
      <w:pPr>
        <w:numPr>
          <w:ilvl w:val="0"/>
          <w:numId w:val="8"/>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Approval of our Action Summary/Minutes from: </w:t>
      </w:r>
      <w:r w:rsidDel="00000000" w:rsidR="00000000" w:rsidRPr="00000000">
        <w:rPr>
          <w:rFonts w:ascii="Times New Roman" w:cs="Times New Roman" w:eastAsia="Times New Roman" w:hAnsi="Times New Roman"/>
          <w:b w:val="1"/>
          <w:sz w:val="24"/>
          <w:szCs w:val="24"/>
          <w:rtl w:val="0"/>
        </w:rPr>
        <w:t xml:space="preserve">9/19</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2">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Sadeghinejad/Majcher</w:t>
      </w:r>
    </w:p>
    <w:p w:rsidR="00000000" w:rsidDel="00000000" w:rsidP="00000000" w:rsidRDefault="00000000" w:rsidRPr="00000000" w14:paraId="00000083">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bundle and approve all Isla Vista Arts minutes.</w:t>
      </w:r>
      <w:r w:rsidDel="00000000" w:rsidR="00000000" w:rsidRPr="00000000">
        <w:rPr>
          <w:rtl w:val="0"/>
        </w:rPr>
      </w:r>
    </w:p>
    <w:p w:rsidR="00000000" w:rsidDel="00000000" w:rsidP="00000000" w:rsidRDefault="00000000" w:rsidRPr="00000000" w14:paraId="00000084">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10-0-0 CONSENT</w:t>
      </w:r>
    </w:p>
    <w:p w:rsidR="00000000" w:rsidDel="00000000" w:rsidP="00000000" w:rsidRDefault="00000000" w:rsidRPr="00000000" w14:paraId="00000085">
      <w:pPr>
        <w:spacing w:after="0" w:line="240" w:lineRule="auto"/>
        <w:ind w:left="144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i w:val="1"/>
          <w:sz w:val="24"/>
          <w:szCs w:val="24"/>
          <w:highlight w:val="yellow"/>
          <w:rtl w:val="0"/>
        </w:rPr>
        <w:t xml:space="preserve">Vote Taken: 3:37 pm</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87">
      <w:pPr>
        <w:numPr>
          <w:ilvl w:val="0"/>
          <w:numId w:val="9"/>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ACTION ITEMS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F-1. Old Business: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numPr>
          <w:ilvl w:val="0"/>
          <w:numId w:val="6"/>
        </w:num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Voting on Logos for IV Arts</w:t>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I sent the logo options to each of the board member’s emails, if those could be opened. We are going to go through all five of them, one at a time. </w:t>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 Majcher: I like the last one, the second to last might be too confusing</w:t>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Alvarez: I think the second to last one, although visually appealing is a little bit hard to understand. If I didn't know what the logo was for, I don’t think I would know what it said. </w:t>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Coordinator Tallavarjula: The last one is the easiest to understand, and it is the most visually appealing. I feel like the ocean and the sun really represents IV and what we are about. I feel like the second one and the second to last are hard to see as a logo. </w:t>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Marshall: I would be open to looking at more options.</w:t>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Shen: I like the first one.</w:t>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 Troxler: Can these logos be changed?</w:t>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Jensen: I think so.</w:t>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Coordinator Danielzadeh: I like the first one and the second to last one. I would like to see something new and original, so I like those for that reason. It would be cool to make those into a circle. </w:t>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Has anyone seen our current logo? I think it would be cool if we rebranded with a new logo. </w:t>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Jensen: I feel like the last one is the most universally-applicable. I feel like the other ones narrow the mission and try to tell us more about the arts. </w:t>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 Chair Sadeghinejad: Seeing the last one would be more inviting than the red and black ones. I think we need to look at what we want to represent as an organization. </w:t>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I don't think anyone has talked about the second and third logos. </w:t>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Farrahi/Alvarez</w:t>
      </w:r>
    </w:p>
    <w:p w:rsidR="00000000" w:rsidDel="00000000" w:rsidP="00000000" w:rsidRDefault="00000000" w:rsidRPr="00000000" w14:paraId="000000A8">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remove the second and third logo options from consideration. </w:t>
      </w:r>
      <w:r w:rsidDel="00000000" w:rsidR="00000000" w:rsidRPr="00000000">
        <w:rPr>
          <w:rtl w:val="0"/>
        </w:rPr>
      </w:r>
    </w:p>
    <w:p w:rsidR="00000000" w:rsidDel="00000000" w:rsidP="00000000" w:rsidRDefault="00000000" w:rsidRPr="00000000" w14:paraId="000000A9">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10-0-0 CONSENT</w:t>
      </w:r>
    </w:p>
    <w:p w:rsidR="00000000" w:rsidDel="00000000" w:rsidP="00000000" w:rsidRDefault="00000000" w:rsidRPr="00000000" w14:paraId="000000AA">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3:53 pm</w:t>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Chair Ferguson: We are down to three options for the logo. There will be a poll now. The </w:t>
        <w:tab/>
        <w:tab/>
        <w:t xml:space="preserve">options are option #1, #4, and #5. We can choose to remove one, or vote on a final logo. </w:t>
      </w:r>
    </w:p>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Secretary Troxler: Is there an option to see more logos still?</w:t>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Chair Ferguson: There are a lot of ways we can go now.</w:t>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Outreach Coordinator Danielzadeh: I think we should put a pin in it, and suggest edits. </w:t>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Chair Ferguson: Anna will you put in a two option poll, to go forward with these three, or go back into discussion. </w:t>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Advisor Jensen: There is a tie</w:t>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Chair Ferguson: There is a tie, Anna you are the tiebreaker. Would you like to move forward with three logos and go into discussion, or see more options?</w:t>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Advisor Jensen: I think we should move forward with one.</w:t>
      </w:r>
    </w:p>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after="0" w:line="240" w:lineRule="auto"/>
        <w:ind w:left="144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sz w:val="24"/>
          <w:szCs w:val="24"/>
          <w:highlight w:val="yellow"/>
          <w:rtl w:val="0"/>
        </w:rPr>
        <w:t xml:space="preserve">Shen/Majcher</w:t>
      </w:r>
      <w:r w:rsidDel="00000000" w:rsidR="00000000" w:rsidRPr="00000000">
        <w:rPr>
          <w:rtl w:val="0"/>
        </w:rPr>
      </w:r>
    </w:p>
    <w:p w:rsidR="00000000" w:rsidDel="00000000" w:rsidP="00000000" w:rsidRDefault="00000000" w:rsidRPr="00000000" w14:paraId="000000BD">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move forward with logo number 5.</w:t>
      </w:r>
    </w:p>
    <w:p w:rsidR="00000000" w:rsidDel="00000000" w:rsidP="00000000" w:rsidRDefault="00000000" w:rsidRPr="00000000" w14:paraId="000000BE">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10-0-0 CONSENT</w:t>
      </w:r>
    </w:p>
    <w:p w:rsidR="00000000" w:rsidDel="00000000" w:rsidP="00000000" w:rsidRDefault="00000000" w:rsidRPr="00000000" w14:paraId="000000BF">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4:00 pm</w:t>
      </w:r>
    </w:p>
    <w:p w:rsidR="00000000" w:rsidDel="00000000" w:rsidP="00000000" w:rsidRDefault="00000000" w:rsidRPr="00000000" w14:paraId="000000C0">
      <w:pPr>
        <w:spacing w:after="0" w:line="240" w:lineRule="auto"/>
        <w:ind w:left="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Chair Ferguson: We are going forward with #5. We are now going to decide whether or not to keep it </w:t>
        <w:tab/>
        <w:t xml:space="preserve">how it is, or make a motion to edit this logo. </w:t>
      </w:r>
    </w:p>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after="0" w:line="240" w:lineRule="auto"/>
        <w:ind w:left="144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Sadeghinejad/Marshall</w:t>
      </w:r>
      <w:r w:rsidDel="00000000" w:rsidR="00000000" w:rsidRPr="00000000">
        <w:rPr>
          <w:rtl w:val="0"/>
        </w:rPr>
      </w:r>
    </w:p>
    <w:p w:rsidR="00000000" w:rsidDel="00000000" w:rsidP="00000000" w:rsidRDefault="00000000" w:rsidRPr="00000000" w14:paraId="000000C5">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work on edits or revise the logo</w:t>
      </w:r>
    </w:p>
    <w:p w:rsidR="00000000" w:rsidDel="00000000" w:rsidP="00000000" w:rsidRDefault="00000000" w:rsidRPr="00000000" w14:paraId="000000C6">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10-0-0 CONSENT</w:t>
      </w:r>
    </w:p>
    <w:p w:rsidR="00000000" w:rsidDel="00000000" w:rsidP="00000000" w:rsidRDefault="00000000" w:rsidRPr="00000000" w14:paraId="000000C7">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4:01 pm</w:t>
      </w:r>
    </w:p>
    <w:p w:rsidR="00000000" w:rsidDel="00000000" w:rsidP="00000000" w:rsidRDefault="00000000" w:rsidRPr="00000000" w14:paraId="000000C8">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Coordinator Danielzadeh: The logo seems generic. I think we should look into changing the colors or the logo. It looks like every sorority’s profile picture. We need to make it less basic. </w:t>
      </w:r>
    </w:p>
    <w:p w:rsidR="00000000" w:rsidDel="00000000" w:rsidP="00000000" w:rsidRDefault="00000000" w:rsidRPr="00000000" w14:paraId="000000CA">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 Chair Sadeghinejad: Can we keep the logo, and revise it as it comes.</w:t>
      </w:r>
    </w:p>
    <w:p w:rsidR="00000000" w:rsidDel="00000000" w:rsidP="00000000" w:rsidRDefault="00000000" w:rsidRPr="00000000" w14:paraId="000000CC">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after="0"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We can make this logo our temporary logo until the revisions are made.</w:t>
      </w:r>
    </w:p>
    <w:p w:rsidR="00000000" w:rsidDel="00000000" w:rsidP="00000000" w:rsidRDefault="00000000" w:rsidRPr="00000000" w14:paraId="000000CE">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after="0" w:line="240" w:lineRule="auto"/>
        <w:ind w:left="144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Sadeghinejad/Majcher</w:t>
      </w:r>
      <w:r w:rsidDel="00000000" w:rsidR="00000000" w:rsidRPr="00000000">
        <w:rPr>
          <w:rtl w:val="0"/>
        </w:rPr>
      </w:r>
    </w:p>
    <w:p w:rsidR="00000000" w:rsidDel="00000000" w:rsidP="00000000" w:rsidRDefault="00000000" w:rsidRPr="00000000" w14:paraId="000000D0">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make this our temporary logo</w:t>
      </w:r>
    </w:p>
    <w:p w:rsidR="00000000" w:rsidDel="00000000" w:rsidP="00000000" w:rsidRDefault="00000000" w:rsidRPr="00000000" w14:paraId="000000D1">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10-0-0 CONSENT</w:t>
      </w:r>
      <w:r w:rsidDel="00000000" w:rsidR="00000000" w:rsidRPr="00000000">
        <w:rPr>
          <w:rtl w:val="0"/>
        </w:rPr>
      </w:r>
    </w:p>
    <w:p w:rsidR="00000000" w:rsidDel="00000000" w:rsidP="00000000" w:rsidRDefault="00000000" w:rsidRPr="00000000" w14:paraId="000000D2">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4:05 pm</w:t>
      </w:r>
    </w:p>
    <w:p w:rsidR="00000000" w:rsidDel="00000000" w:rsidP="00000000" w:rsidRDefault="00000000" w:rsidRPr="00000000" w14:paraId="000000D3">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Shen: I think we should keep the logo the same. It would look too convoluted if we changed it to a different font. </w:t>
      </w:r>
    </w:p>
    <w:p w:rsidR="00000000" w:rsidDel="00000000" w:rsidP="00000000" w:rsidRDefault="00000000" w:rsidRPr="00000000" w14:paraId="000000D5">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after="0" w:line="240" w:lineRule="auto"/>
        <w:ind w:left="144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Majcher/Tallavarjula</w:t>
      </w:r>
      <w:r w:rsidDel="00000000" w:rsidR="00000000" w:rsidRPr="00000000">
        <w:rPr>
          <w:rtl w:val="0"/>
        </w:rPr>
      </w:r>
    </w:p>
    <w:p w:rsidR="00000000" w:rsidDel="00000000" w:rsidP="00000000" w:rsidRDefault="00000000" w:rsidRPr="00000000" w14:paraId="000000D7">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table revisions until the next meeting</w:t>
      </w:r>
    </w:p>
    <w:p w:rsidR="00000000" w:rsidDel="00000000" w:rsidP="00000000" w:rsidRDefault="00000000" w:rsidRPr="00000000" w14:paraId="000000D8">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10-0-0 CONSENT</w:t>
      </w:r>
      <w:r w:rsidDel="00000000" w:rsidR="00000000" w:rsidRPr="00000000">
        <w:rPr>
          <w:rtl w:val="0"/>
        </w:rPr>
      </w:r>
    </w:p>
    <w:p w:rsidR="00000000" w:rsidDel="00000000" w:rsidP="00000000" w:rsidRDefault="00000000" w:rsidRPr="00000000" w14:paraId="000000D9">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4:06 pm</w:t>
      </w:r>
    </w:p>
    <w:p w:rsidR="00000000" w:rsidDel="00000000" w:rsidP="00000000" w:rsidRDefault="00000000" w:rsidRPr="00000000" w14:paraId="000000DA">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F-2 New Business:</w:t>
      </w:r>
      <w:r w:rsidDel="00000000" w:rsidR="00000000" w:rsidRPr="00000000">
        <w:rPr>
          <w:rtl w:val="0"/>
        </w:rPr>
      </w:r>
    </w:p>
    <w:p w:rsidR="00000000" w:rsidDel="00000000" w:rsidP="00000000" w:rsidRDefault="00000000" w:rsidRPr="00000000" w14:paraId="000000DC">
      <w:pPr>
        <w:numPr>
          <w:ilvl w:val="0"/>
          <w:numId w:val="2"/>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Planning the Painting Event</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line="24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This event is soon. We need to plan. My recommendation is to open a 30-minute working group.</w:t>
      </w:r>
    </w:p>
    <w:p w:rsidR="00000000" w:rsidDel="00000000" w:rsidP="00000000" w:rsidRDefault="00000000" w:rsidRPr="00000000" w14:paraId="000000DF">
      <w:pPr>
        <w:spacing w:after="0" w:line="240" w:lineRule="auto"/>
        <w:ind w:left="144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E0">
      <w:pPr>
        <w:spacing w:after="0" w:line="240" w:lineRule="auto"/>
        <w:ind w:left="144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Alvarez/Tallavarjula</w:t>
      </w:r>
      <w:r w:rsidDel="00000000" w:rsidR="00000000" w:rsidRPr="00000000">
        <w:rPr>
          <w:rtl w:val="0"/>
        </w:rPr>
      </w:r>
    </w:p>
    <w:p w:rsidR="00000000" w:rsidDel="00000000" w:rsidP="00000000" w:rsidRDefault="00000000" w:rsidRPr="00000000" w14:paraId="000000E1">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open a 30-minute working group to plan this upcoming event.</w:t>
      </w:r>
    </w:p>
    <w:p w:rsidR="00000000" w:rsidDel="00000000" w:rsidP="00000000" w:rsidRDefault="00000000" w:rsidRPr="00000000" w14:paraId="000000E2">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10-0-0 CONSENT</w:t>
      </w:r>
      <w:r w:rsidDel="00000000" w:rsidR="00000000" w:rsidRPr="00000000">
        <w:rPr>
          <w:rtl w:val="0"/>
        </w:rPr>
      </w:r>
    </w:p>
    <w:p w:rsidR="00000000" w:rsidDel="00000000" w:rsidP="00000000" w:rsidRDefault="00000000" w:rsidRPr="00000000" w14:paraId="000000E3">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4:07 pm</w:t>
      </w:r>
    </w:p>
    <w:p w:rsidR="00000000" w:rsidDel="00000000" w:rsidP="00000000" w:rsidRDefault="00000000" w:rsidRPr="00000000" w14:paraId="000000E4">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This working group expires at 4:37pm. Everyone is free to speak freely now.</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Farrahi: How do we feel about someone hosting it?</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I think a grad student hosting it is a good option.</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 Chair Sadeghinejad: We should go through their plan. If it will go the whole hour, or be shorter, what they plan to do, etc. </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Farrahi: Will there be a Q&amp;A while painting?</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That is open for discussion.</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Jensen: I think we should have something in mind to pull it together for now.</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Farrahi: I can ask her if she is willing to send in an idea of what she wants to do for Tyler to put in the minutes.</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Do you know how soon she can get back to you?</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Farrahi: Tomorrow or the next day.</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Coordinator Danielzadeh: I thought it would be cool if we had a concept we could follow. Like those wine and paint events, but we could frame it as a paint night with friends, and obviously not encourage alcohol use by students. If we had a concept beforehand, I think that would be good. People would like to know what they are getting themselves into.</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Jensen: Whatever concept you all want to go with, we could have a suggested materials list, so people know what they have to have before they get into it.</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Farrahi: She is a performance artist. She has a lot of feminist stuff. She was in the glass box gallery. She has a lot of imaginative, interactive art. I feel like she would be open to suggestions. </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Coordinator Tallavarjula: I was thinking we could do an SB sunset. Someone suggested just using orange or pink. I took history of modern dance, the lead TA had us watch a live session with her and she talked a lot about BLM and politics. She is really cool. </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Farrahi: Anything simple is a good idea. </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I was thinking something easy and fun that people could relate to. People should feel like they can do it. </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Farrahi: Another idea is for her to choose a color palette, and people can paint whatever they want with that color palette, so there is no right or wrong.</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 Majcher: Maybe the color palette can be what our temporary logo is, but since it isn't finalized, I don't know if that is a good idea or not. </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Farrahi: We can ask her to think of something. I can put her email in the chat.  </w:t>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w:t>
      </w:r>
      <w:hyperlink r:id="rId7">
        <w:r w:rsidDel="00000000" w:rsidR="00000000" w:rsidRPr="00000000">
          <w:rPr>
            <w:rFonts w:ascii="Times New Roman" w:cs="Times New Roman" w:eastAsia="Times New Roman" w:hAnsi="Times New Roman"/>
            <w:color w:val="1155cc"/>
            <w:sz w:val="24"/>
            <w:szCs w:val="24"/>
            <w:u w:val="single"/>
            <w:rtl w:val="0"/>
          </w:rPr>
          <w:t xml:space="preserve">maizahixson@ucsb.edu</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Coordinator Danielzadeh: We can ask her for her vision of this instead of saying to her “this is our idea, do it”. We can get some input from her on that. </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For security, we decided we are going to limit it to UCSB students, so that we do not have Zoom bombers. People will sign into the registration link with their umail. everyone on the list will be sent a link to the event to their email. We will have to figure out how to send the link to everyone who registers. I think Anna can be the moderator,  so if anyone behaves inappropriately, she can kick them out. Should we have her as the moderator? It is okay for now, but if the event becomes too big, we can add more board members to handle all of it. Moving on to advertising</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Coordinator Danielzadeh: I can make a graphic for this event if needed.</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 Chair Sadeghinejad: We can spread this through our own platforms. </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If we all posted on our personals, and Sarah and Visala posted on our IV Arts social media pages, that would be good. </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Coordinator Tallavarjula: Sarah and I could work on one post, and distribute the same post throughout all of our personal and professional social media accounts.</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0" w:line="24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0"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Coordinator Danielzadeh: Misha, can you ask what the artist wants advertised?</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By the way, this painting event is scheduled for Saturday, October 10 from 5-6:15 pm on Zoom.</w:t>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Jensen: Misha, can you also ask her to keep any receipt she receives for expenses she incurs from hosting this event? Thank you. </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E">
      <w:pPr>
        <w:spacing w:after="0" w:line="240" w:lineRule="auto"/>
        <w:ind w:left="144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Tallavarjula/Alvarez</w:t>
      </w:r>
      <w:r w:rsidDel="00000000" w:rsidR="00000000" w:rsidRPr="00000000">
        <w:rPr>
          <w:rtl w:val="0"/>
        </w:rPr>
      </w:r>
    </w:p>
    <w:p w:rsidR="00000000" w:rsidDel="00000000" w:rsidP="00000000" w:rsidRDefault="00000000" w:rsidRPr="00000000" w14:paraId="0000011F">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exit the working group. </w:t>
      </w:r>
    </w:p>
    <w:p w:rsidR="00000000" w:rsidDel="00000000" w:rsidP="00000000" w:rsidRDefault="00000000" w:rsidRPr="00000000" w14:paraId="00000120">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10-0-0 CONSENT</w:t>
      </w:r>
      <w:r w:rsidDel="00000000" w:rsidR="00000000" w:rsidRPr="00000000">
        <w:rPr>
          <w:rtl w:val="0"/>
        </w:rPr>
      </w:r>
    </w:p>
    <w:p w:rsidR="00000000" w:rsidDel="00000000" w:rsidP="00000000" w:rsidRDefault="00000000" w:rsidRPr="00000000" w14:paraId="00000121">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4:33 pm</w:t>
      </w:r>
    </w:p>
    <w:p w:rsidR="00000000" w:rsidDel="00000000" w:rsidP="00000000" w:rsidRDefault="00000000" w:rsidRPr="00000000" w14:paraId="00000122">
      <w:pPr>
        <w:spacing w:after="0" w:line="240" w:lineRule="auto"/>
        <w:ind w:left="14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3">
      <w:pPr>
        <w:numPr>
          <w:ilvl w:val="0"/>
          <w:numId w:val="5"/>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Discussing Details of Future Events, including but not limited to Halloween Jack’O’Lantern Event, and Halloween Horror Movie Event</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0" w:line="240" w:lineRule="auto"/>
        <w:ind w:left="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 Majcher: Idea to be on the week of welcome schedule. Advertise future events there. </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Jensen: Submit events on the 23rd. This is a communication to clubs, rather than a communication to us. </w:t>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0"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Has AS partaken in the week of welcome before?</w:t>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line="24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Jensen: There are involvement fairs, on the 28th (Monday). There is a button for registration They talk about virtual tabling, it might get more clear when you go through it.</w:t>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I don't know whether we should throw together an event for WOW to tell people who we are and how to attend in the future. Freshmen will be looking at that so we need something in place.</w:t>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Coordinator Tallavarjula: If you guys want, I can talk to my housemates. If they have ideas on what they would prefer or go to, I can ask. I can also ask about them spreading the word. </w:t>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Our movie event is a good idea, but we should save that for the future because of the time and planning required. WOW is too early to do the jack o lantern thing, but it is easy to throw together.</w:t>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Martin: If there is anything we can do where they are not required to go out and get anything that is not already in their house, that would be good.</w:t>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0"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What if we did an open-mic night zoom thing?</w:t>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0" w:line="24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0"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Jensen: Cian, what if improvability could do something?</w:t>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0" w:line="24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Martin: Things with improvability have changed. I will see if we can get something together that quickly though.</w:t>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Coordinator Danielzadeh: Freshman would be too intimidated to do something like that. I think it would be cool if we did a bullet journaling thing. It could get them organized too. I am not good at calligraphy, but I know some people are. It requires few supplies. </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0"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 Majcher: I like Sarah's idea. I feel like it is fairly easy.</w:t>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24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We could run it as a Board and the incoming freshmen could see who is behind the scenes here running these events.</w:t>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0" w:line="24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Farrahi: My roommate likes bullet journaling. Maybe we could all follow a youtube tutorial thing for hosting that. </w:t>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3">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Farrahi/Tallavarjula</w:t>
      </w:r>
    </w:p>
    <w:p w:rsidR="00000000" w:rsidDel="00000000" w:rsidP="00000000" w:rsidRDefault="00000000" w:rsidRPr="00000000" w14:paraId="00000144">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move forward with the bullet journaling WOW event. </w:t>
      </w:r>
      <w:r w:rsidDel="00000000" w:rsidR="00000000" w:rsidRPr="00000000">
        <w:rPr>
          <w:rtl w:val="0"/>
        </w:rPr>
      </w:r>
    </w:p>
    <w:p w:rsidR="00000000" w:rsidDel="00000000" w:rsidP="00000000" w:rsidRDefault="00000000" w:rsidRPr="00000000" w14:paraId="00000145">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10-0-0 CONSENT</w:t>
      </w:r>
      <w:r w:rsidDel="00000000" w:rsidR="00000000" w:rsidRPr="00000000">
        <w:rPr>
          <w:rtl w:val="0"/>
        </w:rPr>
      </w:r>
    </w:p>
    <w:p w:rsidR="00000000" w:rsidDel="00000000" w:rsidP="00000000" w:rsidRDefault="00000000" w:rsidRPr="00000000" w14:paraId="00000146">
      <w:pPr>
        <w:spacing w:after="0" w:line="240" w:lineRule="auto"/>
        <w:ind w:left="144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Vote Taken: 4:46 pm</w:t>
      </w: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8">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Alvarez/Sadeghinejad</w:t>
      </w:r>
    </w:p>
    <w:p w:rsidR="00000000" w:rsidDel="00000000" w:rsidP="00000000" w:rsidRDefault="00000000" w:rsidRPr="00000000" w14:paraId="00000149">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move into a 15 minute working group</w:t>
      </w:r>
      <w:r w:rsidDel="00000000" w:rsidR="00000000" w:rsidRPr="00000000">
        <w:rPr>
          <w:rtl w:val="0"/>
        </w:rPr>
      </w:r>
    </w:p>
    <w:p w:rsidR="00000000" w:rsidDel="00000000" w:rsidP="00000000" w:rsidRDefault="00000000" w:rsidRPr="00000000" w14:paraId="0000014A">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10-0-0 CONSENT</w:t>
      </w:r>
      <w:r w:rsidDel="00000000" w:rsidR="00000000" w:rsidRPr="00000000">
        <w:rPr>
          <w:rtl w:val="0"/>
        </w:rPr>
      </w:r>
    </w:p>
    <w:p w:rsidR="00000000" w:rsidDel="00000000" w:rsidP="00000000" w:rsidRDefault="00000000" w:rsidRPr="00000000" w14:paraId="0000014B">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4:47 pm</w:t>
      </w:r>
    </w:p>
    <w:p w:rsidR="00000000" w:rsidDel="00000000" w:rsidP="00000000" w:rsidRDefault="00000000" w:rsidRPr="00000000" w14:paraId="0000014C">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14D">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Coordinator Danielzadeh: For materials: printer paper, pens (gel pens or markers), and the last thing would be a ruler. </w:t>
      </w:r>
    </w:p>
    <w:p w:rsidR="00000000" w:rsidDel="00000000" w:rsidP="00000000" w:rsidRDefault="00000000" w:rsidRPr="00000000" w14:paraId="0000014E">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Farrahi: We would do a weekly sheet, that they could print every week and reuse.</w:t>
      </w:r>
    </w:p>
    <w:p w:rsidR="00000000" w:rsidDel="00000000" w:rsidP="00000000" w:rsidRDefault="00000000" w:rsidRPr="00000000" w14:paraId="00000150">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Martin: Regarding who would be leading it. I don't think we need anyone outside of the board. We also don’t all need to host it. I feel like seeing 10 new faces as a freshman might be intimidating.</w:t>
      </w:r>
    </w:p>
    <w:p w:rsidR="00000000" w:rsidDel="00000000" w:rsidP="00000000" w:rsidRDefault="00000000" w:rsidRPr="00000000" w14:paraId="00000152">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Coordinator Danielzadeh: I wouldn't mind leading it.</w:t>
      </w:r>
    </w:p>
    <w:p w:rsidR="00000000" w:rsidDel="00000000" w:rsidP="00000000" w:rsidRDefault="00000000" w:rsidRPr="00000000" w14:paraId="00000154">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Can you do it alone, or do you want someone to help you?</w:t>
      </w:r>
    </w:p>
    <w:p w:rsidR="00000000" w:rsidDel="00000000" w:rsidP="00000000" w:rsidRDefault="00000000" w:rsidRPr="00000000" w14:paraId="00000156">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Coordinator Danielzadeh: I think it would be cool to see two people, two styles to add some creativity to it.</w:t>
      </w:r>
    </w:p>
    <w:p w:rsidR="00000000" w:rsidDel="00000000" w:rsidP="00000000" w:rsidRDefault="00000000" w:rsidRPr="00000000" w14:paraId="00000158">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Farrahi: I could do it. </w:t>
      </w:r>
    </w:p>
    <w:p w:rsidR="00000000" w:rsidDel="00000000" w:rsidP="00000000" w:rsidRDefault="00000000" w:rsidRPr="00000000" w14:paraId="0000015A">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Okay, Sarah and Misha will be hosting this event. According to legal code, everyone on the board has to attend three events per quarter, so I highly suggest everyone attends this one and the Painting event. That gets two of your three minimum required events out of the way in the first two weeks of the quarter, before midterm season.</w:t>
      </w:r>
    </w:p>
    <w:p w:rsidR="00000000" w:rsidDel="00000000" w:rsidP="00000000" w:rsidRDefault="00000000" w:rsidRPr="00000000" w14:paraId="0000015C">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Jensen: I think week of welcome is going to be the first week of class. </w:t>
      </w:r>
    </w:p>
    <w:p w:rsidR="00000000" w:rsidDel="00000000" w:rsidP="00000000" w:rsidRDefault="00000000" w:rsidRPr="00000000" w14:paraId="0000015E">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sz w:val="24"/>
          <w:szCs w:val="24"/>
          <w:highlight w:val="yellow"/>
          <w:rtl w:val="0"/>
        </w:rPr>
        <w:t xml:space="preserve">Majcher/Sadeghinejad</w:t>
      </w:r>
    </w:p>
    <w:p w:rsidR="00000000" w:rsidDel="00000000" w:rsidP="00000000" w:rsidRDefault="00000000" w:rsidRPr="00000000" w14:paraId="00000160">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submit event to WOW and see which days are available.</w:t>
      </w:r>
      <w:r w:rsidDel="00000000" w:rsidR="00000000" w:rsidRPr="00000000">
        <w:rPr>
          <w:rtl w:val="0"/>
        </w:rPr>
      </w:r>
    </w:p>
    <w:p w:rsidR="00000000" w:rsidDel="00000000" w:rsidP="00000000" w:rsidRDefault="00000000" w:rsidRPr="00000000" w14:paraId="00000161">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10-0-0 CONSENT</w:t>
      </w:r>
      <w:r w:rsidDel="00000000" w:rsidR="00000000" w:rsidRPr="00000000">
        <w:rPr>
          <w:rtl w:val="0"/>
        </w:rPr>
      </w:r>
    </w:p>
    <w:p w:rsidR="00000000" w:rsidDel="00000000" w:rsidP="00000000" w:rsidRDefault="00000000" w:rsidRPr="00000000" w14:paraId="00000162">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4:58 pm</w:t>
      </w:r>
    </w:p>
    <w:p w:rsidR="00000000" w:rsidDel="00000000" w:rsidP="00000000" w:rsidRDefault="00000000" w:rsidRPr="00000000" w14:paraId="00000163">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164">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Farrahi/Alvarez</w:t>
      </w:r>
    </w:p>
    <w:p w:rsidR="00000000" w:rsidDel="00000000" w:rsidP="00000000" w:rsidRDefault="00000000" w:rsidRPr="00000000" w14:paraId="00000165">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exit the working group</w:t>
      </w:r>
      <w:r w:rsidDel="00000000" w:rsidR="00000000" w:rsidRPr="00000000">
        <w:rPr>
          <w:rtl w:val="0"/>
        </w:rPr>
      </w:r>
    </w:p>
    <w:p w:rsidR="00000000" w:rsidDel="00000000" w:rsidP="00000000" w:rsidRDefault="00000000" w:rsidRPr="00000000" w14:paraId="00000166">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10-0-0 CONSENT</w:t>
      </w:r>
      <w:r w:rsidDel="00000000" w:rsidR="00000000" w:rsidRPr="00000000">
        <w:rPr>
          <w:rtl w:val="0"/>
        </w:rPr>
      </w:r>
    </w:p>
    <w:p w:rsidR="00000000" w:rsidDel="00000000" w:rsidP="00000000" w:rsidRDefault="00000000" w:rsidRPr="00000000" w14:paraId="00000167">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4:59 pm</w:t>
      </w:r>
    </w:p>
    <w:p w:rsidR="00000000" w:rsidDel="00000000" w:rsidP="00000000" w:rsidRDefault="00000000" w:rsidRPr="00000000" w14:paraId="00000168">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169">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16A">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Sadeghinejad/Alvarez</w:t>
      </w:r>
    </w:p>
    <w:p w:rsidR="00000000" w:rsidDel="00000000" w:rsidP="00000000" w:rsidRDefault="00000000" w:rsidRPr="00000000" w14:paraId="0000016B">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table the Halloween Horror Movie event for two weeks.</w:t>
      </w:r>
      <w:r w:rsidDel="00000000" w:rsidR="00000000" w:rsidRPr="00000000">
        <w:rPr>
          <w:rtl w:val="0"/>
        </w:rPr>
      </w:r>
    </w:p>
    <w:p w:rsidR="00000000" w:rsidDel="00000000" w:rsidP="00000000" w:rsidRDefault="00000000" w:rsidRPr="00000000" w14:paraId="0000016C">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10-0-0 CONSENT</w:t>
      </w:r>
      <w:r w:rsidDel="00000000" w:rsidR="00000000" w:rsidRPr="00000000">
        <w:rPr>
          <w:rtl w:val="0"/>
        </w:rPr>
      </w:r>
    </w:p>
    <w:p w:rsidR="00000000" w:rsidDel="00000000" w:rsidP="00000000" w:rsidRDefault="00000000" w:rsidRPr="00000000" w14:paraId="0000016D">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5:00 pm</w:t>
      </w:r>
    </w:p>
    <w:p w:rsidR="00000000" w:rsidDel="00000000" w:rsidP="00000000" w:rsidRDefault="00000000" w:rsidRPr="00000000" w14:paraId="0000016E">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16F">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Farrahi/ Sadeghinejad</w:t>
      </w:r>
    </w:p>
    <w:p w:rsidR="00000000" w:rsidDel="00000000" w:rsidP="00000000" w:rsidRDefault="00000000" w:rsidRPr="00000000" w14:paraId="00000170">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table the Jack O’Lantern event for two weeks.  </w:t>
      </w:r>
      <w:r w:rsidDel="00000000" w:rsidR="00000000" w:rsidRPr="00000000">
        <w:rPr>
          <w:rtl w:val="0"/>
        </w:rPr>
      </w:r>
    </w:p>
    <w:p w:rsidR="00000000" w:rsidDel="00000000" w:rsidP="00000000" w:rsidRDefault="00000000" w:rsidRPr="00000000" w14:paraId="00000171">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10-0-0 CONSENT</w:t>
      </w:r>
      <w:r w:rsidDel="00000000" w:rsidR="00000000" w:rsidRPr="00000000">
        <w:rPr>
          <w:rtl w:val="0"/>
        </w:rPr>
      </w:r>
    </w:p>
    <w:p w:rsidR="00000000" w:rsidDel="00000000" w:rsidP="00000000" w:rsidRDefault="00000000" w:rsidRPr="00000000" w14:paraId="00000172">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5:01 pm</w:t>
      </w:r>
    </w:p>
    <w:p w:rsidR="00000000" w:rsidDel="00000000" w:rsidP="00000000" w:rsidRDefault="00000000" w:rsidRPr="00000000" w14:paraId="00000173">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174">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175">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numPr>
          <w:ilvl w:val="0"/>
          <w:numId w:val="9"/>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DISCUSSION ITEMS </w:t>
      </w: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78">
      <w:pPr>
        <w:numPr>
          <w:ilvl w:val="0"/>
          <w:numId w:val="9"/>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REMARKS</w:t>
      </w: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numPr>
          <w:ilvl w:val="0"/>
          <w:numId w:val="9"/>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ADJOURNMENT</w:t>
      </w: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7F">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Sadeghinejad/Majcher</w:t>
      </w:r>
    </w:p>
    <w:p w:rsidR="00000000" w:rsidDel="00000000" w:rsidP="00000000" w:rsidRDefault="00000000" w:rsidRPr="00000000" w14:paraId="00000180">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adjourn.</w:t>
      </w:r>
      <w:r w:rsidDel="00000000" w:rsidR="00000000" w:rsidRPr="00000000">
        <w:rPr>
          <w:rtl w:val="0"/>
        </w:rPr>
      </w:r>
    </w:p>
    <w:p w:rsidR="00000000" w:rsidDel="00000000" w:rsidP="00000000" w:rsidRDefault="00000000" w:rsidRPr="00000000" w14:paraId="00000181">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10-0-0 CONSENT</w:t>
      </w:r>
      <w:r w:rsidDel="00000000" w:rsidR="00000000" w:rsidRPr="00000000">
        <w:rPr>
          <w:rtl w:val="0"/>
        </w:rPr>
      </w:r>
    </w:p>
    <w:p w:rsidR="00000000" w:rsidDel="00000000" w:rsidP="00000000" w:rsidRDefault="00000000" w:rsidRPr="00000000" w14:paraId="00000182">
      <w:pPr>
        <w:spacing w:after="0" w:line="240" w:lineRule="auto"/>
        <w:ind w:left="144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Vote Taken: 5:01 pm</w:t>
      </w:r>
      <w:r w:rsidDel="00000000" w:rsidR="00000000" w:rsidRPr="00000000">
        <w:rPr>
          <w:rtl w:val="0"/>
        </w:rPr>
      </w:r>
    </w:p>
    <w:sectPr>
      <w:footerReference r:id="rId8" w:type="default"/>
      <w:pgSz w:h="15840" w:w="12240"/>
      <w:pgMar w:bottom="810"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3">
    <w:pPr>
      <w:pBdr>
        <w:top w:color="d9d9d9" w:space="1" w:sz="4" w:val="single"/>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C%1."/>
      <w:lvlJc w:val="left"/>
      <w:pPr>
        <w:ind w:left="360" w:hanging="360"/>
      </w:pPr>
      <w:rPr>
        <w:b w:val="1"/>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A-%1."/>
      <w:lvlJc w:val="left"/>
      <w:pPr>
        <w:ind w:left="1080" w:hanging="360"/>
      </w:pPr>
      <w:rPr>
        <w:b w:val="1"/>
        <w:i w:val="0"/>
        <w:u w:val="single"/>
      </w:rPr>
    </w:lvl>
    <w:lvl w:ilvl="1">
      <w:start w:val="1"/>
      <w:numFmt w:val="lowerLetter"/>
      <w:lvlText w:val="%2."/>
      <w:lvlJc w:val="left"/>
      <w:pPr>
        <w:ind w:left="1800" w:hanging="360"/>
      </w:pPr>
      <w:rPr>
        <w:b w:val="1"/>
        <w:i w:val="0"/>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upperLetter"/>
      <w:lvlText w:val="%1)"/>
      <w:lvlJc w:val="left"/>
      <w:pPr>
        <w:ind w:left="1080"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3"/>
      <w:numFmt w:val="upperLetter"/>
      <w:lvlText w:val="%1."/>
      <w:lvlJc w:val="left"/>
      <w:pPr>
        <w:ind w:left="360" w:hanging="360"/>
      </w:pPr>
      <w:rPr>
        <w:b w:val="1"/>
        <w:u w:val="none"/>
      </w:rPr>
    </w:lvl>
    <w:lvl w:ilvl="1">
      <w:start w:val="1"/>
      <w:numFmt w:val="lowerLetter"/>
      <w:lvlText w:val="%2."/>
      <w:lvlJc w:val="left"/>
      <w:pPr>
        <w:ind w:left="1080" w:hanging="360"/>
      </w:pPr>
      <w:rPr>
        <w:b w:val="1"/>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maizahixson@ucsb.edu"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