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Global Gaucho Commission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April 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ab/>
        <w:tab/>
        <w:tab/>
        <w:t xml:space="preserve">Minutes/Actions recorded by: Sicheng Wang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17:32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Charles K Neumann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Hanrui Feng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Daniel Gao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Feiyang 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Ailin Huang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Vivian Lee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Wenjing 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Harry Liu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Eric Moon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K. Neumann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Tiffany Tang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Hongyou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Excused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Sicheng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Zhuoyun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Chryss Yost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Cecilia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Zuowei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Tiffany Tang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Eric Moon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bundle and accept all excused absences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Hongyou Wang for the entire meeting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Timothy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Congratulate everyone for a high turnout of international senator bill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Thanks Eric for joining the session on combating the racism amid COVID-19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Appreciate Charles for ensuring transition to new members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Charles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senator bill passed with a margin of 88.76%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Aimee Wang becomes the (highly likely) first elected AS official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Arranging a statewide conference for international students advocacy: in progress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zoom meeting with all executive-elects to be held; all members are welcomed to join especially those having relevant projects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Hanrui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Eric Moon/ Ailin Huang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5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9-0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Harry Liu/ Tiffany Tang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email vote and minute on April 17th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5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9-0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Visa Issues Brought Up by Harry Liu (Aimee)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Mainly faced by those graduated from a American high school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Would require a statewide cooperation to effectively lobby the federal gov't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Reach out to EVPSA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Timothy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Proposes an event on Charles’s MC UCSB server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Charles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Daily Nexus has reached out one coverage of international student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Eric Moon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Harry Liu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Motion to adjourn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 to CONSENT/OBJECT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+fX/0EvkAZCbmoo51n7l2gi2Q==">AMUW2mVaPXrQhFbthUg2jS01chBD8O6Cncn7uCfzIx5URoc2X2Eg5iEud6Ze7OBu6Rdxia559x4Gj4fEiddv5AoeyptLk/VXR7IpYmmEbz3NXgu5OXjVZqEr4dUaLXXGDnMft/rkCHVD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2020-04-24T23:06:00Z</dcterms:created>
</cp:coreProperties>
</file>