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after="80" w:line="259" w:lineRule="auto"/>
        <w:rPr>
          <w:rFonts w:ascii="Trebuchet MS" w:cs="Trebuchet MS" w:eastAsia="Trebuchet MS" w:hAnsi="Trebuchet MS"/>
          <w:b w:val="1"/>
          <w:i w:val="1"/>
          <w:color w:val="4f81bd"/>
          <w:sz w:val="36"/>
          <w:szCs w:val="36"/>
          <w:u w:val="single"/>
        </w:rPr>
      </w:pPr>
      <w:bookmarkStart w:colFirst="0" w:colLast="0" w:name="_63i6tivbkbbq" w:id="0"/>
      <w:bookmarkEnd w:id="0"/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k 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color w:val="93c47d"/>
          <w:sz w:val="48"/>
          <w:szCs w:val="48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color w:val="f1c232"/>
          <w:sz w:val="48"/>
          <w:szCs w:val="48"/>
          <w:rtl w:val="0"/>
        </w:rPr>
        <w:t xml:space="preserve">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409575</wp:posOffset>
            </wp:positionV>
            <wp:extent cx="1233488" cy="1136954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36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30th 2020; </w:t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 TO ORDER by, Huabin Chair at 9:07 am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(Chair) Huabin Situ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(Senate Liason) Eric Moon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rPr>
          <w:trHeight w:val="195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(Vice Chair) Jonathon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Arianna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(Internal) Dante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(External) Joyce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David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(Publicity) Byung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(Treasurer) Vincent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     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108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Jonathon/Dante</w:t>
      </w:r>
    </w:p>
    <w:p w:rsidR="00000000" w:rsidDel="00000000" w:rsidP="00000000" w:rsidRDefault="00000000" w:rsidRPr="00000000" w14:paraId="0000004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be5f1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43">
      <w:pPr>
        <w:spacing w:line="240" w:lineRule="auto"/>
        <w:rPr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AGENDA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Aprons for Operations (20x) and stickers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Aprons ($500) (indefinite hold)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Stickers, we will increase the money ($500 buy as many as possible) (indefinite hold)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island (On hold)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Canva account (joint account)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Spotify account (premium)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(indefinite hold as of 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Easy Ups (indefinite hold as of now)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Volunteers for next year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Getting food handlers cards 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https://www.learningcenter.ucsb.edu/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Overall ideas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Goals for next year: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Recruitment, steward the next generation, training (job expectations for AS) can't do them all, coordinating with Operations more 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Elections/specialized elections, start thinking of them, between us. 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Fall Quarter: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World Hunger Week Food Distribution (begin planning after this week) </w:t>
      </w:r>
    </w:p>
    <w:p w:rsidR="00000000" w:rsidDel="00000000" w:rsidP="00000000" w:rsidRDefault="00000000" w:rsidRPr="00000000" w14:paraId="00000055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Location: Park next to Buddha Bowls, San Nic (not very successful) </w:t>
      </w:r>
    </w:p>
    <w:p w:rsidR="00000000" w:rsidDel="00000000" w:rsidP="00000000" w:rsidRDefault="00000000" w:rsidRPr="00000000" w14:paraId="00000056">
      <w:pPr>
        <w:numPr>
          <w:ilvl w:val="4"/>
          <w:numId w:val="1"/>
        </w:numPr>
        <w:spacing w:line="240" w:lineRule="auto"/>
        <w:ind w:left="36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Begin thinking of locations: everyone brings one suggestion: DLG lawn, SRB, Chem Lawn,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Stroke Plaza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Organizations: Begin networking ASA</w:t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Food:</w:t>
      </w:r>
    </w:p>
    <w:p w:rsidR="00000000" w:rsidDel="00000000" w:rsidP="00000000" w:rsidRDefault="00000000" w:rsidRPr="00000000" w14:paraId="00000059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Events: Games, 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Join the freshmen festivals, job fairs, etc (be tracking a month ahead of time)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Snack Packs for Midterms and Finals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Thanksgiving Grill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Donation Walk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a new official mission statement For the committee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with Jacob for Food on Wheels: donational project this quarter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Co-Op (Joyce)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Jonathan to advertise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Pass $300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Meal Tickets 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600 meal ticks done +375 Tickets 5/06, +200 tickets 5/15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a student wants a meal ticket they need to get it documented (different QR, just registered with the food bank) 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many are left? Will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Volunteered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COVID-19 RESPONSE TASK FORCE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Voted on $15,000 to donate 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Created and submitted a proposal 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Treasurer, Vincent Ye filled and submitted form</w:t>
      </w:r>
    </w:p>
    <w:p w:rsidR="00000000" w:rsidDel="00000000" w:rsidP="00000000" w:rsidRDefault="00000000" w:rsidRPr="00000000" w14:paraId="0000006C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Lucia and committee aided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Treasurer: Vincent ⅘ 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Internal(2): Dante ⅘ Byung ⅘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Vice-Chair: Joyce ⅘ 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Chair: Jonathan ⅘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External: Arriana ⅘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 Conversation about the new Food Bank and Basic Needs Resource location was had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To continue utilizing both the upstairs and downstairs rent will have to be paid yearly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Rent will be about $30,000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Is this amount negotiable?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Where is it coming from?</w:t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Does paying rent to entail that the current space will be made into a permanent one?</w:t>
      </w:r>
    </w:p>
    <w:p w:rsidR="00000000" w:rsidDel="00000000" w:rsidP="00000000" w:rsidRDefault="00000000" w:rsidRPr="00000000" w14:paraId="00000078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Are we (both committee and operations) responsible for this or is the school?</w:t>
      </w:r>
    </w:p>
    <w:p w:rsidR="00000000" w:rsidDel="00000000" w:rsidP="00000000" w:rsidRDefault="00000000" w:rsidRPr="00000000" w14:paraId="00000079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Senate meeting </w:t>
      </w:r>
    </w:p>
    <w:p w:rsidR="00000000" w:rsidDel="00000000" w:rsidP="00000000" w:rsidRDefault="00000000" w:rsidRPr="00000000" w14:paraId="0000007A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The proposal was moved to immediate Consideration </w:t>
      </w:r>
    </w:p>
    <w:p w:rsidR="00000000" w:rsidDel="00000000" w:rsidP="00000000" w:rsidRDefault="00000000" w:rsidRPr="00000000" w14:paraId="0000007B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Proposal went through</w:t>
      </w:r>
    </w:p>
    <w:p w:rsidR="00000000" w:rsidDel="00000000" w:rsidP="00000000" w:rsidRDefault="00000000" w:rsidRPr="00000000" w14:paraId="0000007C">
      <w:pPr>
        <w:numPr>
          <w:ilvl w:val="4"/>
          <w:numId w:val="1"/>
        </w:numPr>
        <w:spacing w:line="240" w:lineRule="auto"/>
        <w:ind w:left="360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Negotiations will go through </w:t>
      </w:r>
    </w:p>
    <w:p w:rsidR="00000000" w:rsidDel="00000000" w:rsidP="00000000" w:rsidRDefault="00000000" w:rsidRPr="00000000" w14:paraId="0000007D">
      <w:pPr>
        <w:numPr>
          <w:ilvl w:val="4"/>
          <w:numId w:val="1"/>
        </w:numPr>
        <w:spacing w:line="240" w:lineRule="auto"/>
        <w:ind w:left="360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End of July: </w:t>
      </w:r>
    </w:p>
    <w:p w:rsidR="00000000" w:rsidDel="00000000" w:rsidP="00000000" w:rsidRDefault="00000000" w:rsidRPr="00000000" w14:paraId="0000007E">
      <w:pPr>
        <w:numPr>
          <w:ilvl w:val="5"/>
          <w:numId w:val="1"/>
        </w:numPr>
        <w:spacing w:line="240" w:lineRule="auto"/>
        <w:ind w:left="43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Passing and going through specific code. </w:t>
      </w:r>
    </w:p>
    <w:p w:rsidR="00000000" w:rsidDel="00000000" w:rsidP="00000000" w:rsidRDefault="00000000" w:rsidRPr="00000000" w14:paraId="0000007F">
      <w:pPr>
        <w:numPr>
          <w:ilvl w:val="5"/>
          <w:numId w:val="1"/>
        </w:numPr>
        <w:spacing w:line="240" w:lineRule="auto"/>
        <w:ind w:left="43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$3 per sq foot only on 2nd floor. 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A future conversation regarding this new development was purposed between the committee chairs and operations coordinators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“We have as a committee acknowledged the proposal and support Operations efforts and proposed plan being brought up to AS Senate. “ ⅚ 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Voted and passed upon. 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Virtual Requisitions 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For next year  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Honoria</w:t>
      </w:r>
    </w:p>
    <w:p w:rsidR="00000000" w:rsidDel="00000000" w:rsidP="00000000" w:rsidRDefault="00000000" w:rsidRPr="00000000" w14:paraId="00000086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Chairs submit. 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Food on Wheels Spring:</w:t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Updated committee on the plan</w:t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Sanitization</w:t>
      </w:r>
    </w:p>
    <w:p w:rsidR="00000000" w:rsidDel="00000000" w:rsidP="00000000" w:rsidRDefault="00000000" w:rsidRPr="00000000" w14:paraId="0000008A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Wipes may not be the best: ask Eric Nava</w:t>
      </w:r>
    </w:p>
    <w:p w:rsidR="00000000" w:rsidDel="00000000" w:rsidP="00000000" w:rsidRDefault="00000000" w:rsidRPr="00000000" w14:paraId="0000008B">
      <w:pPr>
        <w:numPr>
          <w:ilvl w:val="4"/>
          <w:numId w:val="1"/>
        </w:numPr>
        <w:spacing w:line="240" w:lineRule="auto"/>
        <w:ind w:left="360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Joyce send details to Dante and</w:t>
      </w:r>
      <w:r w:rsidDel="00000000" w:rsidR="00000000" w:rsidRPr="00000000">
        <w:rPr>
          <w:color w:val="2021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Arianna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8C">
      <w:pPr>
        <w:spacing w:line="240" w:lineRule="auto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8D">
      <w:pPr>
        <w:spacing w:line="240" w:lineRule="auto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8E">
      <w:pPr>
        <w:spacing w:line="240" w:lineRule="auto"/>
        <w:ind w:left="1440" w:firstLine="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Fonts w:ascii="Calibri" w:cs="Calibri" w:eastAsia="Calibri" w:hAnsi="Calibri"/>
          <w:shd w:fill="f2f2f2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CHAIR:</w:t>
      </w:r>
    </w:p>
    <w:p w:rsidR="00000000" w:rsidDel="00000000" w:rsidP="00000000" w:rsidRDefault="00000000" w:rsidRPr="00000000" w14:paraId="00000091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CHAIR:</w:t>
      </w:r>
    </w:p>
    <w:p w:rsidR="00000000" w:rsidDel="00000000" w:rsidP="00000000" w:rsidRDefault="00000000" w:rsidRPr="00000000" w14:paraId="00000093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slides for freshmen orientation</w:t>
      </w:r>
    </w:p>
    <w:p w:rsidR="00000000" w:rsidDel="00000000" w:rsidP="00000000" w:rsidRDefault="00000000" w:rsidRPr="00000000" w14:paraId="00000094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INTERNAL AFFAIRS COORDINATOR(S):</w:t>
      </w:r>
    </w:p>
    <w:p w:rsidR="00000000" w:rsidDel="00000000" w:rsidP="00000000" w:rsidRDefault="00000000" w:rsidRPr="00000000" w14:paraId="00000095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EXTERNAL AFFAIRS COORDINATOR:</w:t>
      </w:r>
    </w:p>
    <w:p w:rsidR="00000000" w:rsidDel="00000000" w:rsidP="00000000" w:rsidRDefault="00000000" w:rsidRPr="00000000" w14:paraId="00000097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on Wheels 2020 status update</w:t>
      </w:r>
    </w:p>
    <w:p w:rsidR="00000000" w:rsidDel="00000000" w:rsidP="00000000" w:rsidRDefault="00000000" w:rsidRPr="00000000" w14:paraId="00000098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PUBLICITY COORDINATOR: </w:t>
      </w:r>
    </w:p>
    <w:p w:rsidR="00000000" w:rsidDel="00000000" w:rsidP="00000000" w:rsidRDefault="00000000" w:rsidRPr="00000000" w14:paraId="00000099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TREASURER:</w:t>
      </w:r>
    </w:p>
    <w:p w:rsidR="00000000" w:rsidDel="00000000" w:rsidP="00000000" w:rsidRDefault="00000000" w:rsidRPr="00000000" w14:paraId="0000009B">
      <w:pPr>
        <w:numPr>
          <w:ilvl w:val="2"/>
          <w:numId w:val="3"/>
        </w:numPr>
        <w:spacing w:line="240" w:lineRule="auto"/>
        <w:ind w:left="1800" w:hanging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hd w:fill="f2f2f2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SENATE LIAISON(S):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MOTION: /SECOND: Dante/Huabin </w:t>
      </w:r>
    </w:p>
    <w:p w:rsidR="00000000" w:rsidDel="00000000" w:rsidP="00000000" w:rsidRDefault="00000000" w:rsidRPr="00000000" w14:paraId="000000A1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A4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MOTION TO ACCEPT xxx’s REQUEST OF $xxx FOR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Huabin/Dante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accept Jonathon ’s request of $15,000 for purchasing Donation for Covid-19 Task Force with 7,500 for the 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shd w:fill="dbe5f1" w:val="clear"/>
          <w:rtl w:val="0"/>
        </w:rPr>
        <w:t xml:space="preserve">COVID-19 RESPONSE TASKforce 7,500 for the AS Food Bank Operations.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ITEMS:  </w:t>
      </w:r>
    </w:p>
    <w:p w:rsidR="00000000" w:rsidDel="00000000" w:rsidP="00000000" w:rsidRDefault="00000000" w:rsidRPr="00000000" w14:paraId="000000B7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</w:t>
      </w:r>
    </w:p>
    <w:p w:rsidR="00000000" w:rsidDel="00000000" w:rsidP="00000000" w:rsidRDefault="00000000" w:rsidRPr="00000000" w14:paraId="000000B8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BB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rFonts w:ascii="Calibri" w:cs="Calibri" w:eastAsia="Calibri" w:hAnsi="Calibri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Huabin/Dante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rPr>
          <w:rFonts w:ascii="Calibri" w:cs="Calibri" w:eastAsia="Calibri" w:hAnsi="Calibri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 to adjourn at 11:43am</w:t>
      </w:r>
    </w:p>
    <w:p w:rsidR="00000000" w:rsidDel="00000000" w:rsidP="00000000" w:rsidRDefault="00000000" w:rsidRPr="00000000" w14:paraId="000000BF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Passed by Consent:YES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