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7B" w:rsidRDefault="006C2BF1">
      <w:pPr>
        <w:pStyle w:val="Heading2"/>
        <w:spacing w:before="0"/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 w:color="000000"/>
        </w:rPr>
      </w:pPr>
      <w:r>
        <w:rPr>
          <w:rFonts w:ascii="Trebuchet MS" w:eastAsia="Trebuchet MS" w:hAnsi="Trebuchet MS" w:cs="Trebuchet MS"/>
          <w:noProof/>
          <w:color w:val="000000"/>
          <w:sz w:val="36"/>
          <w:szCs w:val="36"/>
          <w:u w:color="000000"/>
          <w:shd w:val="clear" w:color="auto" w:fill="C0C0C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T="57150" distB="57150" distL="57150" distR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png" descr="ASsquare_logo.tif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/>
          <w:smallCaps/>
          <w:color w:val="000000"/>
          <w:sz w:val="36"/>
          <w:szCs w:val="36"/>
          <w:u w:val="single" w:color="000000"/>
          <w:shd w:val="clear" w:color="auto" w:fill="C0C0C0"/>
        </w:rPr>
        <w:t>Elections Committee (from agenda) Minutes/Action Summary</w:t>
      </w:r>
    </w:p>
    <w:p w:rsidR="00024B7B" w:rsidRDefault="006C2BF1">
      <w:pPr>
        <w:pStyle w:val="Heading2"/>
        <w:spacing w:before="0"/>
        <w:rPr>
          <w:rFonts w:ascii="Trebuchet MS" w:eastAsia="Trebuchet MS" w:hAnsi="Trebuchet MS" w:cs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/>
          <w:b w:val="0"/>
          <w:bCs w:val="0"/>
          <w:color w:val="000000"/>
          <w:sz w:val="28"/>
          <w:szCs w:val="28"/>
          <w:u w:color="000000"/>
        </w:rPr>
        <w:t xml:space="preserve">Associated Students </w:t>
      </w:r>
    </w:p>
    <w:p w:rsidR="00024B7B" w:rsidRDefault="006C2BF1">
      <w:pPr>
        <w:pStyle w:val="NoSpacing"/>
        <w:rPr>
          <w:sz w:val="24"/>
          <w:szCs w:val="24"/>
          <w:shd w:val="clear" w:color="auto" w:fill="C0C0C0"/>
        </w:rPr>
      </w:pPr>
      <w:r>
        <w:rPr>
          <w:sz w:val="24"/>
          <w:szCs w:val="24"/>
          <w:shd w:val="clear" w:color="auto" w:fill="C0C0C0"/>
        </w:rPr>
        <w:t>2-17</w:t>
      </w:r>
      <w:r>
        <w:rPr>
          <w:sz w:val="24"/>
          <w:szCs w:val="24"/>
          <w:shd w:val="clear" w:color="auto" w:fill="C0C0C0"/>
        </w:rPr>
        <w:t>–</w:t>
      </w:r>
      <w:r>
        <w:rPr>
          <w:sz w:val="24"/>
          <w:szCs w:val="24"/>
          <w:shd w:val="clear" w:color="auto" w:fill="C0C0C0"/>
        </w:rPr>
        <w:t xml:space="preserve">15, 6:00 pm </w:t>
      </w:r>
    </w:p>
    <w:p w:rsidR="00024B7B" w:rsidRDefault="006C2BF1">
      <w:pPr>
        <w:pStyle w:val="NoSpacing"/>
        <w:rPr>
          <w:sz w:val="24"/>
          <w:szCs w:val="24"/>
        </w:rPr>
      </w:pPr>
      <w:proofErr w:type="spellStart"/>
      <w:r>
        <w:rPr>
          <w:rFonts w:ascii="Trebuchet MS"/>
          <w:sz w:val="24"/>
          <w:szCs w:val="24"/>
          <w:shd w:val="clear" w:color="auto" w:fill="C0C0C0"/>
        </w:rPr>
        <w:t>Nati</w:t>
      </w:r>
      <w:proofErr w:type="spellEnd"/>
      <w:r>
        <w:rPr>
          <w:rFonts w:ascii="Trebuchet MS"/>
          <w:sz w:val="24"/>
          <w:szCs w:val="24"/>
          <w:shd w:val="clear" w:color="auto" w:fill="C0C0C0"/>
        </w:rPr>
        <w:t xml:space="preserve"> Conference Room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rebuchet MS"/>
          <w:sz w:val="24"/>
          <w:szCs w:val="24"/>
          <w:shd w:val="clear" w:color="auto" w:fill="C0C0C0"/>
        </w:rPr>
        <w:t xml:space="preserve">Minutes/Actions recorded by: Tanner </w:t>
      </w:r>
      <w:proofErr w:type="spellStart"/>
      <w:r>
        <w:rPr>
          <w:rFonts w:ascii="Trebuchet MS"/>
          <w:sz w:val="24"/>
          <w:szCs w:val="24"/>
          <w:shd w:val="clear" w:color="auto" w:fill="C0C0C0"/>
        </w:rPr>
        <w:t>Muro</w:t>
      </w:r>
      <w:proofErr w:type="spellEnd"/>
    </w:p>
    <w:p w:rsidR="00024B7B" w:rsidRDefault="00024B7B">
      <w:pPr>
        <w:pStyle w:val="NoSpacing"/>
        <w:rPr>
          <w:sz w:val="24"/>
          <w:szCs w:val="24"/>
        </w:rPr>
      </w:pPr>
    </w:p>
    <w:p w:rsidR="00024B7B" w:rsidRDefault="006C2BF1">
      <w:pPr>
        <w:pStyle w:val="NoSpacing"/>
        <w:shd w:val="clear" w:color="auto" w:fill="DBE5F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CALL TO ORDER </w:t>
      </w:r>
      <w:r>
        <w:rPr>
          <w:rFonts w:ascii="Trebuchet MS"/>
          <w:sz w:val="24"/>
          <w:szCs w:val="24"/>
          <w:u w:val="single"/>
          <w:shd w:val="clear" w:color="auto" w:fill="C0C0C0"/>
        </w:rPr>
        <w:t>6:00 by Fiona Hayman, Chair</w:t>
      </w:r>
    </w:p>
    <w:p w:rsidR="00024B7B" w:rsidRDefault="00024B7B">
      <w:pPr>
        <w:pStyle w:val="NoSpacing"/>
        <w:rPr>
          <w:b/>
          <w:bCs/>
          <w:sz w:val="24"/>
          <w:szCs w:val="24"/>
        </w:rPr>
      </w:pPr>
    </w:p>
    <w:p w:rsidR="00024B7B" w:rsidRDefault="006C2B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MEETING BUSINESS</w:t>
      </w:r>
    </w:p>
    <w:p w:rsidR="00024B7B" w:rsidRDefault="006C2BF1">
      <w:pPr>
        <w:pStyle w:val="NoSpacing"/>
        <w:numPr>
          <w:ilvl w:val="0"/>
          <w:numId w:val="3"/>
        </w:numPr>
        <w:tabs>
          <w:tab w:val="num" w:pos="1050"/>
          <w:tab w:val="left" w:pos="1080"/>
        </w:tabs>
        <w:ind w:left="1050" w:hanging="330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Roll Call </w:t>
      </w:r>
    </w:p>
    <w:p w:rsidR="00024B7B" w:rsidRDefault="00024B7B">
      <w:pPr>
        <w:pStyle w:val="NoSpacing"/>
        <w:widowControl w:val="0"/>
        <w:ind w:left="720"/>
        <w:rPr>
          <w:b/>
          <w:bCs/>
          <w:sz w:val="16"/>
          <w:szCs w:val="16"/>
        </w:rPr>
      </w:pPr>
    </w:p>
    <w:tbl>
      <w:tblPr>
        <w:tblW w:w="8856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2195"/>
        <w:gridCol w:w="2233"/>
      </w:tblGrid>
      <w:tr w:rsidR="00024B7B">
        <w:trPr>
          <w:trHeight w:val="125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B7B" w:rsidRDefault="006C2BF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B7B" w:rsidRDefault="006C2B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:rsidR="00024B7B" w:rsidRDefault="006C2B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024B7B" w:rsidRDefault="006C2B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024B7B" w:rsidRDefault="006C2B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024B7B" w:rsidRDefault="006C2BF1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B7B" w:rsidRDefault="006C2BF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Name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B7B" w:rsidRDefault="006C2B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:rsidR="00024B7B" w:rsidRDefault="006C2B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absent</w:t>
            </w:r>
            <w:proofErr w:type="gramEnd"/>
            <w:r>
              <w:rPr>
                <w:sz w:val="16"/>
                <w:szCs w:val="16"/>
              </w:rPr>
              <w:t xml:space="preserve"> (excused/not excused)</w:t>
            </w:r>
          </w:p>
          <w:p w:rsidR="00024B7B" w:rsidRDefault="006C2B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arrived</w:t>
            </w:r>
            <w:proofErr w:type="gramEnd"/>
            <w:r>
              <w:rPr>
                <w:sz w:val="16"/>
                <w:szCs w:val="16"/>
              </w:rPr>
              <w:t xml:space="preserve"> late (time)</w:t>
            </w:r>
          </w:p>
          <w:p w:rsidR="00024B7B" w:rsidRDefault="006C2B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departed</w:t>
            </w:r>
            <w:proofErr w:type="gramEnd"/>
            <w:r>
              <w:rPr>
                <w:sz w:val="16"/>
                <w:szCs w:val="16"/>
              </w:rPr>
              <w:t xml:space="preserve"> early (time)</w:t>
            </w:r>
          </w:p>
          <w:p w:rsidR="00024B7B" w:rsidRDefault="006C2BF1">
            <w:pPr>
              <w:spacing w:after="0" w:line="240" w:lineRule="auto"/>
              <w:jc w:val="center"/>
            </w:pPr>
            <w:proofErr w:type="gramStart"/>
            <w:r>
              <w:rPr>
                <w:sz w:val="16"/>
                <w:szCs w:val="16"/>
              </w:rPr>
              <w:t>proxy</w:t>
            </w:r>
            <w:proofErr w:type="gramEnd"/>
            <w:r>
              <w:rPr>
                <w:sz w:val="16"/>
                <w:szCs w:val="16"/>
              </w:rPr>
              <w:t xml:space="preserve"> (full name)</w:t>
            </w:r>
          </w:p>
        </w:tc>
      </w:tr>
      <w:tr w:rsidR="00024B7B">
        <w:trPr>
          <w:trHeight w:val="23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Fiona Hayman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Erika Martinez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proofErr w:type="gramStart"/>
            <w:r>
              <w:rPr>
                <w:rFonts w:ascii="Trebuchet MS"/>
                <w:sz w:val="20"/>
                <w:szCs w:val="20"/>
              </w:rPr>
              <w:t>absent</w:t>
            </w:r>
            <w:proofErr w:type="gramEnd"/>
          </w:p>
        </w:tc>
      </w:tr>
      <w:tr w:rsidR="00024B7B">
        <w:trPr>
          <w:trHeight w:val="23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Claire Fox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 xml:space="preserve">Ali </w:t>
            </w:r>
            <w:proofErr w:type="spellStart"/>
            <w:r>
              <w:rPr>
                <w:rFonts w:ascii="Trebuchet MS"/>
                <w:sz w:val="20"/>
                <w:szCs w:val="20"/>
              </w:rPr>
              <w:t>Guthy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proofErr w:type="gramStart"/>
            <w:r>
              <w:rPr>
                <w:rFonts w:ascii="Trebuchet MS"/>
                <w:sz w:val="20"/>
                <w:szCs w:val="20"/>
              </w:rPr>
              <w:t>absent</w:t>
            </w:r>
            <w:proofErr w:type="gramEnd"/>
          </w:p>
        </w:tc>
      </w:tr>
      <w:tr w:rsidR="00024B7B">
        <w:trPr>
          <w:trHeight w:val="23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Jerry Gonzalez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Hector Contreras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</w:tr>
      <w:tr w:rsidR="00024B7B">
        <w:trPr>
          <w:trHeight w:val="23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 xml:space="preserve">Tanner </w:t>
            </w:r>
            <w:proofErr w:type="spellStart"/>
            <w:r>
              <w:rPr>
                <w:rFonts w:ascii="Trebuchet MS"/>
                <w:sz w:val="20"/>
                <w:szCs w:val="20"/>
              </w:rPr>
              <w:t>Muro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Aaron Jones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proofErr w:type="gramStart"/>
            <w:r>
              <w:rPr>
                <w:rFonts w:ascii="Trebuchet MS"/>
                <w:sz w:val="20"/>
                <w:szCs w:val="20"/>
              </w:rPr>
              <w:t>absent</w:t>
            </w:r>
            <w:proofErr w:type="gramEnd"/>
          </w:p>
        </w:tc>
      </w:tr>
      <w:tr w:rsidR="00024B7B">
        <w:trPr>
          <w:trHeight w:val="24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proofErr w:type="spellStart"/>
            <w:r>
              <w:rPr>
                <w:rFonts w:ascii="Trebuchet MS"/>
                <w:sz w:val="20"/>
                <w:szCs w:val="20"/>
              </w:rPr>
              <w:t>Yesenia</w:t>
            </w:r>
            <w:proofErr w:type="spellEnd"/>
            <w:r>
              <w:rPr>
                <w:rFonts w:ascii="Trebuchet MS"/>
                <w:sz w:val="20"/>
                <w:szCs w:val="20"/>
              </w:rPr>
              <w:t xml:space="preserve"> Nava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Ruth Garcia Guevara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proofErr w:type="gramStart"/>
            <w:r>
              <w:rPr>
                <w:rFonts w:ascii="Trebuchet MS"/>
                <w:sz w:val="20"/>
                <w:szCs w:val="20"/>
              </w:rPr>
              <w:t>absent</w:t>
            </w:r>
            <w:proofErr w:type="gramEnd"/>
          </w:p>
        </w:tc>
      </w:tr>
      <w:tr w:rsidR="00024B7B">
        <w:trPr>
          <w:trHeight w:val="24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6C2BF1">
            <w:pPr>
              <w:spacing w:after="0" w:line="240" w:lineRule="auto"/>
            </w:pPr>
            <w:r>
              <w:rPr>
                <w:rFonts w:ascii="Trebuchet MS"/>
                <w:sz w:val="20"/>
                <w:szCs w:val="20"/>
              </w:rPr>
              <w:t>Avery Chamberlain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B7B" w:rsidRDefault="00024B7B"/>
        </w:tc>
      </w:tr>
    </w:tbl>
    <w:p w:rsidR="00024B7B" w:rsidRDefault="00024B7B">
      <w:pPr>
        <w:pStyle w:val="NoSpacing"/>
        <w:rPr>
          <w:sz w:val="16"/>
          <w:szCs w:val="16"/>
        </w:rPr>
      </w:pPr>
    </w:p>
    <w:p w:rsidR="00024B7B" w:rsidRDefault="006C2BF1">
      <w:pPr>
        <w:pStyle w:val="NoSpacing"/>
      </w:pPr>
      <w:r>
        <w:rPr>
          <w:b/>
          <w:bCs/>
          <w:sz w:val="24"/>
          <w:szCs w:val="24"/>
        </w:rPr>
        <w:t>B. PUBLIC FORUM</w:t>
      </w:r>
    </w:p>
    <w:p w:rsidR="00024B7B" w:rsidRDefault="006C2BF1">
      <w:pPr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Representatives from CALPIRG came to discuss </w:t>
      </w:r>
      <w:r>
        <w:rPr>
          <w:rFonts w:ascii="Trebuchet MS"/>
          <w:sz w:val="24"/>
          <w:szCs w:val="24"/>
        </w:rPr>
        <w:t>the Committee</w:t>
      </w:r>
      <w:r>
        <w:rPr>
          <w:rFonts w:hAnsi="Trebuchet MS"/>
          <w:sz w:val="24"/>
          <w:szCs w:val="24"/>
        </w:rPr>
        <w:t>’</w:t>
      </w:r>
      <w:r>
        <w:rPr>
          <w:rFonts w:ascii="Trebuchet MS"/>
          <w:sz w:val="24"/>
          <w:szCs w:val="24"/>
        </w:rPr>
        <w:t xml:space="preserve">s concerns with their proposed referendum.  The representatives defended their initiative against the claims of both UC policies and the </w:t>
      </w:r>
      <w:r>
        <w:rPr>
          <w:rFonts w:ascii="Trebuchet MS"/>
          <w:i/>
          <w:iCs/>
          <w:sz w:val="24"/>
          <w:szCs w:val="24"/>
        </w:rPr>
        <w:t xml:space="preserve">Smith v. Regents </w:t>
      </w:r>
      <w:r>
        <w:rPr>
          <w:rFonts w:ascii="Trebuchet MS"/>
          <w:sz w:val="24"/>
          <w:szCs w:val="24"/>
        </w:rPr>
        <w:t>court case.  The Committee will consider the arguments presented by the CALPIRG represen</w:t>
      </w:r>
      <w:r>
        <w:rPr>
          <w:rFonts w:ascii="Trebuchet MS"/>
          <w:sz w:val="24"/>
          <w:szCs w:val="24"/>
        </w:rPr>
        <w:t xml:space="preserve">tatives, but </w:t>
      </w:r>
      <w:proofErr w:type="gramStart"/>
      <w:r>
        <w:rPr>
          <w:rFonts w:ascii="Trebuchet MS"/>
          <w:sz w:val="24"/>
          <w:szCs w:val="24"/>
        </w:rPr>
        <w:t>the final decision will be made by AS Senate</w:t>
      </w:r>
      <w:proofErr w:type="gramEnd"/>
      <w:r>
        <w:rPr>
          <w:rFonts w:ascii="Trebuchet MS"/>
          <w:sz w:val="24"/>
          <w:szCs w:val="24"/>
        </w:rPr>
        <w:t>.</w:t>
      </w:r>
    </w:p>
    <w:p w:rsidR="00024B7B" w:rsidRDefault="00024B7B">
      <w:pPr>
        <w:pStyle w:val="NoSpacing"/>
        <w:rPr>
          <w:b/>
          <w:bCs/>
          <w:sz w:val="24"/>
          <w:szCs w:val="24"/>
          <w:u w:val="single"/>
        </w:rPr>
      </w:pPr>
    </w:p>
    <w:p w:rsidR="00024B7B" w:rsidRDefault="006C2BF1">
      <w:pPr>
        <w:pStyle w:val="No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sz w:val="24"/>
          <w:szCs w:val="24"/>
        </w:rPr>
      </w:pPr>
      <w:r>
        <w:rPr>
          <w:b/>
          <w:bCs/>
          <w:sz w:val="24"/>
          <w:szCs w:val="24"/>
        </w:rPr>
        <w:t>ACTION ITEMS</w:t>
      </w:r>
      <w:r>
        <w:rPr>
          <w:rFonts w:ascii="Trebuchet MS"/>
          <w:sz w:val="24"/>
          <w:szCs w:val="24"/>
        </w:rPr>
        <w:t xml:space="preserve">  </w:t>
      </w:r>
    </w:p>
    <w:p w:rsidR="00024B7B" w:rsidRDefault="006C2BF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F-1. Old </w:t>
      </w:r>
      <w:r>
        <w:rPr>
          <w:b/>
          <w:bCs/>
          <w:sz w:val="24"/>
          <w:szCs w:val="24"/>
          <w:u w:val="single"/>
        </w:rPr>
        <w:t>Business:</w:t>
      </w:r>
    </w:p>
    <w:p w:rsidR="00024B7B" w:rsidRDefault="006C2BF1">
      <w:pPr>
        <w:pStyle w:val="NoSpacing"/>
        <w:numPr>
          <w:ilvl w:val="0"/>
          <w:numId w:val="12"/>
        </w:numPr>
        <w:tabs>
          <w:tab w:val="num" w:pos="720"/>
        </w:tabs>
        <w:ind w:left="720" w:hanging="360"/>
        <w:rPr>
          <w:rFonts w:ascii="Trebuchet MS" w:eastAsia="Trebuchet MS" w:hAnsi="Trebuchet MS" w:cs="Trebuchet MS"/>
          <w:b/>
          <w:bCs/>
          <w:sz w:val="24"/>
          <w:szCs w:val="24"/>
          <w:u w:val="single"/>
          <w:shd w:val="clear" w:color="auto" w:fill="C0C0C0"/>
        </w:rPr>
      </w:pPr>
      <w:r>
        <w:rPr>
          <w:rFonts w:ascii="Trebuchet MS"/>
          <w:b/>
          <w:bCs/>
          <w:sz w:val="24"/>
          <w:szCs w:val="24"/>
          <w:u w:val="single"/>
          <w:shd w:val="clear" w:color="auto" w:fill="C0C0C0"/>
        </w:rPr>
        <w:t>Categories for infractions concerning campaigning behavior</w:t>
      </w:r>
    </w:p>
    <w:p w:rsidR="00024B7B" w:rsidRDefault="00024B7B">
      <w:pPr>
        <w:pStyle w:val="NoSpacing"/>
        <w:ind w:left="720"/>
        <w:rPr>
          <w:i/>
          <w:iCs/>
          <w:sz w:val="24"/>
          <w:szCs w:val="24"/>
        </w:rPr>
      </w:pP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Gonzalez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Chamberlain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to create a new category of infractions consisting of social media activity.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consent </w:t>
      </w:r>
      <w:r>
        <w:rPr>
          <w:i/>
          <w:iCs/>
          <w:sz w:val="24"/>
          <w:szCs w:val="24"/>
        </w:rPr>
        <w:t>to</w:t>
      </w:r>
      <w:r>
        <w:rPr>
          <w:i/>
          <w:iCs/>
          <w:sz w:val="24"/>
          <w:szCs w:val="24"/>
          <w:shd w:val="clear" w:color="auto" w:fill="C0C0C0"/>
        </w:rPr>
        <w:t xml:space="preserve"> APPROVE. 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Advisor/Staff Instruction/Request: </w:t>
      </w:r>
      <w:r>
        <w:rPr>
          <w:i/>
          <w:iCs/>
          <w:sz w:val="24"/>
          <w:szCs w:val="24"/>
          <w:shd w:val="clear" w:color="auto" w:fill="C0C0C0"/>
        </w:rPr>
        <w:t>INSERT if APPLICABLE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NAME of PERSON/GROUP/N/A</w:t>
      </w:r>
    </w:p>
    <w:p w:rsidR="00024B7B" w:rsidRDefault="006C2BF1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(Finance Board or Senate?)/NO</w:t>
      </w:r>
    </w:p>
    <w:p w:rsidR="00024B7B" w:rsidRDefault="00024B7B">
      <w:pPr>
        <w:pStyle w:val="NoSpacing"/>
        <w:ind w:left="1080" w:firstLine="360"/>
        <w:rPr>
          <w:b/>
          <w:bCs/>
          <w:sz w:val="24"/>
          <w:szCs w:val="24"/>
        </w:rPr>
      </w:pPr>
    </w:p>
    <w:p w:rsidR="00024B7B" w:rsidRDefault="006C2BF1">
      <w:pPr>
        <w:pStyle w:val="NoSpacing"/>
        <w:numPr>
          <w:ilvl w:val="0"/>
          <w:numId w:val="12"/>
        </w:numPr>
        <w:tabs>
          <w:tab w:val="num" w:pos="720"/>
        </w:tabs>
        <w:ind w:left="720" w:hanging="360"/>
        <w:rPr>
          <w:rFonts w:ascii="Trebuchet MS" w:eastAsia="Trebuchet MS" w:hAnsi="Trebuchet MS" w:cs="Trebuchet MS"/>
          <w:b/>
          <w:bCs/>
          <w:sz w:val="24"/>
          <w:szCs w:val="24"/>
          <w:u w:val="single"/>
          <w:shd w:val="clear" w:color="auto" w:fill="C0C0C0"/>
        </w:rPr>
      </w:pPr>
      <w:r>
        <w:rPr>
          <w:rFonts w:ascii="Trebuchet MS"/>
          <w:b/>
          <w:bCs/>
          <w:sz w:val="24"/>
          <w:szCs w:val="24"/>
          <w:shd w:val="clear" w:color="auto" w:fill="C0C0C0"/>
        </w:rPr>
        <w:t xml:space="preserve">Verbal Warning to </w:t>
      </w:r>
      <w:r w:rsidRPr="006C2BF1">
        <w:rPr>
          <w:rFonts w:ascii="Trebuchet MS"/>
          <w:b/>
          <w:bCs/>
          <w:sz w:val="24"/>
          <w:szCs w:val="24"/>
          <w:highlight w:val="black"/>
          <w:shd w:val="clear" w:color="auto" w:fill="C0C0C0"/>
        </w:rPr>
        <w:t>the Free Thinking Patriots Party.</w:t>
      </w:r>
    </w:p>
    <w:p w:rsidR="00024B7B" w:rsidRDefault="00024B7B">
      <w:pPr>
        <w:pStyle w:val="NoSpacing"/>
        <w:ind w:left="1080" w:firstLine="360"/>
        <w:rPr>
          <w:b/>
          <w:bCs/>
          <w:sz w:val="24"/>
          <w:szCs w:val="24"/>
        </w:rPr>
      </w:pP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Chamberlai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</w:t>
      </w:r>
      <w:r>
        <w:rPr>
          <w:i/>
          <w:iCs/>
          <w:sz w:val="24"/>
          <w:szCs w:val="24"/>
        </w:rPr>
        <w:t>/</w:t>
      </w:r>
      <w:proofErr w:type="spellStart"/>
      <w:r>
        <w:rPr>
          <w:rFonts w:ascii="Trebuchet MS"/>
          <w:i/>
          <w:iCs/>
          <w:sz w:val="24"/>
          <w:szCs w:val="24"/>
          <w:shd w:val="clear" w:color="auto" w:fill="C0C0C0"/>
        </w:rPr>
        <w:t>Muro</w:t>
      </w:r>
      <w:proofErr w:type="spellEnd"/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to send a verbal warning </w:t>
      </w:r>
      <w:r w:rsidRPr="006C2BF1">
        <w:rPr>
          <w:i/>
          <w:iCs/>
          <w:sz w:val="24"/>
          <w:szCs w:val="24"/>
          <w:highlight w:val="black"/>
          <w:shd w:val="clear" w:color="auto" w:fill="C0C0C0"/>
        </w:rPr>
        <w:t>to the Free Thinking Patriots Party for a social media infraction.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consent</w:t>
      </w:r>
      <w:r>
        <w:rPr>
          <w:i/>
          <w:iCs/>
          <w:sz w:val="24"/>
          <w:szCs w:val="24"/>
          <w:shd w:val="clear" w:color="auto" w:fill="C0C0C0"/>
        </w:rPr>
        <w:t xml:space="preserve"> </w:t>
      </w:r>
      <w:r>
        <w:rPr>
          <w:i/>
          <w:iCs/>
          <w:sz w:val="24"/>
          <w:szCs w:val="24"/>
        </w:rPr>
        <w:t>to</w:t>
      </w:r>
      <w:r>
        <w:rPr>
          <w:i/>
          <w:iCs/>
          <w:sz w:val="24"/>
          <w:szCs w:val="24"/>
          <w:shd w:val="clear" w:color="auto" w:fill="C0C0C0"/>
        </w:rPr>
        <w:t xml:space="preserve"> APPROVE. 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INSERT if APPLICABLE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NAME of PERSON/GROUP/N/A</w:t>
      </w:r>
    </w:p>
    <w:p w:rsidR="00024B7B" w:rsidRDefault="006C2BF1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>Ad</w:t>
      </w:r>
      <w:r>
        <w:rPr>
          <w:i/>
          <w:iCs/>
          <w:sz w:val="24"/>
          <w:szCs w:val="24"/>
        </w:rPr>
        <w:t xml:space="preserve">ditional approval required: </w:t>
      </w:r>
      <w:r>
        <w:rPr>
          <w:i/>
          <w:iCs/>
          <w:sz w:val="24"/>
          <w:szCs w:val="24"/>
          <w:shd w:val="clear" w:color="auto" w:fill="C0C0C0"/>
        </w:rPr>
        <w:t>YES (Finance Board or Senate?)/NO</w:t>
      </w:r>
    </w:p>
    <w:p w:rsidR="00024B7B" w:rsidRDefault="00024B7B">
      <w:pPr>
        <w:pStyle w:val="NoSpacing"/>
        <w:rPr>
          <w:sz w:val="24"/>
          <w:szCs w:val="24"/>
        </w:rPr>
      </w:pPr>
    </w:p>
    <w:p w:rsidR="00024B7B" w:rsidRDefault="006C2BF1">
      <w:pPr>
        <w:pStyle w:val="No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 ITEMS </w:t>
      </w:r>
    </w:p>
    <w:p w:rsidR="00024B7B" w:rsidRDefault="006C2BF1">
      <w:pPr>
        <w:pStyle w:val="NoSpacing"/>
        <w:rPr>
          <w:rFonts w:ascii="Trebuchet MS" w:eastAsia="Trebuchet MS" w:hAnsi="Trebuchet MS" w:cs="Trebuchet MS"/>
          <w:b/>
          <w:bCs/>
          <w:sz w:val="24"/>
          <w:szCs w:val="24"/>
          <w:u w:val="single"/>
        </w:rPr>
      </w:pPr>
      <w:r>
        <w:rPr>
          <w:rFonts w:ascii="Trebuchet MS"/>
          <w:b/>
          <w:bCs/>
          <w:sz w:val="24"/>
          <w:szCs w:val="24"/>
          <w:u w:val="single"/>
        </w:rPr>
        <w:t>D</w:t>
      </w:r>
      <w:r>
        <w:rPr>
          <w:rFonts w:ascii="Trebuchet MS"/>
          <w:b/>
          <w:bCs/>
          <w:sz w:val="24"/>
          <w:szCs w:val="24"/>
          <w:u w:val="single"/>
        </w:rPr>
        <w:t>-1.</w:t>
      </w:r>
      <w:r>
        <w:rPr>
          <w:rFonts w:ascii="Trebuchet MS"/>
          <w:b/>
          <w:bCs/>
          <w:sz w:val="24"/>
          <w:szCs w:val="24"/>
          <w:u w:val="single"/>
        </w:rPr>
        <w:tab/>
        <w:t>Updates</w:t>
      </w:r>
    </w:p>
    <w:p w:rsidR="00024B7B" w:rsidRDefault="006C2B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CALPIRG has decided to move forward with their initiative.  </w:t>
      </w:r>
      <w:r w:rsidRPr="006C2BF1">
        <w:rPr>
          <w:sz w:val="24"/>
          <w:szCs w:val="24"/>
          <w:highlight w:val="black"/>
        </w:rPr>
        <w:t>OPP</w:t>
      </w:r>
      <w:r>
        <w:rPr>
          <w:sz w:val="24"/>
          <w:szCs w:val="24"/>
        </w:rPr>
        <w:t xml:space="preserve"> has begun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updating their website for the current election year.  The Committee will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remind </w:t>
      </w:r>
      <w:r w:rsidRPr="006C2BF1">
        <w:rPr>
          <w:sz w:val="24"/>
          <w:szCs w:val="24"/>
          <w:highlight w:val="black"/>
        </w:rPr>
        <w:t>OPP</w:t>
      </w:r>
      <w:r>
        <w:rPr>
          <w:sz w:val="24"/>
          <w:szCs w:val="24"/>
        </w:rPr>
        <w:t xml:space="preserve"> to fully remove all campaigning language from their Facebook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page.</w:t>
      </w:r>
    </w:p>
    <w:p w:rsidR="00024B7B" w:rsidRDefault="006C2BF1">
      <w:pPr>
        <w:pStyle w:val="NoSpacing"/>
        <w:rPr>
          <w:rFonts w:ascii="Trebuchet MS" w:eastAsia="Trebuchet MS" w:hAnsi="Trebuchet MS" w:cs="Trebuchet MS"/>
          <w:b/>
          <w:bCs/>
          <w:sz w:val="24"/>
          <w:szCs w:val="24"/>
          <w:u w:val="single"/>
        </w:rPr>
      </w:pPr>
      <w:r>
        <w:rPr>
          <w:rFonts w:ascii="Trebuchet MS"/>
          <w:b/>
          <w:bCs/>
          <w:sz w:val="24"/>
          <w:szCs w:val="24"/>
          <w:u w:val="single"/>
        </w:rPr>
        <w:t>D</w:t>
      </w:r>
      <w:r>
        <w:rPr>
          <w:rFonts w:ascii="Trebuchet MS"/>
          <w:b/>
          <w:bCs/>
          <w:sz w:val="24"/>
          <w:szCs w:val="24"/>
          <w:u w:val="single"/>
        </w:rPr>
        <w:t>-2.</w:t>
      </w:r>
      <w:r>
        <w:rPr>
          <w:rFonts w:ascii="Trebuchet MS"/>
          <w:b/>
          <w:bCs/>
          <w:sz w:val="24"/>
          <w:szCs w:val="24"/>
          <w:u w:val="single"/>
        </w:rPr>
        <w:tab/>
        <w:t>Complaints</w:t>
      </w:r>
    </w:p>
    <w:p w:rsidR="00024B7B" w:rsidRDefault="006C2B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The Committee has received a complaint concerning </w:t>
      </w:r>
      <w:r w:rsidRPr="006C2BF1">
        <w:rPr>
          <w:sz w:val="24"/>
          <w:szCs w:val="24"/>
          <w:highlight w:val="black"/>
        </w:rPr>
        <w:t xml:space="preserve">a member of the Free </w:t>
      </w:r>
      <w:r w:rsidRPr="006C2BF1">
        <w:rPr>
          <w:sz w:val="24"/>
          <w:szCs w:val="24"/>
          <w:highlight w:val="black"/>
        </w:rPr>
        <w:tab/>
      </w:r>
      <w:r w:rsidRPr="006C2BF1">
        <w:rPr>
          <w:sz w:val="24"/>
          <w:szCs w:val="24"/>
          <w:highlight w:val="black"/>
        </w:rPr>
        <w:tab/>
        <w:t>Thinking P</w:t>
      </w:r>
      <w:r w:rsidRPr="006C2BF1">
        <w:rPr>
          <w:sz w:val="24"/>
          <w:szCs w:val="24"/>
          <w:highlight w:val="black"/>
        </w:rPr>
        <w:t>atriots party who prematurely announced his intent to campaign.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Committee decided to issue a verbal warning </w:t>
      </w:r>
      <w:r w:rsidRPr="006C2BF1">
        <w:rPr>
          <w:sz w:val="24"/>
          <w:szCs w:val="24"/>
          <w:highlight w:val="black"/>
        </w:rPr>
        <w:t>to the FTPP.</w:t>
      </w:r>
    </w:p>
    <w:p w:rsidR="00024B7B" w:rsidRDefault="006C2BF1">
      <w:pPr>
        <w:pStyle w:val="NoSpacing"/>
        <w:rPr>
          <w:rFonts w:ascii="Trebuchet MS" w:eastAsia="Trebuchet MS" w:hAnsi="Trebuchet MS" w:cs="Trebuchet MS"/>
          <w:b/>
          <w:bCs/>
          <w:sz w:val="24"/>
          <w:szCs w:val="24"/>
          <w:u w:val="single"/>
        </w:rPr>
      </w:pPr>
      <w:r>
        <w:rPr>
          <w:rFonts w:ascii="Trebuchet MS"/>
          <w:b/>
          <w:bCs/>
          <w:sz w:val="24"/>
          <w:szCs w:val="24"/>
          <w:u w:val="single"/>
        </w:rPr>
        <w:t>D</w:t>
      </w:r>
      <w:r>
        <w:rPr>
          <w:rFonts w:ascii="Trebuchet MS"/>
          <w:b/>
          <w:bCs/>
          <w:sz w:val="24"/>
          <w:szCs w:val="24"/>
          <w:u w:val="single"/>
        </w:rPr>
        <w:t>-3.</w:t>
      </w:r>
      <w:r>
        <w:rPr>
          <w:rFonts w:ascii="Trebuchet MS"/>
          <w:b/>
          <w:bCs/>
          <w:sz w:val="24"/>
          <w:szCs w:val="24"/>
          <w:u w:val="single"/>
        </w:rPr>
        <w:tab/>
        <w:t>Party Recruitment</w:t>
      </w:r>
    </w:p>
    <w:p w:rsidR="00024B7B" w:rsidRDefault="006C2B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The Committee will not attend party recruitment information sessions so as not </w:t>
      </w:r>
      <w:r>
        <w:rPr>
          <w:sz w:val="24"/>
          <w:szCs w:val="24"/>
        </w:rPr>
        <w:tab/>
        <w:t>to encroach upon the par</w:t>
      </w:r>
      <w:r>
        <w:rPr>
          <w:sz w:val="24"/>
          <w:szCs w:val="24"/>
        </w:rPr>
        <w:t>ty</w:t>
      </w:r>
      <w:r>
        <w:rPr>
          <w:sz w:val="24"/>
          <w:szCs w:val="24"/>
        </w:rPr>
        <w:t>’s activities.</w:t>
      </w:r>
    </w:p>
    <w:p w:rsidR="00024B7B" w:rsidRDefault="006C2BF1">
      <w:pPr>
        <w:pStyle w:val="NoSpacing"/>
        <w:rPr>
          <w:rFonts w:ascii="Trebuchet MS" w:eastAsia="Trebuchet MS" w:hAnsi="Trebuchet MS" w:cs="Trebuchet MS"/>
          <w:b/>
          <w:bCs/>
          <w:sz w:val="24"/>
          <w:szCs w:val="24"/>
          <w:u w:val="single"/>
        </w:rPr>
      </w:pPr>
      <w:r>
        <w:rPr>
          <w:rFonts w:ascii="Trebuchet MS"/>
          <w:b/>
          <w:bCs/>
          <w:sz w:val="24"/>
          <w:szCs w:val="24"/>
          <w:u w:val="single"/>
        </w:rPr>
        <w:t>D</w:t>
      </w:r>
      <w:bookmarkStart w:id="0" w:name="_GoBack"/>
      <w:bookmarkEnd w:id="0"/>
      <w:r>
        <w:rPr>
          <w:rFonts w:ascii="Trebuchet MS"/>
          <w:b/>
          <w:bCs/>
          <w:sz w:val="24"/>
          <w:szCs w:val="24"/>
          <w:u w:val="single"/>
        </w:rPr>
        <w:t>-4.</w:t>
      </w:r>
      <w:r>
        <w:rPr>
          <w:rFonts w:ascii="Trebuchet MS"/>
          <w:b/>
          <w:bCs/>
          <w:sz w:val="24"/>
          <w:szCs w:val="24"/>
          <w:u w:val="single"/>
        </w:rPr>
        <w:tab/>
        <w:t>Swag Designs</w:t>
      </w:r>
    </w:p>
    <w:p w:rsidR="00024B7B" w:rsidRDefault="006C2BF1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The Committee reviewed the designs submitted for AS Elections swag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advised minor changes to the designs.</w:t>
      </w:r>
    </w:p>
    <w:p w:rsidR="00024B7B" w:rsidRDefault="00024B7B">
      <w:pPr>
        <w:pStyle w:val="NoSpacing"/>
        <w:rPr>
          <w:sz w:val="24"/>
          <w:szCs w:val="24"/>
        </w:rPr>
      </w:pPr>
    </w:p>
    <w:p w:rsidR="00024B7B" w:rsidRDefault="006C2BF1">
      <w:pPr>
        <w:pStyle w:val="No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sz w:val="24"/>
          <w:szCs w:val="24"/>
        </w:rPr>
      </w:pPr>
      <w:r>
        <w:rPr>
          <w:b/>
          <w:bCs/>
          <w:sz w:val="24"/>
          <w:szCs w:val="24"/>
        </w:rPr>
        <w:t>REMARKS</w:t>
      </w:r>
    </w:p>
    <w:p w:rsidR="00024B7B" w:rsidRDefault="00024B7B">
      <w:pPr>
        <w:pStyle w:val="NoSpacing"/>
        <w:rPr>
          <w:b/>
          <w:bCs/>
          <w:sz w:val="24"/>
          <w:szCs w:val="24"/>
          <w:u w:val="single"/>
        </w:rPr>
      </w:pPr>
    </w:p>
    <w:p w:rsidR="00024B7B" w:rsidRDefault="006C2BF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ADJOURNMENT</w:t>
      </w:r>
    </w:p>
    <w:p w:rsidR="00024B7B" w:rsidRDefault="00024B7B">
      <w:pPr>
        <w:pStyle w:val="NoSpacing"/>
        <w:rPr>
          <w:b/>
          <w:bCs/>
          <w:sz w:val="24"/>
          <w:szCs w:val="24"/>
          <w:u w:val="single"/>
        </w:rPr>
      </w:pP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 to ADJOURN: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Chamberlain</w:t>
      </w:r>
      <w:r>
        <w:rPr>
          <w:i/>
          <w:iCs/>
          <w:sz w:val="24"/>
          <w:szCs w:val="24"/>
        </w:rPr>
        <w:t>/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Gonzalez</w:t>
      </w:r>
    </w:p>
    <w:p w:rsidR="00024B7B" w:rsidRDefault="006C2BF1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consent </w:t>
      </w:r>
      <w:r>
        <w:rPr>
          <w:i/>
          <w:iCs/>
          <w:sz w:val="24"/>
          <w:szCs w:val="24"/>
        </w:rPr>
        <w:t>to</w:t>
      </w:r>
      <w:r>
        <w:rPr>
          <w:i/>
          <w:iCs/>
          <w:sz w:val="24"/>
          <w:szCs w:val="24"/>
          <w:shd w:val="clear" w:color="auto" w:fill="C0C0C0"/>
        </w:rPr>
        <w:t xml:space="preserve"> APPROVE. </w:t>
      </w:r>
    </w:p>
    <w:p w:rsidR="00024B7B" w:rsidRDefault="006C2BF1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Vote Taken: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6:54 pm</w:t>
      </w:r>
    </w:p>
    <w:sectPr w:rsidR="00024B7B">
      <w:headerReference w:type="default" r:id="rId9"/>
      <w:footerReference w:type="default" r:id="rId10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2BF1">
      <w:pPr>
        <w:spacing w:after="0" w:line="240" w:lineRule="auto"/>
      </w:pPr>
      <w:r>
        <w:separator/>
      </w:r>
    </w:p>
  </w:endnote>
  <w:endnote w:type="continuationSeparator" w:id="0">
    <w:p w:rsidR="00000000" w:rsidRDefault="006C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7B" w:rsidRDefault="006C2BF1">
    <w:pPr>
      <w:pStyle w:val="Footer"/>
      <w:tabs>
        <w:tab w:val="clear" w:pos="9360"/>
        <w:tab w:val="right" w:pos="9340"/>
      </w:tabs>
      <w:jc w:val="right"/>
    </w:pPr>
    <w:r>
      <w:rPr>
        <w:rFonts w:ascii="Tahoma"/>
        <w:sz w:val="20"/>
        <w:szCs w:val="20"/>
      </w:rPr>
      <w:fldChar w:fldCharType="begin"/>
    </w:r>
    <w:r>
      <w:rPr>
        <w:rFonts w:ascii="Tahoma"/>
        <w:sz w:val="20"/>
        <w:szCs w:val="20"/>
      </w:rPr>
      <w:instrText xml:space="preserve"> PAGE </w:instrText>
    </w:r>
    <w:r>
      <w:rPr>
        <w:rFonts w:ascii="Tahoma"/>
        <w:sz w:val="20"/>
        <w:szCs w:val="20"/>
      </w:rPr>
      <w:fldChar w:fldCharType="separate"/>
    </w:r>
    <w:r>
      <w:rPr>
        <w:rFonts w:ascii="Tahoma"/>
        <w:noProof/>
        <w:sz w:val="20"/>
        <w:szCs w:val="20"/>
      </w:rPr>
      <w:t>3</w:t>
    </w:r>
    <w:r>
      <w:rPr>
        <w:rFonts w:ascii="Tahoma"/>
        <w:sz w:val="20"/>
        <w:szCs w:val="20"/>
      </w:rPr>
      <w:fldChar w:fldCharType="end"/>
    </w:r>
    <w:r>
      <w:rPr>
        <w:rFonts w:ascii="Tahoma"/>
        <w:sz w:val="20"/>
        <w:szCs w:val="20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2BF1">
      <w:pPr>
        <w:spacing w:after="0" w:line="240" w:lineRule="auto"/>
      </w:pPr>
      <w:r>
        <w:separator/>
      </w:r>
    </w:p>
  </w:footnote>
  <w:footnote w:type="continuationSeparator" w:id="0">
    <w:p w:rsidR="00000000" w:rsidRDefault="006C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7B" w:rsidRDefault="00024B7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A8C"/>
    <w:multiLevelType w:val="multilevel"/>
    <w:tmpl w:val="E670F230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19F91A08"/>
    <w:multiLevelType w:val="multilevel"/>
    <w:tmpl w:val="C67072E2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28450D70"/>
    <w:multiLevelType w:val="multilevel"/>
    <w:tmpl w:val="7C04365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2AC74937"/>
    <w:multiLevelType w:val="multilevel"/>
    <w:tmpl w:val="25C693B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</w:abstractNum>
  <w:abstractNum w:abstractNumId="4">
    <w:nsid w:val="32D43646"/>
    <w:multiLevelType w:val="multilevel"/>
    <w:tmpl w:val="9410A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">
    <w:nsid w:val="3B5D18D9"/>
    <w:multiLevelType w:val="multilevel"/>
    <w:tmpl w:val="C44A05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6">
    <w:nsid w:val="45713573"/>
    <w:multiLevelType w:val="multilevel"/>
    <w:tmpl w:val="5D84F67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52D61E32"/>
    <w:multiLevelType w:val="multilevel"/>
    <w:tmpl w:val="52920F94"/>
    <w:styleLink w:val="List4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  <w:shd w:val="clear" w:color="auto" w:fill="C0C0C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</w:abstractNum>
  <w:abstractNum w:abstractNumId="8">
    <w:nsid w:val="53AF1B64"/>
    <w:multiLevelType w:val="multilevel"/>
    <w:tmpl w:val="261437E2"/>
    <w:styleLink w:val="List1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/>
        <w:bCs/>
        <w:position w:val="0"/>
        <w:sz w:val="24"/>
        <w:szCs w:val="24"/>
        <w:rtl w:val="0"/>
      </w:rPr>
    </w:lvl>
  </w:abstractNum>
  <w:abstractNum w:abstractNumId="9">
    <w:nsid w:val="6F0574CA"/>
    <w:multiLevelType w:val="multilevel"/>
    <w:tmpl w:val="6CF8DAC2"/>
    <w:styleLink w:val="List31"/>
    <w:lvl w:ilvl="0">
      <w:start w:val="1"/>
      <w:numFmt w:val="lowerLetter"/>
      <w:lvlText w:val="%1."/>
      <w:lvlJc w:val="left"/>
      <w:rPr>
        <w:position w:val="0"/>
        <w:u w:val="single"/>
      </w:rPr>
    </w:lvl>
    <w:lvl w:ilvl="1">
      <w:start w:val="1"/>
      <w:numFmt w:val="lowerLetter"/>
      <w:lvlText w:val="%2."/>
      <w:lvlJc w:val="left"/>
      <w:rPr>
        <w:position w:val="0"/>
        <w:u w:val="single"/>
      </w:rPr>
    </w:lvl>
    <w:lvl w:ilvl="2">
      <w:start w:val="1"/>
      <w:numFmt w:val="lowerRoman"/>
      <w:lvlText w:val="%3."/>
      <w:lvlJc w:val="left"/>
      <w:rPr>
        <w:position w:val="0"/>
        <w:u w:val="single"/>
      </w:rPr>
    </w:lvl>
    <w:lvl w:ilvl="3">
      <w:start w:val="1"/>
      <w:numFmt w:val="decimal"/>
      <w:lvlText w:val="%4."/>
      <w:lvlJc w:val="left"/>
      <w:rPr>
        <w:position w:val="0"/>
        <w:u w:val="single"/>
      </w:rPr>
    </w:lvl>
    <w:lvl w:ilvl="4">
      <w:start w:val="1"/>
      <w:numFmt w:val="lowerLetter"/>
      <w:lvlText w:val="%5."/>
      <w:lvlJc w:val="left"/>
      <w:rPr>
        <w:position w:val="0"/>
        <w:u w:val="single"/>
      </w:rPr>
    </w:lvl>
    <w:lvl w:ilvl="5">
      <w:start w:val="1"/>
      <w:numFmt w:val="lowerRoman"/>
      <w:lvlText w:val="%6."/>
      <w:lvlJc w:val="left"/>
      <w:rPr>
        <w:position w:val="0"/>
        <w:u w:val="single"/>
      </w:rPr>
    </w:lvl>
    <w:lvl w:ilvl="6">
      <w:start w:val="1"/>
      <w:numFmt w:val="decimal"/>
      <w:lvlText w:val="%7."/>
      <w:lvlJc w:val="left"/>
      <w:rPr>
        <w:position w:val="0"/>
        <w:u w:val="single"/>
      </w:rPr>
    </w:lvl>
    <w:lvl w:ilvl="7">
      <w:start w:val="1"/>
      <w:numFmt w:val="lowerLetter"/>
      <w:lvlText w:val="%8."/>
      <w:lvlJc w:val="left"/>
      <w:rPr>
        <w:position w:val="0"/>
        <w:u w:val="single"/>
      </w:rPr>
    </w:lvl>
    <w:lvl w:ilvl="8">
      <w:start w:val="1"/>
      <w:numFmt w:val="lowerRoman"/>
      <w:lvlText w:val="%9."/>
      <w:lvlJc w:val="left"/>
      <w:rPr>
        <w:position w:val="0"/>
        <w:u w:val="single"/>
      </w:rPr>
    </w:lvl>
  </w:abstractNum>
  <w:abstractNum w:abstractNumId="10">
    <w:nsid w:val="72E644F3"/>
    <w:multiLevelType w:val="multilevel"/>
    <w:tmpl w:val="AC8626E4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1">
    <w:nsid w:val="77E308C6"/>
    <w:multiLevelType w:val="multilevel"/>
    <w:tmpl w:val="846EF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  <w:shd w:val="clear" w:color="auto" w:fill="C0C0C0"/>
      </w:rPr>
    </w:lvl>
  </w:abstractNum>
  <w:abstractNum w:abstractNumId="12">
    <w:nsid w:val="795B7474"/>
    <w:multiLevelType w:val="multilevel"/>
    <w:tmpl w:val="BB0EC082"/>
    <w:styleLink w:val="List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3">
    <w:nsid w:val="7A2B1B94"/>
    <w:multiLevelType w:val="multilevel"/>
    <w:tmpl w:val="5874DB1A"/>
    <w:lvl w:ilvl="0">
      <w:start w:val="1"/>
      <w:numFmt w:val="lowerLetter"/>
      <w:lvlText w:val="%1."/>
      <w:lvlJc w:val="left"/>
      <w:rPr>
        <w:position w:val="0"/>
        <w:u w:val="single"/>
      </w:rPr>
    </w:lvl>
    <w:lvl w:ilvl="1">
      <w:start w:val="1"/>
      <w:numFmt w:val="lowerLetter"/>
      <w:lvlText w:val="%2."/>
      <w:lvlJc w:val="left"/>
      <w:rPr>
        <w:position w:val="0"/>
        <w:u w:val="single"/>
      </w:rPr>
    </w:lvl>
    <w:lvl w:ilvl="2">
      <w:start w:val="1"/>
      <w:numFmt w:val="lowerRoman"/>
      <w:lvlText w:val="%3."/>
      <w:lvlJc w:val="left"/>
      <w:rPr>
        <w:position w:val="0"/>
        <w:u w:val="single"/>
      </w:rPr>
    </w:lvl>
    <w:lvl w:ilvl="3">
      <w:start w:val="1"/>
      <w:numFmt w:val="decimal"/>
      <w:lvlText w:val="%4."/>
      <w:lvlJc w:val="left"/>
      <w:rPr>
        <w:position w:val="0"/>
        <w:u w:val="single"/>
      </w:rPr>
    </w:lvl>
    <w:lvl w:ilvl="4">
      <w:start w:val="1"/>
      <w:numFmt w:val="lowerLetter"/>
      <w:lvlText w:val="%5."/>
      <w:lvlJc w:val="left"/>
      <w:rPr>
        <w:position w:val="0"/>
        <w:u w:val="single"/>
      </w:rPr>
    </w:lvl>
    <w:lvl w:ilvl="5">
      <w:start w:val="1"/>
      <w:numFmt w:val="lowerRoman"/>
      <w:lvlText w:val="%6."/>
      <w:lvlJc w:val="left"/>
      <w:rPr>
        <w:position w:val="0"/>
        <w:u w:val="single"/>
      </w:rPr>
    </w:lvl>
    <w:lvl w:ilvl="6">
      <w:start w:val="1"/>
      <w:numFmt w:val="decimal"/>
      <w:lvlText w:val="%7."/>
      <w:lvlJc w:val="left"/>
      <w:rPr>
        <w:position w:val="0"/>
        <w:u w:val="single"/>
      </w:rPr>
    </w:lvl>
    <w:lvl w:ilvl="7">
      <w:start w:val="1"/>
      <w:numFmt w:val="lowerLetter"/>
      <w:lvlText w:val="%8."/>
      <w:lvlJc w:val="left"/>
      <w:rPr>
        <w:position w:val="0"/>
        <w:u w:val="single"/>
      </w:rPr>
    </w:lvl>
    <w:lvl w:ilvl="8">
      <w:start w:val="1"/>
      <w:numFmt w:val="lowerRoman"/>
      <w:lvlText w:val="%9."/>
      <w:lvlJc w:val="left"/>
      <w:rPr>
        <w:position w:val="0"/>
        <w:u w:val="single"/>
      </w:rPr>
    </w:lvl>
  </w:abstractNum>
  <w:abstractNum w:abstractNumId="14">
    <w:nsid w:val="7F971291"/>
    <w:multiLevelType w:val="multilevel"/>
    <w:tmpl w:val="FF3EA170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2"/>
  </w:num>
  <w:num w:numId="10">
    <w:abstractNumId w:val="13"/>
  </w:num>
  <w:num w:numId="11">
    <w:abstractNumId w:val="14"/>
  </w:num>
  <w:num w:numId="12">
    <w:abstractNumId w:val="9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4B7B"/>
    <w:rsid w:val="00024B7B"/>
    <w:rsid w:val="006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3"/>
    <w:pPr>
      <w:numPr>
        <w:numId w:val="6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4"/>
    <w:pPr>
      <w:numPr>
        <w:numId w:val="9"/>
      </w:numPr>
    </w:pPr>
  </w:style>
  <w:style w:type="numbering" w:customStyle="1" w:styleId="ImportedStyle4">
    <w:name w:val="Imported Style 4"/>
  </w:style>
  <w:style w:type="numbering" w:customStyle="1" w:styleId="List31">
    <w:name w:val="List 31"/>
    <w:basedOn w:val="ImportedStyle6"/>
    <w:pPr>
      <w:numPr>
        <w:numId w:val="12"/>
      </w:numPr>
    </w:pPr>
  </w:style>
  <w:style w:type="numbering" w:customStyle="1" w:styleId="ImportedStyle6">
    <w:name w:val="Imported Style 6"/>
  </w:style>
  <w:style w:type="numbering" w:customStyle="1" w:styleId="List41">
    <w:name w:val="List 41"/>
    <w:basedOn w:val="ImportedStyle7"/>
    <w:pPr>
      <w:numPr>
        <w:numId w:val="15"/>
      </w:numPr>
    </w:pPr>
  </w:style>
  <w:style w:type="numbering" w:customStyle="1" w:styleId="ImportedStyle7">
    <w:name w:val="Imported Style 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3"/>
    <w:pPr>
      <w:numPr>
        <w:numId w:val="6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4"/>
    <w:pPr>
      <w:numPr>
        <w:numId w:val="9"/>
      </w:numPr>
    </w:pPr>
  </w:style>
  <w:style w:type="numbering" w:customStyle="1" w:styleId="ImportedStyle4">
    <w:name w:val="Imported Style 4"/>
  </w:style>
  <w:style w:type="numbering" w:customStyle="1" w:styleId="List31">
    <w:name w:val="List 31"/>
    <w:basedOn w:val="ImportedStyle6"/>
    <w:pPr>
      <w:numPr>
        <w:numId w:val="12"/>
      </w:numPr>
    </w:pPr>
  </w:style>
  <w:style w:type="numbering" w:customStyle="1" w:styleId="ImportedStyle6">
    <w:name w:val="Imported Style 6"/>
  </w:style>
  <w:style w:type="numbering" w:customStyle="1" w:styleId="List41">
    <w:name w:val="List 41"/>
    <w:basedOn w:val="ImportedStyle7"/>
    <w:pPr>
      <w:numPr>
        <w:numId w:val="15"/>
      </w:numPr>
    </w:pPr>
  </w:style>
  <w:style w:type="numbering" w:customStyle="1" w:styleId="ImportedStyle7">
    <w:name w:val="Imported Style 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2324</Characters>
  <Application>Microsoft Macintosh Word</Application>
  <DocSecurity>0</DocSecurity>
  <Lines>19</Lines>
  <Paragraphs>5</Paragraphs>
  <ScaleCrop>false</ScaleCrop>
  <Company>None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Fiona Hayman</cp:lastModifiedBy>
  <cp:revision>2</cp:revision>
  <dcterms:created xsi:type="dcterms:W3CDTF">2015-02-19T00:17:00Z</dcterms:created>
  <dcterms:modified xsi:type="dcterms:W3CDTF">2015-02-19T00:17:00Z</dcterms:modified>
</cp:coreProperties>
</file>