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4B2D" w14:textId="1BA1D791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F965F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041BEFFF" w:rsidR="00E47B00" w:rsidRPr="00704785" w:rsidRDefault="008F17FF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="0081464F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</w:rPr>
        <w:t>3</w:t>
      </w:r>
      <w:r w:rsidR="0081464F">
        <w:rPr>
          <w:rFonts w:ascii="Trebuchet MS" w:hAnsi="Trebuchet MS"/>
          <w:sz w:val="24"/>
          <w:szCs w:val="24"/>
        </w:rPr>
        <w:t xml:space="preserve">/18, </w:t>
      </w:r>
      <w:r>
        <w:rPr>
          <w:rFonts w:ascii="Trebuchet MS" w:hAnsi="Trebuchet MS"/>
          <w:sz w:val="24"/>
          <w:szCs w:val="24"/>
        </w:rPr>
        <w:t>9</w:t>
      </w:r>
      <w:r w:rsidR="00530CF0">
        <w:rPr>
          <w:rFonts w:ascii="Trebuchet MS" w:hAnsi="Trebuchet MS"/>
          <w:sz w:val="24"/>
          <w:szCs w:val="24"/>
        </w:rPr>
        <w:t xml:space="preserve">:00 </w:t>
      </w:r>
      <w:r>
        <w:rPr>
          <w:rFonts w:ascii="Trebuchet MS" w:hAnsi="Trebuchet MS"/>
          <w:sz w:val="24"/>
          <w:szCs w:val="24"/>
        </w:rPr>
        <w:t>A</w:t>
      </w:r>
      <w:r w:rsidR="00080EAB">
        <w:rPr>
          <w:rFonts w:ascii="Trebuchet MS" w:hAnsi="Trebuchet MS"/>
          <w:sz w:val="24"/>
          <w:szCs w:val="24"/>
        </w:rPr>
        <w:t>M</w:t>
      </w:r>
    </w:p>
    <w:p w14:paraId="7C3BF76F" w14:textId="0CEC0C4F" w:rsidR="00C93A49" w:rsidRPr="00704785" w:rsidRDefault="008F17FF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MCC Theatre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66A2F15E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163"/>
        <w:gridCol w:w="2133"/>
        <w:gridCol w:w="2181"/>
      </w:tblGrid>
      <w:tr w:rsidR="001507C1" w:rsidRPr="007A563F" w14:paraId="486B432C" w14:textId="77777777" w:rsidTr="00BD1EC5">
        <w:trPr>
          <w:trHeight w:val="1286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E5736D" w:rsidRPr="00E70377" w14:paraId="58A524F5" w14:textId="77777777" w:rsidTr="001507C1">
        <w:tc>
          <w:tcPr>
            <w:tcW w:w="2214" w:type="dxa"/>
            <w:shd w:val="clear" w:color="auto" w:fill="F3F3F3"/>
          </w:tcPr>
          <w:p w14:paraId="55FCDD21" w14:textId="7E7265C3" w:rsidR="00E5736D" w:rsidRPr="00E70377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60BC1546" w14:textId="229EBC78" w:rsidR="00E5736D" w:rsidRPr="00E70377" w:rsidRDefault="00765E41" w:rsidP="00765E4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A8919EA" w14:textId="0CE995C3" w:rsidR="00E5736D" w:rsidRPr="00087B0C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33" w:type="dxa"/>
            <w:shd w:val="clear" w:color="auto" w:fill="F3F3F3"/>
          </w:tcPr>
          <w:p w14:paraId="68B3E6AB" w14:textId="1C550B58" w:rsidR="00E5736D" w:rsidRPr="00E70377" w:rsidRDefault="00765E41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81464F" w:rsidRPr="00E70377" w14:paraId="71C82089" w14:textId="77777777" w:rsidTr="00765E41">
        <w:trPr>
          <w:trHeight w:val="269"/>
        </w:trPr>
        <w:tc>
          <w:tcPr>
            <w:tcW w:w="2214" w:type="dxa"/>
            <w:shd w:val="clear" w:color="auto" w:fill="F3F3F3"/>
          </w:tcPr>
          <w:p w14:paraId="5287A7FD" w14:textId="6BD286C8" w:rsidR="0081464F" w:rsidRPr="00E70377" w:rsidRDefault="0081464F" w:rsidP="0081423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39447EB6" w14:textId="189F3E7D" w:rsidR="0081464F" w:rsidRPr="00E70377" w:rsidRDefault="00BD1EC5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3BDD1E1" w14:textId="747D85B0" w:rsidR="0081464F" w:rsidRPr="00087B0C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Kia </w:t>
            </w:r>
            <w:proofErr w:type="spellStart"/>
            <w:r>
              <w:rPr>
                <w:rFonts w:eastAsia="Cambria"/>
                <w:sz w:val="18"/>
                <w:szCs w:val="18"/>
              </w:rPr>
              <w:t>Sadeghi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74295C55" w14:textId="663A700B" w:rsidR="0081464F" w:rsidRPr="00E70377" w:rsidRDefault="00E07EFD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81464F" w:rsidRPr="00E70377" w14:paraId="3F7EC5AF" w14:textId="77777777" w:rsidTr="001507C1">
        <w:tc>
          <w:tcPr>
            <w:tcW w:w="2214" w:type="dxa"/>
            <w:shd w:val="clear" w:color="auto" w:fill="F3F3F3"/>
          </w:tcPr>
          <w:p w14:paraId="25952B1F" w14:textId="26F2EF55" w:rsidR="0081464F" w:rsidRPr="00E70377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214" w:type="dxa"/>
            <w:shd w:val="clear" w:color="auto" w:fill="F3F3F3"/>
          </w:tcPr>
          <w:p w14:paraId="66A407C5" w14:textId="08CC42BD" w:rsidR="0081464F" w:rsidRPr="00E70377" w:rsidRDefault="00BD1EC5" w:rsidP="00F965F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  <w:r w:rsidR="00F965F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shd w:val="clear" w:color="auto" w:fill="F3F3F3"/>
          </w:tcPr>
          <w:p w14:paraId="3DCB03A8" w14:textId="2D6A034F" w:rsidR="0081464F" w:rsidRPr="00087B0C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Hieu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233" w:type="dxa"/>
            <w:shd w:val="clear" w:color="auto" w:fill="F3F3F3"/>
          </w:tcPr>
          <w:p w14:paraId="30581DDF" w14:textId="4FE3838C" w:rsidR="0081464F" w:rsidRPr="00E70377" w:rsidRDefault="00E07EFD" w:rsidP="009555D3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81464F" w:rsidRPr="00E70377" w14:paraId="723F1F66" w14:textId="77777777" w:rsidTr="00765E41">
        <w:trPr>
          <w:trHeight w:val="242"/>
        </w:trPr>
        <w:tc>
          <w:tcPr>
            <w:tcW w:w="2214" w:type="dxa"/>
            <w:shd w:val="clear" w:color="auto" w:fill="F3F3F3"/>
          </w:tcPr>
          <w:p w14:paraId="09DD4D00" w14:textId="5C5A437D" w:rsidR="0081464F" w:rsidRPr="0081423A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Zing</w:t>
            </w:r>
          </w:p>
        </w:tc>
        <w:tc>
          <w:tcPr>
            <w:tcW w:w="2214" w:type="dxa"/>
            <w:shd w:val="clear" w:color="auto" w:fill="F3F3F3"/>
          </w:tcPr>
          <w:p w14:paraId="09DF9CBF" w14:textId="13E9013A" w:rsidR="0081464F" w:rsidRPr="00E70377" w:rsidRDefault="00765E41" w:rsidP="00F965F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  <w:r w:rsidR="00F965F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shd w:val="clear" w:color="auto" w:fill="F3F3F3"/>
          </w:tcPr>
          <w:p w14:paraId="628CF126" w14:textId="1E832AD4" w:rsidR="0081464F" w:rsidRDefault="00765E41" w:rsidP="00080EA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>
              <w:rPr>
                <w:rFonts w:eastAsia="Cambria"/>
                <w:sz w:val="18"/>
                <w:szCs w:val="18"/>
              </w:rPr>
              <w:t>Subert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540C2D9F" w14:textId="08C5DAAD" w:rsidR="0081464F" w:rsidRPr="00E70377" w:rsidRDefault="00E07EFD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81464F" w:rsidRPr="00E70377" w14:paraId="3D091CCC" w14:textId="77777777" w:rsidTr="00765E41">
        <w:trPr>
          <w:trHeight w:val="251"/>
        </w:trPr>
        <w:tc>
          <w:tcPr>
            <w:tcW w:w="2214" w:type="dxa"/>
            <w:shd w:val="clear" w:color="auto" w:fill="F3F3F3"/>
          </w:tcPr>
          <w:p w14:paraId="219C0572" w14:textId="4D92306A" w:rsidR="0081464F" w:rsidRPr="0081423A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214" w:type="dxa"/>
            <w:shd w:val="clear" w:color="auto" w:fill="F3F3F3"/>
          </w:tcPr>
          <w:p w14:paraId="798999E3" w14:textId="4C19A7D4" w:rsidR="0081464F" w:rsidRPr="00E70377" w:rsidRDefault="00BD1EC5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EE19180" w14:textId="17B079EB" w:rsidR="0081464F" w:rsidRDefault="00765E41" w:rsidP="00080EA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1E97B50B" w14:textId="343CDF53" w:rsidR="0081464F" w:rsidRPr="00E70377" w:rsidRDefault="00765E41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81464F" w:rsidRPr="00E70377" w14:paraId="358E2306" w14:textId="77777777" w:rsidTr="001507C1">
        <w:tc>
          <w:tcPr>
            <w:tcW w:w="2214" w:type="dxa"/>
            <w:shd w:val="clear" w:color="auto" w:fill="F3F3F3"/>
          </w:tcPr>
          <w:p w14:paraId="7D72A3F6" w14:textId="59288802" w:rsidR="0081464F" w:rsidRPr="00E70377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214" w:type="dxa"/>
            <w:shd w:val="clear" w:color="auto" w:fill="F3F3F3"/>
          </w:tcPr>
          <w:p w14:paraId="320908F5" w14:textId="36E5E67F" w:rsidR="0081464F" w:rsidRPr="00E70377" w:rsidRDefault="00765E41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1FA96AC2" w14:textId="469C26CF" w:rsidR="0081464F" w:rsidRPr="00087B0C" w:rsidRDefault="00765E41" w:rsidP="00080EA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233" w:type="dxa"/>
            <w:shd w:val="clear" w:color="auto" w:fill="F3F3F3"/>
          </w:tcPr>
          <w:p w14:paraId="41716074" w14:textId="646E3AE8" w:rsidR="0081464F" w:rsidRPr="00E70377" w:rsidRDefault="00BD1EC5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81464F" w:rsidRPr="00E70377" w14:paraId="2518F75B" w14:textId="77777777" w:rsidTr="00765E41">
        <w:trPr>
          <w:trHeight w:val="179"/>
        </w:trPr>
        <w:tc>
          <w:tcPr>
            <w:tcW w:w="2214" w:type="dxa"/>
            <w:shd w:val="clear" w:color="auto" w:fill="F3F3F3"/>
          </w:tcPr>
          <w:p w14:paraId="714F7454" w14:textId="4C572DD7" w:rsidR="0081464F" w:rsidRPr="0081423A" w:rsidRDefault="00765E4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Siddhant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Gannu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02EA9DD" w14:textId="2CC85441" w:rsidR="0081464F" w:rsidRPr="00E70377" w:rsidRDefault="00765E41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693733C3" w14:textId="6F89A864" w:rsidR="0081464F" w:rsidRPr="00087B0C" w:rsidRDefault="0081464F" w:rsidP="00080EA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05C9ADB0" w14:textId="03A3FB6A" w:rsidR="0081464F" w:rsidRPr="00E70377" w:rsidRDefault="0081464F" w:rsidP="001507C1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3AB52E9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217200A6" w14:textId="289E72E6" w:rsidR="008F17FF" w:rsidRPr="00F965F0" w:rsidRDefault="0081464F" w:rsidP="00431A6F">
      <w:pPr>
        <w:pStyle w:val="MediumGrid21"/>
        <w:rPr>
          <w:b/>
          <w:bCs/>
          <w:sz w:val="24"/>
          <w:szCs w:val="24"/>
        </w:rPr>
      </w:pPr>
      <w:r w:rsidRPr="00F965F0">
        <w:rPr>
          <w:b/>
          <w:bCs/>
          <w:sz w:val="24"/>
          <w:szCs w:val="24"/>
        </w:rPr>
        <w:t xml:space="preserve">B.1. </w:t>
      </w:r>
      <w:r w:rsidR="008F17FF" w:rsidRPr="00F965F0">
        <w:rPr>
          <w:b/>
          <w:bCs/>
          <w:sz w:val="24"/>
          <w:szCs w:val="24"/>
        </w:rPr>
        <w:t>New Elections Code</w:t>
      </w:r>
    </w:p>
    <w:p w14:paraId="7C00163B" w14:textId="6B1D7839" w:rsidR="006D79F3" w:rsidRDefault="006D79F3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John Paul: So, Davis and I over spring b</w:t>
      </w:r>
      <w:r w:rsidR="00F965F0">
        <w:rPr>
          <w:bCs/>
          <w:sz w:val="24"/>
          <w:szCs w:val="24"/>
        </w:rPr>
        <w:t xml:space="preserve">reak worked on elections code. It should have been emailed to you all. </w:t>
      </w:r>
    </w:p>
    <w:p w14:paraId="5FF59336" w14:textId="649A1B57" w:rsidR="00F965F0" w:rsidRDefault="00F965F0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I told Davis just to send it out to Liaisons and Independents so they could have it ASAP. </w:t>
      </w:r>
    </w:p>
    <w:p w14:paraId="7C460338" w14:textId="68989057" w:rsidR="008F17FF" w:rsidRPr="00F965F0" w:rsidRDefault="008F17FF" w:rsidP="00431A6F">
      <w:pPr>
        <w:pStyle w:val="MediumGrid21"/>
        <w:rPr>
          <w:b/>
          <w:bCs/>
          <w:sz w:val="24"/>
          <w:szCs w:val="24"/>
        </w:rPr>
      </w:pPr>
      <w:r w:rsidRPr="00F965F0">
        <w:rPr>
          <w:b/>
          <w:bCs/>
          <w:sz w:val="24"/>
          <w:szCs w:val="24"/>
        </w:rPr>
        <w:t>B.2. Candidate Interviews</w:t>
      </w:r>
    </w:p>
    <w:p w14:paraId="69505C05" w14:textId="0717C388" w:rsidR="001F0A8D" w:rsidRDefault="001F0A8D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 xml:space="preserve">: The nexus </w:t>
      </w:r>
      <w:r w:rsidR="00544AAD">
        <w:rPr>
          <w:bCs/>
          <w:sz w:val="24"/>
          <w:szCs w:val="24"/>
        </w:rPr>
        <w:t>tries</w:t>
      </w:r>
      <w:r>
        <w:rPr>
          <w:bCs/>
          <w:sz w:val="24"/>
          <w:szCs w:val="24"/>
        </w:rPr>
        <w:t xml:space="preserve"> to interview candidates and we have asked the Nexus to publish the campaigning portion</w:t>
      </w:r>
      <w:r w:rsidR="00544AAD">
        <w:rPr>
          <w:bCs/>
          <w:sz w:val="24"/>
          <w:szCs w:val="24"/>
        </w:rPr>
        <w:t xml:space="preserve"> when active campaigning begins. Last year, they published it before active campaigning started</w:t>
      </w:r>
      <w:r>
        <w:rPr>
          <w:bCs/>
          <w:sz w:val="24"/>
          <w:szCs w:val="24"/>
        </w:rPr>
        <w:t>. The other thing to be considered is are the</w:t>
      </w:r>
      <w:r w:rsidR="00544AAD">
        <w:rPr>
          <w:bCs/>
          <w:sz w:val="24"/>
          <w:szCs w:val="24"/>
        </w:rPr>
        <w:t>y going to open it up to others?</w:t>
      </w:r>
      <w:r>
        <w:rPr>
          <w:bCs/>
          <w:sz w:val="24"/>
          <w:szCs w:val="24"/>
        </w:rPr>
        <w:t xml:space="preserve"> We also do not want to </w:t>
      </w:r>
      <w:r w:rsidR="00544AAD">
        <w:rPr>
          <w:bCs/>
          <w:sz w:val="24"/>
          <w:szCs w:val="24"/>
        </w:rPr>
        <w:t>infringe</w:t>
      </w:r>
      <w:r>
        <w:rPr>
          <w:bCs/>
          <w:sz w:val="24"/>
          <w:szCs w:val="24"/>
        </w:rPr>
        <w:t xml:space="preserve"> on their work. </w:t>
      </w:r>
    </w:p>
    <w:p w14:paraId="48B28E0A" w14:textId="1F28F726" w:rsidR="001F0A8D" w:rsidRDefault="001F0A8D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F965F0">
        <w:rPr>
          <w:bCs/>
          <w:sz w:val="24"/>
          <w:szCs w:val="24"/>
        </w:rPr>
        <w:t>mma</w:t>
      </w:r>
      <w:r>
        <w:rPr>
          <w:bCs/>
          <w:sz w:val="24"/>
          <w:szCs w:val="24"/>
        </w:rPr>
        <w:t>: is it possi</w:t>
      </w:r>
      <w:r w:rsidR="005630E3">
        <w:rPr>
          <w:bCs/>
          <w:sz w:val="24"/>
          <w:szCs w:val="24"/>
        </w:rPr>
        <w:t>ble to do it later?</w:t>
      </w:r>
    </w:p>
    <w:p w14:paraId="420A6D90" w14:textId="019E1FE9" w:rsidR="005630E3" w:rsidRDefault="001F0A8D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F965F0">
        <w:rPr>
          <w:bCs/>
          <w:sz w:val="24"/>
          <w:szCs w:val="24"/>
        </w:rPr>
        <w:t>ndrew</w:t>
      </w:r>
      <w:r>
        <w:rPr>
          <w:bCs/>
          <w:sz w:val="24"/>
          <w:szCs w:val="24"/>
        </w:rPr>
        <w:t xml:space="preserve">: </w:t>
      </w:r>
      <w:r w:rsidR="005630E3">
        <w:rPr>
          <w:bCs/>
          <w:sz w:val="24"/>
          <w:szCs w:val="24"/>
        </w:rPr>
        <w:t>I feel</w:t>
      </w:r>
      <w:r w:rsidR="00544AAD">
        <w:rPr>
          <w:bCs/>
          <w:sz w:val="24"/>
          <w:szCs w:val="24"/>
        </w:rPr>
        <w:t xml:space="preserve"> like they should do interviews, but later.</w:t>
      </w:r>
      <w:r w:rsidR="005630E3">
        <w:rPr>
          <w:bCs/>
          <w:sz w:val="24"/>
          <w:szCs w:val="24"/>
        </w:rPr>
        <w:t xml:space="preserve"> </w:t>
      </w:r>
    </w:p>
    <w:p w14:paraId="674A5995" w14:textId="2A3ADC7A" w:rsidR="005630E3" w:rsidRDefault="005630E3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>: We should not force or infringe on them too, so how would we make it fair?</w:t>
      </w:r>
    </w:p>
    <w:p w14:paraId="3D223D21" w14:textId="2F28FBF4" w:rsidR="00765E41" w:rsidRDefault="00544AAD" w:rsidP="00765E41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965F0">
        <w:rPr>
          <w:bCs/>
          <w:sz w:val="24"/>
          <w:szCs w:val="24"/>
        </w:rPr>
        <w:t>avis</w:t>
      </w:r>
      <w:r>
        <w:rPr>
          <w:bCs/>
          <w:sz w:val="24"/>
          <w:szCs w:val="24"/>
        </w:rPr>
        <w:t>: B</w:t>
      </w:r>
      <w:r w:rsidR="00765E41">
        <w:rPr>
          <w:bCs/>
          <w:sz w:val="24"/>
          <w:szCs w:val="24"/>
        </w:rPr>
        <w:t xml:space="preserve">ecause it is for anyone, it could still be considered campaigning. </w:t>
      </w:r>
    </w:p>
    <w:p w14:paraId="6590022A" w14:textId="5256977E" w:rsidR="00765E41" w:rsidRDefault="00765E41" w:rsidP="00765E41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F965F0">
        <w:rPr>
          <w:bCs/>
          <w:sz w:val="24"/>
          <w:szCs w:val="24"/>
        </w:rPr>
        <w:t>attie</w:t>
      </w:r>
      <w:r>
        <w:rPr>
          <w:bCs/>
          <w:sz w:val="24"/>
          <w:szCs w:val="24"/>
        </w:rPr>
        <w:t>: When can they start?</w:t>
      </w:r>
    </w:p>
    <w:p w14:paraId="60AFE3AA" w14:textId="5EFEA8C8" w:rsidR="00765E41" w:rsidRDefault="00765E41" w:rsidP="00765E41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>: Week 3. Another thing, we can tell the candidates.</w:t>
      </w:r>
    </w:p>
    <w:p w14:paraId="56BDEBDD" w14:textId="6A9DE74E" w:rsidR="00765E41" w:rsidRDefault="00765E41" w:rsidP="00765E41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F965F0">
        <w:rPr>
          <w:bCs/>
          <w:sz w:val="24"/>
          <w:szCs w:val="24"/>
        </w:rPr>
        <w:t>attie</w:t>
      </w:r>
      <w:r>
        <w:rPr>
          <w:bCs/>
          <w:sz w:val="24"/>
          <w:szCs w:val="24"/>
        </w:rPr>
        <w:t xml:space="preserve">: I </w:t>
      </w:r>
      <w:r w:rsidR="001A55EE">
        <w:rPr>
          <w:bCs/>
          <w:sz w:val="24"/>
          <w:szCs w:val="24"/>
        </w:rPr>
        <w:t xml:space="preserve">feel like they would try to find a </w:t>
      </w:r>
      <w:r>
        <w:rPr>
          <w:bCs/>
          <w:sz w:val="24"/>
          <w:szCs w:val="24"/>
        </w:rPr>
        <w:t>loophole.</w:t>
      </w:r>
    </w:p>
    <w:p w14:paraId="4F0E67D5" w14:textId="46BF95B2" w:rsidR="00765E41" w:rsidRDefault="00765E41" w:rsidP="00765E41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F965F0">
        <w:rPr>
          <w:bCs/>
          <w:sz w:val="24"/>
          <w:szCs w:val="24"/>
        </w:rPr>
        <w:t>indy</w:t>
      </w:r>
      <w:r>
        <w:rPr>
          <w:bCs/>
          <w:sz w:val="24"/>
          <w:szCs w:val="24"/>
        </w:rPr>
        <w:t>: I feel like it sh</w:t>
      </w:r>
      <w:r w:rsidR="001A55EE">
        <w:rPr>
          <w:bCs/>
          <w:sz w:val="24"/>
          <w:szCs w:val="24"/>
        </w:rPr>
        <w:t>ould be against the candidates, if they were to participate in these interviews.</w:t>
      </w:r>
    </w:p>
    <w:p w14:paraId="2BEBAD6C" w14:textId="4E65CABA" w:rsidR="00B53A63" w:rsidRDefault="00B53A63" w:rsidP="00765E41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John Paul: If they were to be interviewed, I feel like it should be opened up to other parties or independents.</w:t>
      </w:r>
    </w:p>
    <w:p w14:paraId="0B68CBF9" w14:textId="3EDE98E4" w:rsidR="00B53A63" w:rsidRDefault="00B53A63" w:rsidP="00765E41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That would also infringe into the Daily Nexus’ work though. </w:t>
      </w:r>
    </w:p>
    <w:p w14:paraId="194D3D86" w14:textId="77777777" w:rsidR="00765E41" w:rsidRDefault="00765E41" w:rsidP="00431A6F">
      <w:pPr>
        <w:pStyle w:val="MediumGrid21"/>
        <w:rPr>
          <w:bCs/>
          <w:sz w:val="24"/>
          <w:szCs w:val="24"/>
        </w:rPr>
      </w:pPr>
    </w:p>
    <w:p w14:paraId="0D5A2AFF" w14:textId="7E1C84E6" w:rsidR="008F17FF" w:rsidRPr="00F965F0" w:rsidRDefault="008F17FF" w:rsidP="00431A6F">
      <w:pPr>
        <w:pStyle w:val="MediumGrid21"/>
        <w:rPr>
          <w:b/>
          <w:bCs/>
          <w:sz w:val="24"/>
          <w:szCs w:val="24"/>
        </w:rPr>
      </w:pPr>
      <w:r w:rsidRPr="00F965F0">
        <w:rPr>
          <w:b/>
          <w:bCs/>
          <w:sz w:val="24"/>
          <w:szCs w:val="24"/>
        </w:rPr>
        <w:t>B.3. Pro/Con Statements</w:t>
      </w:r>
    </w:p>
    <w:p w14:paraId="1E92F0A1" w14:textId="7C9C4AC0" w:rsidR="00456687" w:rsidRDefault="00E85774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>: I was talking to Davis about this yesterday. I think we should we move it to this Friday. I said we should</w:t>
      </w:r>
      <w:r w:rsidR="00456687">
        <w:rPr>
          <w:bCs/>
          <w:sz w:val="24"/>
          <w:szCs w:val="24"/>
        </w:rPr>
        <w:t>, at the very least,</w:t>
      </w:r>
      <w:r>
        <w:rPr>
          <w:bCs/>
          <w:sz w:val="24"/>
          <w:szCs w:val="24"/>
        </w:rPr>
        <w:t xml:space="preserve"> advertise it to all the AS groups and maybe even to Senate. </w:t>
      </w:r>
    </w:p>
    <w:p w14:paraId="5262C4BC" w14:textId="68AC84E6" w:rsidR="00456687" w:rsidRDefault="00456687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John Paul: Can you explain what a pro/con statement is?</w:t>
      </w:r>
    </w:p>
    <w:p w14:paraId="32224B39" w14:textId="12ECA57C" w:rsidR="00456687" w:rsidRDefault="00456687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A pro statement could be something that is a proponent for a fee initiative. We also want to give an opportunity for con statements.</w:t>
      </w:r>
    </w:p>
    <w:p w14:paraId="58C9AA67" w14:textId="46879BAD" w:rsidR="00456687" w:rsidRDefault="00405B7E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John Paul: Yeah, I think we should extend it because we haven’t really advertised it at all. </w:t>
      </w:r>
    </w:p>
    <w:p w14:paraId="5B6C134A" w14:textId="3F37478F" w:rsidR="00B169ED" w:rsidRDefault="00B169ED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Hattie: I agree. </w:t>
      </w:r>
    </w:p>
    <w:p w14:paraId="5C2CD6BF" w14:textId="46C1218D" w:rsidR="00B169ED" w:rsidRDefault="00B169ED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John Paul: would anyone like to motion?</w:t>
      </w:r>
    </w:p>
    <w:p w14:paraId="7EF689FE" w14:textId="06261042" w:rsidR="00E85774" w:rsidRDefault="00CF6B85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29C13414" w14:textId="0CD821A5" w:rsidR="00CF6B85" w:rsidRPr="00B169ED" w:rsidRDefault="00B169ED" w:rsidP="00B169ED">
      <w:pPr>
        <w:pStyle w:val="MediumGrid21"/>
        <w:ind w:left="720"/>
        <w:rPr>
          <w:b/>
          <w:bCs/>
          <w:sz w:val="24"/>
          <w:szCs w:val="24"/>
        </w:rPr>
      </w:pPr>
      <w:r w:rsidRPr="00B169ED">
        <w:rPr>
          <w:b/>
          <w:bCs/>
          <w:sz w:val="24"/>
          <w:szCs w:val="24"/>
        </w:rPr>
        <w:t>M</w:t>
      </w:r>
      <w:r w:rsidR="00D11D3C" w:rsidRPr="00B169ED">
        <w:rPr>
          <w:b/>
          <w:bCs/>
          <w:sz w:val="24"/>
          <w:szCs w:val="24"/>
        </w:rPr>
        <w:t>otion to extend the deadline for pro/con statements to next Monday, 4/9.</w:t>
      </w:r>
    </w:p>
    <w:p w14:paraId="1490C8D7" w14:textId="4A71025D" w:rsidR="00D11D3C" w:rsidRPr="00B169ED" w:rsidRDefault="00B169ED" w:rsidP="00B169ED">
      <w:pPr>
        <w:pStyle w:val="MediumGrid21"/>
        <w:ind w:left="720"/>
        <w:rPr>
          <w:bCs/>
          <w:i/>
          <w:sz w:val="24"/>
          <w:szCs w:val="24"/>
        </w:rPr>
      </w:pPr>
      <w:r w:rsidRPr="00B169ED">
        <w:rPr>
          <w:bCs/>
          <w:i/>
          <w:sz w:val="24"/>
          <w:szCs w:val="24"/>
        </w:rPr>
        <w:t>First/Second: Grace/Yan</w:t>
      </w:r>
    </w:p>
    <w:p w14:paraId="6C747CCE" w14:textId="4BE4CE91" w:rsidR="00B169ED" w:rsidRPr="00B169ED" w:rsidRDefault="00B169ED" w:rsidP="00B169ED">
      <w:pPr>
        <w:pStyle w:val="MediumGrid21"/>
        <w:ind w:left="720"/>
        <w:rPr>
          <w:bCs/>
          <w:i/>
          <w:sz w:val="24"/>
          <w:szCs w:val="24"/>
        </w:rPr>
      </w:pPr>
      <w:r w:rsidRPr="00B169ED">
        <w:rPr>
          <w:bCs/>
          <w:i/>
          <w:sz w:val="24"/>
          <w:szCs w:val="24"/>
        </w:rPr>
        <w:t>Vote: 4-0-2</w:t>
      </w:r>
    </w:p>
    <w:p w14:paraId="6A8B402E" w14:textId="1A6C9B78" w:rsidR="00D11D3C" w:rsidRPr="00B169ED" w:rsidRDefault="00D11D3C" w:rsidP="00B169ED">
      <w:pPr>
        <w:pStyle w:val="MediumGrid21"/>
        <w:ind w:left="720"/>
        <w:rPr>
          <w:bCs/>
          <w:i/>
          <w:sz w:val="24"/>
          <w:szCs w:val="24"/>
        </w:rPr>
      </w:pPr>
      <w:r w:rsidRPr="00B169ED">
        <w:rPr>
          <w:bCs/>
          <w:i/>
          <w:sz w:val="24"/>
          <w:szCs w:val="24"/>
        </w:rPr>
        <w:t>Motion passes.</w:t>
      </w:r>
    </w:p>
    <w:p w14:paraId="0FA61CD9" w14:textId="77777777" w:rsidR="00D11D3C" w:rsidRDefault="00D11D3C" w:rsidP="00431A6F">
      <w:pPr>
        <w:pStyle w:val="MediumGrid21"/>
        <w:rPr>
          <w:bCs/>
          <w:sz w:val="24"/>
          <w:szCs w:val="24"/>
        </w:rPr>
      </w:pPr>
    </w:p>
    <w:p w14:paraId="7B01ABFA" w14:textId="16FD8B3A" w:rsidR="008F17FF" w:rsidRPr="00F965F0" w:rsidRDefault="008F17FF" w:rsidP="00431A6F">
      <w:pPr>
        <w:pStyle w:val="MediumGrid21"/>
        <w:rPr>
          <w:b/>
          <w:bCs/>
          <w:sz w:val="24"/>
          <w:szCs w:val="24"/>
        </w:rPr>
      </w:pPr>
      <w:r w:rsidRPr="00F965F0">
        <w:rPr>
          <w:b/>
          <w:bCs/>
          <w:sz w:val="24"/>
          <w:szCs w:val="24"/>
        </w:rPr>
        <w:t>B.4. Budget Reviews</w:t>
      </w:r>
    </w:p>
    <w:p w14:paraId="4BA9DC63" w14:textId="1B9531BC" w:rsidR="00A20C16" w:rsidRDefault="00A20C16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965F0">
        <w:rPr>
          <w:bCs/>
          <w:sz w:val="24"/>
          <w:szCs w:val="24"/>
        </w:rPr>
        <w:t>avis</w:t>
      </w:r>
      <w:r>
        <w:rPr>
          <w:bCs/>
          <w:sz w:val="24"/>
          <w:szCs w:val="24"/>
        </w:rPr>
        <w:t>: We are supposed to meet with candidates and parties about the</w:t>
      </w:r>
      <w:r w:rsidR="0024649A">
        <w:rPr>
          <w:bCs/>
          <w:sz w:val="24"/>
          <w:szCs w:val="24"/>
        </w:rPr>
        <w:t xml:space="preserve">ir submitted budgets. </w:t>
      </w:r>
    </w:p>
    <w:p w14:paraId="660E7C7D" w14:textId="45A1A8CD" w:rsidR="0024649A" w:rsidRDefault="0024649A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>: That should be done sometime this week. Like, Thursday and Friday.</w:t>
      </w:r>
    </w:p>
    <w:p w14:paraId="7E0315A0" w14:textId="65D5A074" w:rsidR="0024649A" w:rsidRDefault="0024649A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965F0">
        <w:rPr>
          <w:bCs/>
          <w:sz w:val="24"/>
          <w:szCs w:val="24"/>
        </w:rPr>
        <w:t>avis</w:t>
      </w:r>
      <w:r>
        <w:rPr>
          <w:bCs/>
          <w:sz w:val="24"/>
          <w:szCs w:val="24"/>
        </w:rPr>
        <w:t>: S</w:t>
      </w:r>
      <w:r w:rsidR="0024671E">
        <w:rPr>
          <w:bCs/>
          <w:sz w:val="24"/>
          <w:szCs w:val="24"/>
        </w:rPr>
        <w:t>o, who have to meet with them?</w:t>
      </w:r>
    </w:p>
    <w:p w14:paraId="356F2BD9" w14:textId="58DDBE17" w:rsidR="0024671E" w:rsidRDefault="0024671E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 xml:space="preserve">: Definitely the chair, maybe the </w:t>
      </w:r>
      <w:r w:rsidR="00F965F0">
        <w:rPr>
          <w:bCs/>
          <w:sz w:val="24"/>
          <w:szCs w:val="24"/>
        </w:rPr>
        <w:t>minute taker</w:t>
      </w:r>
      <w:r>
        <w:rPr>
          <w:bCs/>
          <w:sz w:val="24"/>
          <w:szCs w:val="24"/>
        </w:rPr>
        <w:t>. But if any others on the Board want to come, that would be great.</w:t>
      </w:r>
    </w:p>
    <w:p w14:paraId="1D5D7C24" w14:textId="1119DBE7" w:rsidR="008F17FF" w:rsidRPr="00F965F0" w:rsidRDefault="008F17FF" w:rsidP="00431A6F">
      <w:pPr>
        <w:pStyle w:val="MediumGrid21"/>
        <w:rPr>
          <w:b/>
          <w:bCs/>
          <w:sz w:val="24"/>
          <w:szCs w:val="24"/>
        </w:rPr>
      </w:pPr>
      <w:r w:rsidRPr="00F965F0">
        <w:rPr>
          <w:b/>
          <w:bCs/>
          <w:sz w:val="24"/>
          <w:szCs w:val="24"/>
        </w:rPr>
        <w:t>B.5. Map</w:t>
      </w:r>
    </w:p>
    <w:p w14:paraId="3FBD8205" w14:textId="01B5B0BA" w:rsidR="00A20C16" w:rsidRDefault="00A20C16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965F0">
        <w:rPr>
          <w:bCs/>
          <w:sz w:val="24"/>
          <w:szCs w:val="24"/>
        </w:rPr>
        <w:t>avis</w:t>
      </w:r>
      <w:r>
        <w:rPr>
          <w:bCs/>
          <w:sz w:val="24"/>
          <w:szCs w:val="24"/>
        </w:rPr>
        <w:t>:</w:t>
      </w:r>
      <w:r w:rsidR="0058060B">
        <w:rPr>
          <w:bCs/>
          <w:sz w:val="24"/>
          <w:szCs w:val="24"/>
        </w:rPr>
        <w:t xml:space="preserve"> </w:t>
      </w:r>
      <w:r w:rsidR="0024671E">
        <w:rPr>
          <w:bCs/>
          <w:sz w:val="24"/>
          <w:szCs w:val="24"/>
        </w:rPr>
        <w:t>[Shows the Board the Map for the Board Placements] Basically, it’s all divided into different zones. We would print each one out and present it to them. We’re g</w:t>
      </w:r>
      <w:r w:rsidR="0058060B">
        <w:rPr>
          <w:bCs/>
          <w:sz w:val="24"/>
          <w:szCs w:val="24"/>
        </w:rPr>
        <w:t>oing to 3</w:t>
      </w:r>
      <w:r w:rsidR="0058060B" w:rsidRPr="0058060B">
        <w:rPr>
          <w:bCs/>
          <w:sz w:val="24"/>
          <w:szCs w:val="24"/>
          <w:vertAlign w:val="superscript"/>
        </w:rPr>
        <w:t>rd</w:t>
      </w:r>
      <w:r w:rsidR="0058060B">
        <w:rPr>
          <w:bCs/>
          <w:sz w:val="24"/>
          <w:szCs w:val="24"/>
        </w:rPr>
        <w:t xml:space="preserve"> party printer </w:t>
      </w:r>
      <w:r w:rsidR="0024671E">
        <w:rPr>
          <w:bCs/>
          <w:sz w:val="24"/>
          <w:szCs w:val="24"/>
        </w:rPr>
        <w:t xml:space="preserve">for the big portions of the map </w:t>
      </w:r>
      <w:r w:rsidR="0058060B">
        <w:rPr>
          <w:bCs/>
          <w:sz w:val="24"/>
          <w:szCs w:val="24"/>
        </w:rPr>
        <w:t xml:space="preserve">and AS publications for smaller maps. </w:t>
      </w:r>
    </w:p>
    <w:p w14:paraId="33F37B31" w14:textId="46527645" w:rsidR="0058060B" w:rsidRDefault="00F965F0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John Paul</w:t>
      </w:r>
      <w:r w:rsidR="0024671E">
        <w:rPr>
          <w:bCs/>
          <w:sz w:val="24"/>
          <w:szCs w:val="24"/>
        </w:rPr>
        <w:t>: W</w:t>
      </w:r>
      <w:r w:rsidR="0058060B">
        <w:rPr>
          <w:bCs/>
          <w:sz w:val="24"/>
          <w:szCs w:val="24"/>
        </w:rPr>
        <w:t>hen is the lottery system?</w:t>
      </w:r>
    </w:p>
    <w:p w14:paraId="3EADE86D" w14:textId="64901665" w:rsidR="0058060B" w:rsidRDefault="0058060B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965F0">
        <w:rPr>
          <w:bCs/>
          <w:sz w:val="24"/>
          <w:szCs w:val="24"/>
        </w:rPr>
        <w:t>avis</w:t>
      </w:r>
      <w:r>
        <w:rPr>
          <w:bCs/>
          <w:sz w:val="24"/>
          <w:szCs w:val="24"/>
        </w:rPr>
        <w:t>: End of week 2.</w:t>
      </w:r>
    </w:p>
    <w:p w14:paraId="56232017" w14:textId="6E0B894C" w:rsidR="008F17FF" w:rsidRPr="00F965F0" w:rsidRDefault="008F17FF" w:rsidP="00431A6F">
      <w:pPr>
        <w:pStyle w:val="MediumGrid21"/>
        <w:rPr>
          <w:b/>
          <w:bCs/>
          <w:sz w:val="24"/>
          <w:szCs w:val="24"/>
        </w:rPr>
      </w:pPr>
      <w:r w:rsidRPr="00F965F0">
        <w:rPr>
          <w:b/>
          <w:bCs/>
          <w:sz w:val="24"/>
          <w:szCs w:val="24"/>
        </w:rPr>
        <w:t>B.6. Supporter List</w:t>
      </w:r>
    </w:p>
    <w:p w14:paraId="3821DC39" w14:textId="06B81F06" w:rsidR="0058060B" w:rsidRDefault="0058060B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965F0">
        <w:rPr>
          <w:bCs/>
          <w:sz w:val="24"/>
          <w:szCs w:val="24"/>
        </w:rPr>
        <w:t>avis</w:t>
      </w:r>
      <w:r>
        <w:rPr>
          <w:bCs/>
          <w:sz w:val="24"/>
          <w:szCs w:val="24"/>
        </w:rPr>
        <w:t xml:space="preserve">: In code, it says that candidates should send in their code.  </w:t>
      </w:r>
      <w:r w:rsidR="0024671E">
        <w:rPr>
          <w:bCs/>
          <w:sz w:val="24"/>
          <w:szCs w:val="24"/>
        </w:rPr>
        <w:t>So,</w:t>
      </w:r>
      <w:r>
        <w:rPr>
          <w:bCs/>
          <w:sz w:val="24"/>
          <w:szCs w:val="24"/>
        </w:rPr>
        <w:t xml:space="preserve"> I’m</w:t>
      </w:r>
      <w:r w:rsidR="0024671E">
        <w:rPr>
          <w:bCs/>
          <w:sz w:val="24"/>
          <w:szCs w:val="24"/>
        </w:rPr>
        <w:t xml:space="preserve"> thinking we should set a deadline for it.</w:t>
      </w:r>
    </w:p>
    <w:p w14:paraId="47121A84" w14:textId="0C0197F9" w:rsidR="0024671E" w:rsidRDefault="0024671E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John Paul: How about this Friday at 4pm?</w:t>
      </w:r>
    </w:p>
    <w:p w14:paraId="60007126" w14:textId="608AE618" w:rsidR="0024671E" w:rsidRDefault="0024671E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965F0">
        <w:rPr>
          <w:bCs/>
          <w:sz w:val="24"/>
          <w:szCs w:val="24"/>
        </w:rPr>
        <w:t>avis</w:t>
      </w:r>
      <w:r>
        <w:rPr>
          <w:bCs/>
          <w:sz w:val="24"/>
          <w:szCs w:val="24"/>
        </w:rPr>
        <w:t xml:space="preserve">: okay. </w:t>
      </w:r>
    </w:p>
    <w:p w14:paraId="5354F71A" w14:textId="2F6CD93F" w:rsidR="008F17FF" w:rsidRPr="00F965F0" w:rsidRDefault="008F17FF" w:rsidP="00431A6F">
      <w:pPr>
        <w:pStyle w:val="MediumGrid21"/>
        <w:rPr>
          <w:b/>
          <w:bCs/>
          <w:sz w:val="24"/>
          <w:szCs w:val="24"/>
        </w:rPr>
      </w:pPr>
      <w:r w:rsidRPr="00F965F0">
        <w:rPr>
          <w:b/>
          <w:bCs/>
          <w:sz w:val="24"/>
          <w:szCs w:val="24"/>
        </w:rPr>
        <w:t xml:space="preserve">B.7. </w:t>
      </w:r>
      <w:proofErr w:type="spellStart"/>
      <w:r w:rsidRPr="00F965F0">
        <w:rPr>
          <w:b/>
          <w:bCs/>
          <w:sz w:val="24"/>
          <w:szCs w:val="24"/>
        </w:rPr>
        <w:t>Nawar</w:t>
      </w:r>
      <w:proofErr w:type="spellEnd"/>
    </w:p>
    <w:p w14:paraId="5CE3CB56" w14:textId="57C3F301" w:rsidR="0058060B" w:rsidRDefault="00F965F0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</w:t>
      </w:r>
      <w:r w:rsidR="0058060B">
        <w:rPr>
          <w:bCs/>
          <w:sz w:val="24"/>
          <w:szCs w:val="24"/>
        </w:rPr>
        <w:t xml:space="preserve"> </w:t>
      </w:r>
      <w:r w:rsidR="0024671E">
        <w:rPr>
          <w:bCs/>
          <w:sz w:val="24"/>
          <w:szCs w:val="24"/>
        </w:rPr>
        <w:t xml:space="preserve">I know that Hattie was not here during the meeting with </w:t>
      </w:r>
      <w:proofErr w:type="spellStart"/>
      <w:r w:rsidR="0024671E">
        <w:rPr>
          <w:bCs/>
          <w:sz w:val="24"/>
          <w:szCs w:val="24"/>
        </w:rPr>
        <w:t>Nawar</w:t>
      </w:r>
      <w:proofErr w:type="spellEnd"/>
      <w:r w:rsidR="0024671E">
        <w:rPr>
          <w:bCs/>
          <w:sz w:val="24"/>
          <w:szCs w:val="24"/>
        </w:rPr>
        <w:t>, so I’ll give you [Hattie] a quick rundown on what was said. W</w:t>
      </w:r>
      <w:r w:rsidR="0058060B">
        <w:rPr>
          <w:bCs/>
          <w:sz w:val="24"/>
          <w:szCs w:val="24"/>
        </w:rPr>
        <w:t xml:space="preserve">e had a long discussion about certain concerns he has. It was about that he didn’t </w:t>
      </w:r>
      <w:r w:rsidR="0024671E">
        <w:rPr>
          <w:bCs/>
          <w:sz w:val="24"/>
          <w:szCs w:val="24"/>
        </w:rPr>
        <w:t xml:space="preserve">think elections </w:t>
      </w:r>
      <w:r w:rsidR="0058060B">
        <w:rPr>
          <w:bCs/>
          <w:sz w:val="24"/>
          <w:szCs w:val="24"/>
        </w:rPr>
        <w:t>board was</w:t>
      </w:r>
      <w:r w:rsidR="0024671E">
        <w:rPr>
          <w:bCs/>
          <w:sz w:val="24"/>
          <w:szCs w:val="24"/>
        </w:rPr>
        <w:t xml:space="preserve"> not</w:t>
      </w:r>
      <w:r w:rsidR="0058060B">
        <w:rPr>
          <w:bCs/>
          <w:sz w:val="24"/>
          <w:szCs w:val="24"/>
        </w:rPr>
        <w:t xml:space="preserve"> being strict enough. He then compared us to UCLA. </w:t>
      </w:r>
      <w:r w:rsidR="006D79F3">
        <w:rPr>
          <w:bCs/>
          <w:sz w:val="24"/>
          <w:szCs w:val="24"/>
        </w:rPr>
        <w:t xml:space="preserve">He wanted us to be strict but responsible as well. </w:t>
      </w:r>
    </w:p>
    <w:p w14:paraId="79AA96AA" w14:textId="0429A81E" w:rsidR="0058060B" w:rsidRDefault="0058060B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F965F0">
        <w:rPr>
          <w:bCs/>
          <w:sz w:val="24"/>
          <w:szCs w:val="24"/>
        </w:rPr>
        <w:t>attie</w:t>
      </w:r>
      <w:r>
        <w:rPr>
          <w:bCs/>
          <w:sz w:val="24"/>
          <w:szCs w:val="24"/>
        </w:rPr>
        <w:t xml:space="preserve">: I don’t think it depends on your forcefulness. I feel like </w:t>
      </w:r>
      <w:r w:rsidR="006D79F3">
        <w:rPr>
          <w:bCs/>
          <w:sz w:val="24"/>
          <w:szCs w:val="24"/>
        </w:rPr>
        <w:t xml:space="preserve">UCLA is intense in every aspect, so </w:t>
      </w:r>
      <w:r w:rsidR="00F965F0">
        <w:rPr>
          <w:bCs/>
          <w:sz w:val="24"/>
          <w:szCs w:val="24"/>
        </w:rPr>
        <w:t>it’s</w:t>
      </w:r>
      <w:r w:rsidR="006D79F3">
        <w:rPr>
          <w:bCs/>
          <w:sz w:val="24"/>
          <w:szCs w:val="24"/>
        </w:rPr>
        <w:t xml:space="preserve"> kind of different. </w:t>
      </w:r>
    </w:p>
    <w:p w14:paraId="0533F3B0" w14:textId="4D233B93" w:rsidR="0058060B" w:rsidRDefault="0058060B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 xml:space="preserve">: </w:t>
      </w:r>
      <w:r w:rsidR="006D79F3">
        <w:rPr>
          <w:bCs/>
          <w:sz w:val="24"/>
          <w:szCs w:val="24"/>
        </w:rPr>
        <w:t>It’s</w:t>
      </w:r>
      <w:r>
        <w:rPr>
          <w:bCs/>
          <w:sz w:val="24"/>
          <w:szCs w:val="24"/>
        </w:rPr>
        <w:t xml:space="preserve"> just that we </w:t>
      </w:r>
      <w:r w:rsidR="006D79F3">
        <w:rPr>
          <w:bCs/>
          <w:sz w:val="24"/>
          <w:szCs w:val="24"/>
        </w:rPr>
        <w:t>borrow</w:t>
      </w:r>
      <w:r>
        <w:rPr>
          <w:bCs/>
          <w:sz w:val="24"/>
          <w:szCs w:val="24"/>
        </w:rPr>
        <w:t xml:space="preserve"> from each UC, we don’t have to be like anyone. </w:t>
      </w:r>
    </w:p>
    <w:p w14:paraId="2E68482C" w14:textId="3016DD56" w:rsidR="0058060B" w:rsidRDefault="0058060B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F965F0">
        <w:rPr>
          <w:bCs/>
          <w:sz w:val="24"/>
          <w:szCs w:val="24"/>
        </w:rPr>
        <w:t>attie</w:t>
      </w:r>
      <w:r>
        <w:rPr>
          <w:bCs/>
          <w:sz w:val="24"/>
          <w:szCs w:val="24"/>
        </w:rPr>
        <w:t xml:space="preserve">: </w:t>
      </w:r>
      <w:r w:rsidR="006934FC">
        <w:rPr>
          <w:bCs/>
          <w:sz w:val="24"/>
          <w:szCs w:val="24"/>
        </w:rPr>
        <w:t>Y</w:t>
      </w:r>
      <w:r w:rsidR="006D79F3">
        <w:rPr>
          <w:bCs/>
          <w:sz w:val="24"/>
          <w:szCs w:val="24"/>
        </w:rPr>
        <w:t xml:space="preserve">eah, as long as you’re consistent you should be fine. </w:t>
      </w:r>
    </w:p>
    <w:p w14:paraId="34C128FB" w14:textId="3A9CE080" w:rsidR="0058060B" w:rsidRDefault="006D79F3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965F0">
        <w:rPr>
          <w:bCs/>
          <w:sz w:val="24"/>
          <w:szCs w:val="24"/>
        </w:rPr>
        <w:t>avis</w:t>
      </w:r>
      <w:r>
        <w:rPr>
          <w:bCs/>
          <w:sz w:val="24"/>
          <w:szCs w:val="24"/>
        </w:rPr>
        <w:t>: H</w:t>
      </w:r>
      <w:r w:rsidR="0058060B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 xml:space="preserve">also </w:t>
      </w:r>
      <w:r w:rsidR="0058060B">
        <w:rPr>
          <w:bCs/>
          <w:sz w:val="24"/>
          <w:szCs w:val="24"/>
        </w:rPr>
        <w:t>had an issue with complaints. I messed up and did not send out a concluding email</w:t>
      </w:r>
      <w:r>
        <w:rPr>
          <w:bCs/>
          <w:sz w:val="24"/>
          <w:szCs w:val="24"/>
        </w:rPr>
        <w:t xml:space="preserve"> after we would deliberate</w:t>
      </w:r>
      <w:r w:rsidR="0058060B">
        <w:rPr>
          <w:bCs/>
          <w:sz w:val="24"/>
          <w:szCs w:val="24"/>
        </w:rPr>
        <w:t xml:space="preserve">. I’m thinking of next year, we grab their liaisons and </w:t>
      </w:r>
      <w:r>
        <w:rPr>
          <w:bCs/>
          <w:sz w:val="24"/>
          <w:szCs w:val="24"/>
        </w:rPr>
        <w:t>independents</w:t>
      </w:r>
      <w:r w:rsidR="0058060B">
        <w:rPr>
          <w:bCs/>
          <w:sz w:val="24"/>
          <w:szCs w:val="24"/>
        </w:rPr>
        <w:t xml:space="preserve"> and give them a rundown of the complaint process. For boards, if we see a board out between 9-9 we would give them a 2hour window to remove. Outside of 9-9, we give them a longer window. </w:t>
      </w:r>
    </w:p>
    <w:p w14:paraId="557A4F22" w14:textId="2F5D62B9" w:rsidR="002F101D" w:rsidRDefault="006D79F3" w:rsidP="00431A6F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965F0">
        <w:rPr>
          <w:bCs/>
          <w:sz w:val="24"/>
          <w:szCs w:val="24"/>
        </w:rPr>
        <w:t>uth</w:t>
      </w:r>
      <w:r>
        <w:rPr>
          <w:bCs/>
          <w:sz w:val="24"/>
          <w:szCs w:val="24"/>
        </w:rPr>
        <w:t>: Also</w:t>
      </w:r>
      <w:r w:rsidR="0058060B">
        <w:rPr>
          <w:bCs/>
          <w:sz w:val="24"/>
          <w:szCs w:val="24"/>
        </w:rPr>
        <w:t>, the boards haven’t been much of an issue. The only issue we had</w:t>
      </w:r>
      <w:r w:rsidR="002F101D">
        <w:rPr>
          <w:bCs/>
          <w:sz w:val="24"/>
          <w:szCs w:val="24"/>
        </w:rPr>
        <w:t xml:space="preserve"> is people saving a spot. There </w:t>
      </w:r>
      <w:r w:rsidR="00F965F0">
        <w:rPr>
          <w:bCs/>
          <w:sz w:val="24"/>
          <w:szCs w:val="24"/>
        </w:rPr>
        <w:t>hasn’t been a big deal about it, except for a few instances.</w:t>
      </w:r>
      <w:r w:rsidR="002F101D">
        <w:rPr>
          <w:bCs/>
          <w:sz w:val="24"/>
          <w:szCs w:val="24"/>
        </w:rPr>
        <w:t xml:space="preserve"> </w:t>
      </w:r>
    </w:p>
    <w:p w14:paraId="5813BD6D" w14:textId="77777777" w:rsidR="008F17FF" w:rsidRDefault="008F17FF" w:rsidP="00431A6F">
      <w:pPr>
        <w:pStyle w:val="MediumGrid21"/>
        <w:rPr>
          <w:bCs/>
          <w:sz w:val="24"/>
          <w:szCs w:val="24"/>
        </w:rPr>
      </w:pPr>
    </w:p>
    <w:p w14:paraId="7DF45E0D" w14:textId="0BCA16AC" w:rsidR="00F965F0" w:rsidRPr="00F965F0" w:rsidRDefault="00F965F0" w:rsidP="00431A6F">
      <w:pPr>
        <w:pStyle w:val="MediumGrid2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Meeting Adjourned by Davis </w:t>
      </w:r>
      <w:proofErr w:type="spellStart"/>
      <w:r>
        <w:rPr>
          <w:b/>
          <w:bCs/>
          <w:sz w:val="24"/>
          <w:szCs w:val="24"/>
          <w:u w:val="single"/>
        </w:rPr>
        <w:t>Quan</w:t>
      </w:r>
      <w:proofErr w:type="spellEnd"/>
      <w:r>
        <w:rPr>
          <w:b/>
          <w:bCs/>
          <w:sz w:val="24"/>
          <w:szCs w:val="24"/>
          <w:u w:val="single"/>
        </w:rPr>
        <w:t xml:space="preserve"> at 9:41</w:t>
      </w:r>
      <w:r w:rsidR="00984887">
        <w:rPr>
          <w:b/>
          <w:bCs/>
          <w:sz w:val="24"/>
          <w:szCs w:val="24"/>
          <w:u w:val="single"/>
        </w:rPr>
        <w:t>am</w:t>
      </w:r>
      <w:bookmarkStart w:id="0" w:name="_GoBack"/>
      <w:bookmarkEnd w:id="0"/>
    </w:p>
    <w:p w14:paraId="1FD6DA17" w14:textId="2C904085" w:rsidR="00681DBE" w:rsidRDefault="00681DBE" w:rsidP="0081423A">
      <w:pPr>
        <w:pStyle w:val="MediumGrid21"/>
        <w:rPr>
          <w:bCs/>
          <w:sz w:val="24"/>
          <w:szCs w:val="24"/>
        </w:rPr>
      </w:pPr>
    </w:p>
    <w:p w14:paraId="078136B3" w14:textId="77777777" w:rsidR="00243FFD" w:rsidRDefault="00243FFD" w:rsidP="00243FFD">
      <w:pPr>
        <w:pStyle w:val="MediumGrid21"/>
        <w:rPr>
          <w:bCs/>
          <w:sz w:val="24"/>
          <w:szCs w:val="24"/>
        </w:rPr>
      </w:pPr>
    </w:p>
    <w:p w14:paraId="13DC9BC4" w14:textId="77777777" w:rsidR="00845837" w:rsidRPr="001507C1" w:rsidRDefault="00845837" w:rsidP="002C5F19">
      <w:pPr>
        <w:pStyle w:val="MediumGrid21"/>
        <w:rPr>
          <w:b/>
          <w:sz w:val="24"/>
          <w:szCs w:val="24"/>
          <w:u w:val="single"/>
        </w:rPr>
      </w:pPr>
    </w:p>
    <w:sectPr w:rsidR="00845837" w:rsidRPr="001507C1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987D1" w14:textId="77777777" w:rsidR="00247B99" w:rsidRDefault="00247B99" w:rsidP="00A21EB3">
      <w:pPr>
        <w:spacing w:after="0" w:line="240" w:lineRule="auto"/>
      </w:pPr>
      <w:r>
        <w:separator/>
      </w:r>
    </w:p>
  </w:endnote>
  <w:endnote w:type="continuationSeparator" w:id="0">
    <w:p w14:paraId="4071B1E8" w14:textId="77777777" w:rsidR="00247B99" w:rsidRDefault="00247B99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9163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9D07" w14:textId="689B436F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3561CD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877C0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B9319" w14:textId="77777777" w:rsidR="00247B99" w:rsidRDefault="00247B99" w:rsidP="00A21EB3">
      <w:pPr>
        <w:spacing w:after="0" w:line="240" w:lineRule="auto"/>
      </w:pPr>
      <w:r>
        <w:separator/>
      </w:r>
    </w:p>
  </w:footnote>
  <w:footnote w:type="continuationSeparator" w:id="0">
    <w:p w14:paraId="1E6D35F5" w14:textId="77777777" w:rsidR="00247B99" w:rsidRDefault="00247B99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1FE3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956A8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9768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0579D"/>
    <w:rsid w:val="00022CD5"/>
    <w:rsid w:val="0005484B"/>
    <w:rsid w:val="0005528B"/>
    <w:rsid w:val="00080EAB"/>
    <w:rsid w:val="00087B0C"/>
    <w:rsid w:val="000B399A"/>
    <w:rsid w:val="000B6C24"/>
    <w:rsid w:val="000D2206"/>
    <w:rsid w:val="000D2975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596F"/>
    <w:rsid w:val="00177B35"/>
    <w:rsid w:val="001805F7"/>
    <w:rsid w:val="00191945"/>
    <w:rsid w:val="001A1293"/>
    <w:rsid w:val="001A55EE"/>
    <w:rsid w:val="001A62E7"/>
    <w:rsid w:val="001A6EDD"/>
    <w:rsid w:val="001B3DDA"/>
    <w:rsid w:val="001C27EE"/>
    <w:rsid w:val="001C7CFC"/>
    <w:rsid w:val="001E1E58"/>
    <w:rsid w:val="001E3890"/>
    <w:rsid w:val="001E57C5"/>
    <w:rsid w:val="001F0A8D"/>
    <w:rsid w:val="002024F3"/>
    <w:rsid w:val="0021297B"/>
    <w:rsid w:val="00243FFD"/>
    <w:rsid w:val="0024649A"/>
    <w:rsid w:val="0024671E"/>
    <w:rsid w:val="00246926"/>
    <w:rsid w:val="00247B99"/>
    <w:rsid w:val="00251E12"/>
    <w:rsid w:val="00286791"/>
    <w:rsid w:val="002A7315"/>
    <w:rsid w:val="002B7B5C"/>
    <w:rsid w:val="002C5938"/>
    <w:rsid w:val="002C5F19"/>
    <w:rsid w:val="002C6834"/>
    <w:rsid w:val="002E2ECA"/>
    <w:rsid w:val="002E7462"/>
    <w:rsid w:val="002F101D"/>
    <w:rsid w:val="0031759F"/>
    <w:rsid w:val="00323504"/>
    <w:rsid w:val="00326087"/>
    <w:rsid w:val="00326432"/>
    <w:rsid w:val="00337BF8"/>
    <w:rsid w:val="003561CD"/>
    <w:rsid w:val="00364E83"/>
    <w:rsid w:val="0037678C"/>
    <w:rsid w:val="003935D6"/>
    <w:rsid w:val="003946D2"/>
    <w:rsid w:val="003962FA"/>
    <w:rsid w:val="003B4000"/>
    <w:rsid w:val="003E09CE"/>
    <w:rsid w:val="003F3AE6"/>
    <w:rsid w:val="0040205B"/>
    <w:rsid w:val="0040502A"/>
    <w:rsid w:val="00405B7E"/>
    <w:rsid w:val="004250DD"/>
    <w:rsid w:val="00430EC1"/>
    <w:rsid w:val="00431A6F"/>
    <w:rsid w:val="00433D2C"/>
    <w:rsid w:val="00456687"/>
    <w:rsid w:val="004623C6"/>
    <w:rsid w:val="00464281"/>
    <w:rsid w:val="00475407"/>
    <w:rsid w:val="00476C60"/>
    <w:rsid w:val="004941B5"/>
    <w:rsid w:val="004B24C7"/>
    <w:rsid w:val="004B35A4"/>
    <w:rsid w:val="004E4CE7"/>
    <w:rsid w:val="005150FB"/>
    <w:rsid w:val="00517F73"/>
    <w:rsid w:val="0052051C"/>
    <w:rsid w:val="00530ADE"/>
    <w:rsid w:val="00530CF0"/>
    <w:rsid w:val="005378A6"/>
    <w:rsid w:val="005438A8"/>
    <w:rsid w:val="00544AAD"/>
    <w:rsid w:val="00553079"/>
    <w:rsid w:val="005630E3"/>
    <w:rsid w:val="0058060B"/>
    <w:rsid w:val="00593AC1"/>
    <w:rsid w:val="005C2C89"/>
    <w:rsid w:val="005C6645"/>
    <w:rsid w:val="005D69BE"/>
    <w:rsid w:val="005E183F"/>
    <w:rsid w:val="005E263F"/>
    <w:rsid w:val="005F1DDE"/>
    <w:rsid w:val="00604731"/>
    <w:rsid w:val="00610CFC"/>
    <w:rsid w:val="006155EE"/>
    <w:rsid w:val="006724F0"/>
    <w:rsid w:val="00681DBE"/>
    <w:rsid w:val="006934FC"/>
    <w:rsid w:val="00696C0A"/>
    <w:rsid w:val="006B3A61"/>
    <w:rsid w:val="006C521B"/>
    <w:rsid w:val="006C7C80"/>
    <w:rsid w:val="006D1235"/>
    <w:rsid w:val="006D79F3"/>
    <w:rsid w:val="006E1109"/>
    <w:rsid w:val="00704785"/>
    <w:rsid w:val="0070508F"/>
    <w:rsid w:val="00726752"/>
    <w:rsid w:val="00743293"/>
    <w:rsid w:val="007446B5"/>
    <w:rsid w:val="0076385C"/>
    <w:rsid w:val="00765E41"/>
    <w:rsid w:val="0076684E"/>
    <w:rsid w:val="007849DB"/>
    <w:rsid w:val="00790F51"/>
    <w:rsid w:val="00795D93"/>
    <w:rsid w:val="007A2800"/>
    <w:rsid w:val="007B1206"/>
    <w:rsid w:val="007C4279"/>
    <w:rsid w:val="007E4A59"/>
    <w:rsid w:val="0081423A"/>
    <w:rsid w:val="0081464F"/>
    <w:rsid w:val="00832CFE"/>
    <w:rsid w:val="00835650"/>
    <w:rsid w:val="00835A01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17FF"/>
    <w:rsid w:val="008F25A2"/>
    <w:rsid w:val="008F5C25"/>
    <w:rsid w:val="00933F7B"/>
    <w:rsid w:val="0095511E"/>
    <w:rsid w:val="009555D3"/>
    <w:rsid w:val="00957A40"/>
    <w:rsid w:val="00962C53"/>
    <w:rsid w:val="00984887"/>
    <w:rsid w:val="0098601E"/>
    <w:rsid w:val="00987DBC"/>
    <w:rsid w:val="009A5B79"/>
    <w:rsid w:val="009B7F81"/>
    <w:rsid w:val="009C5ACF"/>
    <w:rsid w:val="009E2EB4"/>
    <w:rsid w:val="00A11434"/>
    <w:rsid w:val="00A20C16"/>
    <w:rsid w:val="00A21EB3"/>
    <w:rsid w:val="00A25EC3"/>
    <w:rsid w:val="00A31B3D"/>
    <w:rsid w:val="00A374EC"/>
    <w:rsid w:val="00A416AD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D3344"/>
    <w:rsid w:val="00AD3480"/>
    <w:rsid w:val="00AD625D"/>
    <w:rsid w:val="00AD6927"/>
    <w:rsid w:val="00AE6F22"/>
    <w:rsid w:val="00AF5514"/>
    <w:rsid w:val="00B15EF9"/>
    <w:rsid w:val="00B169ED"/>
    <w:rsid w:val="00B23E85"/>
    <w:rsid w:val="00B53A63"/>
    <w:rsid w:val="00B56BB7"/>
    <w:rsid w:val="00B66355"/>
    <w:rsid w:val="00B97B59"/>
    <w:rsid w:val="00BD1EC5"/>
    <w:rsid w:val="00BE10E3"/>
    <w:rsid w:val="00BE1E3A"/>
    <w:rsid w:val="00C00DF3"/>
    <w:rsid w:val="00C1034F"/>
    <w:rsid w:val="00C121BE"/>
    <w:rsid w:val="00C16C8C"/>
    <w:rsid w:val="00C2622F"/>
    <w:rsid w:val="00C32538"/>
    <w:rsid w:val="00C340EB"/>
    <w:rsid w:val="00C35C7C"/>
    <w:rsid w:val="00C54D21"/>
    <w:rsid w:val="00C75BF7"/>
    <w:rsid w:val="00C7666F"/>
    <w:rsid w:val="00C76B1E"/>
    <w:rsid w:val="00C82D2A"/>
    <w:rsid w:val="00C93A49"/>
    <w:rsid w:val="00C94E02"/>
    <w:rsid w:val="00CA6094"/>
    <w:rsid w:val="00CB01BC"/>
    <w:rsid w:val="00CB0C2C"/>
    <w:rsid w:val="00CC0BAC"/>
    <w:rsid w:val="00CC40C3"/>
    <w:rsid w:val="00CD4810"/>
    <w:rsid w:val="00CD6D34"/>
    <w:rsid w:val="00CF6B85"/>
    <w:rsid w:val="00D00A68"/>
    <w:rsid w:val="00D03008"/>
    <w:rsid w:val="00D04C9D"/>
    <w:rsid w:val="00D1013F"/>
    <w:rsid w:val="00D10C4C"/>
    <w:rsid w:val="00D11D3C"/>
    <w:rsid w:val="00D125E8"/>
    <w:rsid w:val="00D1625E"/>
    <w:rsid w:val="00D2426D"/>
    <w:rsid w:val="00D274A3"/>
    <w:rsid w:val="00D308AB"/>
    <w:rsid w:val="00D33A0C"/>
    <w:rsid w:val="00D37936"/>
    <w:rsid w:val="00D527E1"/>
    <w:rsid w:val="00D67884"/>
    <w:rsid w:val="00D82790"/>
    <w:rsid w:val="00DB5CDE"/>
    <w:rsid w:val="00E07EFD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84970"/>
    <w:rsid w:val="00E85774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5C14"/>
    <w:rsid w:val="00EF25F8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93E12"/>
    <w:rsid w:val="00F965F0"/>
    <w:rsid w:val="00FA290A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5814E"/>
  <w15:docId w15:val="{B258D040-CE00-4657-8417-45639FE5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9937-273E-2E43-8CBC-94EA2537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John Paul Renteria</cp:lastModifiedBy>
  <cp:revision>4</cp:revision>
  <cp:lastPrinted>2012-08-28T21:30:00Z</cp:lastPrinted>
  <dcterms:created xsi:type="dcterms:W3CDTF">2018-04-04T00:52:00Z</dcterms:created>
  <dcterms:modified xsi:type="dcterms:W3CDTF">2018-04-04T01:00:00Z</dcterms:modified>
</cp:coreProperties>
</file>