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507" w:rsidRPr="00704785" w:rsidRDefault="006D0507" w:rsidP="006D0507">
      <w:pPr>
        <w:pStyle w:val="Heading2"/>
        <w:spacing w:before="0"/>
        <w:rPr>
          <w:rFonts w:ascii="Trebuchet MS" w:hAnsi="Trebuchet MS" w:cs="Tahoma"/>
          <w:smallCaps/>
          <w:color w:val="auto"/>
          <w:sz w:val="36"/>
          <w:szCs w:val="36"/>
          <w:u w:val="single"/>
        </w:rPr>
      </w:pPr>
      <w:bookmarkStart w:id="0" w:name="_Hlk7446048"/>
      <w:r>
        <w:rPr>
          <w:rFonts w:ascii="Trebuchet MS" w:hAnsi="Trebuchet MS" w:cs="Tahoma"/>
          <w:smallCaps/>
          <w:color w:val="auto"/>
          <w:sz w:val="36"/>
          <w:szCs w:val="36"/>
          <w:u w:val="single"/>
        </w:rPr>
        <w:t>Elections Board Agenda</w:t>
      </w:r>
    </w:p>
    <w:p w:rsidR="006D0507" w:rsidRPr="00704785" w:rsidRDefault="006D0507" w:rsidP="006D0507">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9264" behindDoc="0" locked="0" layoutInCell="1" allowOverlap="1" wp14:anchorId="3A5BDB46" wp14:editId="70F7E6F1">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785">
        <w:rPr>
          <w:rFonts w:ascii="Trebuchet MS" w:hAnsi="Trebuchet MS" w:cs="Tahoma"/>
          <w:b w:val="0"/>
          <w:color w:val="000000"/>
          <w:sz w:val="28"/>
          <w:szCs w:val="28"/>
        </w:rPr>
        <w:t xml:space="preserve">Associated Students </w:t>
      </w:r>
    </w:p>
    <w:p w:rsidR="006D0507" w:rsidRPr="00704785" w:rsidRDefault="006D0507" w:rsidP="006D0507">
      <w:pPr>
        <w:pStyle w:val="MediumGrid21"/>
        <w:rPr>
          <w:rFonts w:ascii="Trebuchet MS" w:hAnsi="Trebuchet MS"/>
          <w:sz w:val="24"/>
          <w:szCs w:val="24"/>
        </w:rPr>
      </w:pPr>
      <w:r>
        <w:rPr>
          <w:rFonts w:ascii="Trebuchet MS" w:hAnsi="Trebuchet MS"/>
          <w:sz w:val="24"/>
          <w:szCs w:val="24"/>
        </w:rPr>
        <w:t>5/6/19, 3:30 PM</w:t>
      </w:r>
    </w:p>
    <w:p w:rsidR="006D0507" w:rsidRPr="00704785" w:rsidRDefault="006D0507" w:rsidP="006D0507">
      <w:pPr>
        <w:pStyle w:val="MediumGrid21"/>
        <w:pBdr>
          <w:bottom w:val="single" w:sz="12" w:space="1" w:color="auto"/>
        </w:pBdr>
        <w:rPr>
          <w:rFonts w:ascii="Trebuchet MS" w:hAnsi="Trebuchet MS"/>
          <w:sz w:val="24"/>
          <w:szCs w:val="24"/>
        </w:rPr>
      </w:pPr>
      <w:proofErr w:type="spellStart"/>
      <w:r>
        <w:rPr>
          <w:rFonts w:ascii="Trebuchet MS" w:hAnsi="Trebuchet MS"/>
          <w:sz w:val="24"/>
          <w:szCs w:val="24"/>
        </w:rPr>
        <w:t>Nati</w:t>
      </w:r>
      <w:proofErr w:type="spellEnd"/>
      <w:r>
        <w:rPr>
          <w:rFonts w:ascii="Trebuchet MS" w:hAnsi="Trebuchet MS"/>
          <w:sz w:val="24"/>
          <w:szCs w:val="24"/>
        </w:rPr>
        <w:t xml:space="preserve"> Conference Room</w:t>
      </w:r>
    </w:p>
    <w:p w:rsidR="006D0507" w:rsidRDefault="006D0507" w:rsidP="006D0507">
      <w:pPr>
        <w:pStyle w:val="MediumGrid21"/>
        <w:rPr>
          <w:sz w:val="28"/>
        </w:rPr>
      </w:pPr>
    </w:p>
    <w:p w:rsidR="006D0507" w:rsidRPr="001507C1" w:rsidRDefault="006D0507" w:rsidP="006D0507">
      <w:pPr>
        <w:pStyle w:val="MediumGrid21"/>
        <w:rPr>
          <w:b/>
          <w:sz w:val="24"/>
          <w:szCs w:val="24"/>
          <w:u w:val="single"/>
        </w:rPr>
      </w:pPr>
      <w:r w:rsidRPr="001507C1">
        <w:rPr>
          <w:b/>
          <w:sz w:val="24"/>
          <w:szCs w:val="24"/>
          <w:u w:val="single"/>
        </w:rPr>
        <w:t>CALL TO ORDER</w:t>
      </w:r>
      <w:r>
        <w:rPr>
          <w:b/>
          <w:sz w:val="24"/>
          <w:szCs w:val="24"/>
          <w:u w:val="single"/>
        </w:rPr>
        <w:t xml:space="preserve"> by John Paul Renteria at 3:36 PM</w:t>
      </w:r>
    </w:p>
    <w:p w:rsidR="006D0507" w:rsidRPr="001507C1" w:rsidRDefault="006D0507" w:rsidP="006D0507">
      <w:pPr>
        <w:pStyle w:val="MediumGrid21"/>
        <w:pBdr>
          <w:bottom w:val="single" w:sz="4" w:space="1" w:color="auto"/>
        </w:pBdr>
        <w:rPr>
          <w:b/>
          <w:sz w:val="24"/>
          <w:szCs w:val="24"/>
        </w:rPr>
      </w:pPr>
    </w:p>
    <w:p w:rsidR="006D0507" w:rsidRPr="001507C1" w:rsidRDefault="006D0507" w:rsidP="006D0507">
      <w:pPr>
        <w:pStyle w:val="MediumGrid21"/>
        <w:pBdr>
          <w:bottom w:val="single" w:sz="4" w:space="1" w:color="auto"/>
        </w:pBdr>
        <w:rPr>
          <w:b/>
          <w:sz w:val="24"/>
          <w:szCs w:val="24"/>
        </w:rPr>
      </w:pPr>
      <w:r w:rsidRPr="001507C1">
        <w:rPr>
          <w:b/>
          <w:sz w:val="24"/>
          <w:szCs w:val="24"/>
        </w:rPr>
        <w:t>A. MEETING BUSINESS</w:t>
      </w:r>
    </w:p>
    <w:p w:rsidR="006D0507" w:rsidRDefault="006D0507" w:rsidP="006D0507">
      <w:pPr>
        <w:pStyle w:val="MediumGrid21"/>
        <w:numPr>
          <w:ilvl w:val="0"/>
          <w:numId w:val="1"/>
        </w:numPr>
        <w:rPr>
          <w:b/>
          <w:sz w:val="24"/>
          <w:szCs w:val="24"/>
        </w:rPr>
      </w:pPr>
      <w:r w:rsidRPr="001507C1">
        <w:rPr>
          <w:b/>
          <w:sz w:val="24"/>
          <w:szCs w:val="24"/>
        </w:rPr>
        <w:t xml:space="preserve">Roll Call </w:t>
      </w:r>
    </w:p>
    <w:p w:rsidR="006D0507" w:rsidRDefault="006D0507" w:rsidP="006D0507">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63"/>
        <w:gridCol w:w="2135"/>
        <w:gridCol w:w="2181"/>
      </w:tblGrid>
      <w:tr w:rsidR="006D0507" w:rsidRPr="007A563F" w:rsidTr="00EF30F0">
        <w:trPr>
          <w:trHeight w:val="1286"/>
        </w:trPr>
        <w:tc>
          <w:tcPr>
            <w:tcW w:w="2151" w:type="dxa"/>
            <w:tcBorders>
              <w:bottom w:val="single" w:sz="4" w:space="0" w:color="auto"/>
            </w:tcBorders>
            <w:shd w:val="clear" w:color="auto" w:fill="auto"/>
            <w:vAlign w:val="center"/>
          </w:tcPr>
          <w:p w:rsidR="006D0507" w:rsidRPr="007A563F" w:rsidRDefault="006D0507" w:rsidP="00EF30F0">
            <w:pPr>
              <w:spacing w:after="0" w:line="240" w:lineRule="auto"/>
              <w:jc w:val="center"/>
              <w:rPr>
                <w:rFonts w:eastAsia="Cambria"/>
                <w:b/>
              </w:rPr>
            </w:pPr>
            <w:r w:rsidRPr="007A563F">
              <w:rPr>
                <w:rFonts w:eastAsia="Cambria"/>
                <w:b/>
              </w:rPr>
              <w:t>Name</w:t>
            </w:r>
          </w:p>
        </w:tc>
        <w:tc>
          <w:tcPr>
            <w:tcW w:w="2163" w:type="dxa"/>
            <w:tcBorders>
              <w:bottom w:val="single" w:sz="4" w:space="0" w:color="auto"/>
            </w:tcBorders>
            <w:shd w:val="clear" w:color="auto" w:fill="auto"/>
            <w:vAlign w:val="center"/>
          </w:tcPr>
          <w:p w:rsidR="006D0507" w:rsidRPr="007A563F" w:rsidRDefault="006D0507" w:rsidP="00EF30F0">
            <w:pPr>
              <w:spacing w:after="0" w:line="240" w:lineRule="auto"/>
              <w:jc w:val="center"/>
              <w:rPr>
                <w:rFonts w:eastAsia="Cambria"/>
                <w:b/>
              </w:rPr>
            </w:pPr>
            <w:r w:rsidRPr="007A563F">
              <w:rPr>
                <w:rFonts w:eastAsia="Cambria"/>
                <w:b/>
              </w:rPr>
              <w:t>Note:</w:t>
            </w:r>
          </w:p>
          <w:p w:rsidR="006D0507" w:rsidRPr="007A563F" w:rsidRDefault="006D0507" w:rsidP="00EF30F0">
            <w:pPr>
              <w:spacing w:after="0" w:line="240" w:lineRule="auto"/>
              <w:jc w:val="center"/>
              <w:rPr>
                <w:rFonts w:eastAsia="Cambria"/>
                <w:sz w:val="16"/>
                <w:szCs w:val="16"/>
              </w:rPr>
            </w:pPr>
            <w:r w:rsidRPr="007A563F">
              <w:rPr>
                <w:rFonts w:eastAsia="Cambria"/>
                <w:sz w:val="16"/>
                <w:szCs w:val="16"/>
              </w:rPr>
              <w:t xml:space="preserve"> absent (excused/not excused)</w:t>
            </w:r>
          </w:p>
          <w:p w:rsidR="006D0507" w:rsidRPr="007A563F" w:rsidRDefault="006D0507" w:rsidP="00EF30F0">
            <w:pPr>
              <w:spacing w:after="0" w:line="240" w:lineRule="auto"/>
              <w:jc w:val="center"/>
              <w:rPr>
                <w:rFonts w:eastAsia="Cambria"/>
                <w:sz w:val="16"/>
                <w:szCs w:val="16"/>
              </w:rPr>
            </w:pPr>
            <w:r w:rsidRPr="007A563F">
              <w:rPr>
                <w:rFonts w:eastAsia="Cambria"/>
                <w:sz w:val="16"/>
                <w:szCs w:val="16"/>
              </w:rPr>
              <w:t>arrived late (time)</w:t>
            </w:r>
          </w:p>
          <w:p w:rsidR="006D0507" w:rsidRPr="007A563F" w:rsidRDefault="006D0507" w:rsidP="00EF30F0">
            <w:pPr>
              <w:spacing w:after="0" w:line="240" w:lineRule="auto"/>
              <w:jc w:val="center"/>
              <w:rPr>
                <w:rFonts w:eastAsia="Cambria"/>
                <w:sz w:val="16"/>
                <w:szCs w:val="16"/>
              </w:rPr>
            </w:pPr>
            <w:r w:rsidRPr="007A563F">
              <w:rPr>
                <w:rFonts w:eastAsia="Cambria"/>
                <w:sz w:val="16"/>
                <w:szCs w:val="16"/>
              </w:rPr>
              <w:t>departed early (time)</w:t>
            </w:r>
          </w:p>
          <w:p w:rsidR="006D0507" w:rsidRPr="007A563F" w:rsidRDefault="006D0507" w:rsidP="00EF30F0">
            <w:pPr>
              <w:spacing w:after="0" w:line="240" w:lineRule="auto"/>
              <w:jc w:val="center"/>
              <w:rPr>
                <w:rFonts w:eastAsia="Cambria"/>
                <w:b/>
              </w:rPr>
            </w:pPr>
            <w:r w:rsidRPr="007A563F">
              <w:rPr>
                <w:rFonts w:eastAsia="Cambria"/>
                <w:sz w:val="16"/>
                <w:szCs w:val="16"/>
              </w:rPr>
              <w:t>proxy (full name)</w:t>
            </w:r>
          </w:p>
        </w:tc>
        <w:tc>
          <w:tcPr>
            <w:tcW w:w="2135" w:type="dxa"/>
            <w:tcBorders>
              <w:bottom w:val="single" w:sz="4" w:space="0" w:color="auto"/>
            </w:tcBorders>
            <w:shd w:val="clear" w:color="auto" w:fill="auto"/>
            <w:vAlign w:val="center"/>
          </w:tcPr>
          <w:p w:rsidR="006D0507" w:rsidRPr="007A563F" w:rsidRDefault="006D0507" w:rsidP="00EF30F0">
            <w:pPr>
              <w:spacing w:after="0" w:line="240" w:lineRule="auto"/>
              <w:jc w:val="center"/>
              <w:rPr>
                <w:rFonts w:eastAsia="Cambria"/>
                <w:b/>
              </w:rPr>
            </w:pPr>
            <w:r w:rsidRPr="007A563F">
              <w:rPr>
                <w:rFonts w:eastAsia="Cambria"/>
                <w:b/>
              </w:rPr>
              <w:t>Name</w:t>
            </w:r>
          </w:p>
        </w:tc>
        <w:tc>
          <w:tcPr>
            <w:tcW w:w="2181" w:type="dxa"/>
            <w:tcBorders>
              <w:bottom w:val="single" w:sz="4" w:space="0" w:color="auto"/>
            </w:tcBorders>
            <w:shd w:val="clear" w:color="auto" w:fill="auto"/>
            <w:vAlign w:val="center"/>
          </w:tcPr>
          <w:p w:rsidR="006D0507" w:rsidRPr="007A563F" w:rsidRDefault="006D0507" w:rsidP="00EF30F0">
            <w:pPr>
              <w:spacing w:after="0" w:line="240" w:lineRule="auto"/>
              <w:jc w:val="center"/>
              <w:rPr>
                <w:rFonts w:eastAsia="Cambria"/>
                <w:b/>
              </w:rPr>
            </w:pPr>
            <w:r w:rsidRPr="007A563F">
              <w:rPr>
                <w:rFonts w:eastAsia="Cambria"/>
                <w:b/>
              </w:rPr>
              <w:t>Note:</w:t>
            </w:r>
          </w:p>
          <w:p w:rsidR="006D0507" w:rsidRPr="007A563F" w:rsidRDefault="006D0507" w:rsidP="00EF30F0">
            <w:pPr>
              <w:spacing w:after="0" w:line="240" w:lineRule="auto"/>
              <w:jc w:val="center"/>
              <w:rPr>
                <w:rFonts w:eastAsia="Cambria"/>
                <w:sz w:val="16"/>
                <w:szCs w:val="16"/>
              </w:rPr>
            </w:pPr>
            <w:r w:rsidRPr="007A563F">
              <w:rPr>
                <w:rFonts w:eastAsia="Cambria"/>
                <w:sz w:val="16"/>
                <w:szCs w:val="16"/>
              </w:rPr>
              <w:t>absent (excused/not excused)</w:t>
            </w:r>
          </w:p>
          <w:p w:rsidR="006D0507" w:rsidRPr="007A563F" w:rsidRDefault="006D0507" w:rsidP="00EF30F0">
            <w:pPr>
              <w:spacing w:after="0" w:line="240" w:lineRule="auto"/>
              <w:jc w:val="center"/>
              <w:rPr>
                <w:rFonts w:eastAsia="Cambria"/>
                <w:sz w:val="16"/>
                <w:szCs w:val="16"/>
              </w:rPr>
            </w:pPr>
            <w:r w:rsidRPr="007A563F">
              <w:rPr>
                <w:rFonts w:eastAsia="Cambria"/>
                <w:sz w:val="16"/>
                <w:szCs w:val="16"/>
              </w:rPr>
              <w:t>arrived late (time)</w:t>
            </w:r>
          </w:p>
          <w:p w:rsidR="006D0507" w:rsidRPr="007A563F" w:rsidRDefault="006D0507" w:rsidP="00EF30F0">
            <w:pPr>
              <w:spacing w:after="0" w:line="240" w:lineRule="auto"/>
              <w:jc w:val="center"/>
              <w:rPr>
                <w:rFonts w:eastAsia="Cambria"/>
                <w:sz w:val="16"/>
                <w:szCs w:val="16"/>
              </w:rPr>
            </w:pPr>
            <w:r w:rsidRPr="007A563F">
              <w:rPr>
                <w:rFonts w:eastAsia="Cambria"/>
                <w:sz w:val="16"/>
                <w:szCs w:val="16"/>
              </w:rPr>
              <w:t>departed early (time)</w:t>
            </w:r>
          </w:p>
          <w:p w:rsidR="006D0507" w:rsidRPr="007A563F" w:rsidRDefault="006D0507" w:rsidP="00EF30F0">
            <w:pPr>
              <w:spacing w:after="0" w:line="240" w:lineRule="auto"/>
              <w:jc w:val="center"/>
              <w:rPr>
                <w:rFonts w:eastAsia="Cambria"/>
                <w:b/>
              </w:rPr>
            </w:pPr>
            <w:r w:rsidRPr="007A563F">
              <w:rPr>
                <w:rFonts w:eastAsia="Cambria"/>
                <w:sz w:val="16"/>
                <w:szCs w:val="16"/>
              </w:rPr>
              <w:t>proxy (full name)</w:t>
            </w:r>
          </w:p>
        </w:tc>
      </w:tr>
      <w:tr w:rsidR="006D0507" w:rsidRPr="00E70377" w:rsidTr="00EF30F0">
        <w:tc>
          <w:tcPr>
            <w:tcW w:w="2151" w:type="dxa"/>
            <w:shd w:val="clear" w:color="auto" w:fill="F3F3F3"/>
          </w:tcPr>
          <w:p w:rsidR="006D0507" w:rsidRPr="00E70377" w:rsidRDefault="006D0507" w:rsidP="00EF30F0">
            <w:pPr>
              <w:spacing w:after="0" w:line="240" w:lineRule="auto"/>
              <w:rPr>
                <w:rFonts w:eastAsia="Cambria"/>
                <w:sz w:val="18"/>
                <w:szCs w:val="18"/>
              </w:rPr>
            </w:pPr>
            <w:r>
              <w:rPr>
                <w:rFonts w:eastAsia="Cambria"/>
                <w:sz w:val="18"/>
                <w:szCs w:val="18"/>
              </w:rPr>
              <w:t>John Paul Renteria</w:t>
            </w:r>
          </w:p>
        </w:tc>
        <w:tc>
          <w:tcPr>
            <w:tcW w:w="2163" w:type="dxa"/>
            <w:shd w:val="clear" w:color="auto" w:fill="F3F3F3"/>
          </w:tcPr>
          <w:p w:rsidR="006D0507" w:rsidRPr="00E70377" w:rsidRDefault="006D0507" w:rsidP="00EF30F0">
            <w:pPr>
              <w:pStyle w:val="MediumGrid21"/>
              <w:rPr>
                <w:b/>
                <w:sz w:val="18"/>
                <w:szCs w:val="18"/>
              </w:rPr>
            </w:pPr>
            <w:r>
              <w:rPr>
                <w:b/>
                <w:sz w:val="18"/>
                <w:szCs w:val="18"/>
              </w:rPr>
              <w:t>Present</w:t>
            </w:r>
          </w:p>
        </w:tc>
        <w:tc>
          <w:tcPr>
            <w:tcW w:w="2135" w:type="dxa"/>
            <w:shd w:val="clear" w:color="auto" w:fill="F3F3F3"/>
          </w:tcPr>
          <w:p w:rsidR="006D0507" w:rsidRDefault="006D0507" w:rsidP="00EF30F0">
            <w:pPr>
              <w:spacing w:after="0" w:line="240" w:lineRule="auto"/>
              <w:rPr>
                <w:rFonts w:eastAsia="Cambria"/>
                <w:sz w:val="18"/>
                <w:szCs w:val="18"/>
              </w:rPr>
            </w:pPr>
            <w:r>
              <w:rPr>
                <w:rFonts w:eastAsia="Cambria"/>
                <w:sz w:val="18"/>
                <w:szCs w:val="18"/>
              </w:rPr>
              <w:t>Kendra Sandoval</w:t>
            </w:r>
          </w:p>
          <w:p w:rsidR="006D0507" w:rsidRPr="00087B0C" w:rsidRDefault="006D0507" w:rsidP="00EF30F0">
            <w:pPr>
              <w:spacing w:after="0" w:line="240" w:lineRule="auto"/>
              <w:rPr>
                <w:rFonts w:eastAsia="Cambria"/>
                <w:sz w:val="18"/>
                <w:szCs w:val="18"/>
              </w:rPr>
            </w:pPr>
            <w:r>
              <w:rPr>
                <w:rFonts w:eastAsia="Cambria"/>
                <w:sz w:val="18"/>
                <w:szCs w:val="18"/>
              </w:rPr>
              <w:t>(Advisor)</w:t>
            </w:r>
          </w:p>
        </w:tc>
        <w:tc>
          <w:tcPr>
            <w:tcW w:w="2181" w:type="dxa"/>
            <w:shd w:val="clear" w:color="auto" w:fill="F3F3F3"/>
          </w:tcPr>
          <w:p w:rsidR="006D0507" w:rsidRPr="00E70377" w:rsidRDefault="006D0507" w:rsidP="00EF30F0">
            <w:pPr>
              <w:pStyle w:val="MediumGrid21"/>
              <w:rPr>
                <w:b/>
                <w:sz w:val="18"/>
                <w:szCs w:val="18"/>
              </w:rPr>
            </w:pPr>
            <w:r>
              <w:rPr>
                <w:b/>
                <w:sz w:val="18"/>
                <w:szCs w:val="18"/>
              </w:rPr>
              <w:t>Absent</w:t>
            </w:r>
          </w:p>
        </w:tc>
      </w:tr>
      <w:tr w:rsidR="006D0507" w:rsidRPr="00E70377" w:rsidTr="00EF30F0">
        <w:trPr>
          <w:trHeight w:val="260"/>
        </w:trPr>
        <w:tc>
          <w:tcPr>
            <w:tcW w:w="2151" w:type="dxa"/>
            <w:shd w:val="clear" w:color="auto" w:fill="F3F3F3"/>
          </w:tcPr>
          <w:p w:rsidR="006D0507" w:rsidRPr="00E70377" w:rsidRDefault="006D0507" w:rsidP="00EF30F0">
            <w:pPr>
              <w:spacing w:after="0" w:line="240" w:lineRule="auto"/>
              <w:rPr>
                <w:rFonts w:eastAsia="Cambria"/>
                <w:sz w:val="18"/>
                <w:szCs w:val="18"/>
              </w:rPr>
            </w:pPr>
            <w:r>
              <w:rPr>
                <w:rFonts w:eastAsia="Cambria"/>
                <w:sz w:val="18"/>
                <w:szCs w:val="18"/>
              </w:rPr>
              <w:t>Davis Quan</w:t>
            </w:r>
          </w:p>
        </w:tc>
        <w:tc>
          <w:tcPr>
            <w:tcW w:w="2163" w:type="dxa"/>
            <w:shd w:val="clear" w:color="auto" w:fill="F3F3F3"/>
          </w:tcPr>
          <w:p w:rsidR="006D0507" w:rsidRPr="00E70377" w:rsidRDefault="006D0507" w:rsidP="00EF30F0">
            <w:pPr>
              <w:pStyle w:val="MediumGrid21"/>
              <w:rPr>
                <w:b/>
                <w:sz w:val="18"/>
                <w:szCs w:val="18"/>
              </w:rPr>
            </w:pPr>
            <w:r>
              <w:rPr>
                <w:b/>
                <w:sz w:val="18"/>
                <w:szCs w:val="18"/>
              </w:rPr>
              <w:t>Present</w:t>
            </w:r>
          </w:p>
        </w:tc>
        <w:tc>
          <w:tcPr>
            <w:tcW w:w="2135" w:type="dxa"/>
            <w:shd w:val="clear" w:color="auto" w:fill="F3F3F3"/>
          </w:tcPr>
          <w:p w:rsidR="006D0507" w:rsidRDefault="006D0507" w:rsidP="00EF30F0">
            <w:pPr>
              <w:spacing w:after="0" w:line="240" w:lineRule="auto"/>
              <w:rPr>
                <w:rFonts w:eastAsia="Cambria"/>
                <w:sz w:val="18"/>
                <w:szCs w:val="18"/>
              </w:rPr>
            </w:pPr>
            <w:r>
              <w:rPr>
                <w:rFonts w:eastAsia="Cambria"/>
                <w:sz w:val="18"/>
                <w:szCs w:val="18"/>
              </w:rPr>
              <w:t>Ruth Garcia Guevara</w:t>
            </w:r>
          </w:p>
          <w:p w:rsidR="006D0507" w:rsidRPr="00087B0C" w:rsidRDefault="006D0507" w:rsidP="00EF30F0">
            <w:pPr>
              <w:spacing w:after="0" w:line="240" w:lineRule="auto"/>
              <w:rPr>
                <w:rFonts w:eastAsia="Cambria"/>
                <w:sz w:val="18"/>
                <w:szCs w:val="18"/>
              </w:rPr>
            </w:pPr>
            <w:r>
              <w:rPr>
                <w:rFonts w:eastAsia="Cambria"/>
                <w:sz w:val="18"/>
                <w:szCs w:val="18"/>
              </w:rPr>
              <w:t>(Advisor)</w:t>
            </w:r>
          </w:p>
        </w:tc>
        <w:tc>
          <w:tcPr>
            <w:tcW w:w="2181" w:type="dxa"/>
            <w:shd w:val="clear" w:color="auto" w:fill="F3F3F3"/>
          </w:tcPr>
          <w:p w:rsidR="006D0507" w:rsidRPr="00E70377" w:rsidRDefault="006D0507" w:rsidP="00EF30F0">
            <w:pPr>
              <w:pStyle w:val="MediumGrid21"/>
              <w:rPr>
                <w:b/>
                <w:sz w:val="18"/>
                <w:szCs w:val="18"/>
              </w:rPr>
            </w:pPr>
            <w:r>
              <w:rPr>
                <w:b/>
                <w:sz w:val="18"/>
                <w:szCs w:val="18"/>
              </w:rPr>
              <w:t>Present</w:t>
            </w:r>
          </w:p>
        </w:tc>
      </w:tr>
      <w:tr w:rsidR="006D0507" w:rsidRPr="00E70377" w:rsidTr="00EF30F0">
        <w:tc>
          <w:tcPr>
            <w:tcW w:w="2151" w:type="dxa"/>
            <w:shd w:val="clear" w:color="auto" w:fill="F3F3F3"/>
          </w:tcPr>
          <w:p w:rsidR="006D0507" w:rsidRPr="00E70377" w:rsidRDefault="006D0507" w:rsidP="00EF30F0">
            <w:pPr>
              <w:spacing w:after="0" w:line="240" w:lineRule="auto"/>
              <w:rPr>
                <w:rFonts w:eastAsia="Cambria"/>
                <w:sz w:val="18"/>
                <w:szCs w:val="18"/>
              </w:rPr>
            </w:pPr>
            <w:r>
              <w:rPr>
                <w:rFonts w:eastAsia="Cambria"/>
                <w:sz w:val="18"/>
                <w:szCs w:val="18"/>
              </w:rPr>
              <w:t>Andrew Yan</w:t>
            </w:r>
          </w:p>
        </w:tc>
        <w:tc>
          <w:tcPr>
            <w:tcW w:w="2163" w:type="dxa"/>
            <w:shd w:val="clear" w:color="auto" w:fill="F3F3F3"/>
          </w:tcPr>
          <w:p w:rsidR="006D0507" w:rsidRPr="00E70377" w:rsidRDefault="006D0507" w:rsidP="00EF30F0">
            <w:pPr>
              <w:pStyle w:val="MediumGrid21"/>
              <w:rPr>
                <w:b/>
                <w:sz w:val="18"/>
                <w:szCs w:val="18"/>
              </w:rPr>
            </w:pPr>
            <w:r>
              <w:rPr>
                <w:b/>
                <w:sz w:val="18"/>
                <w:szCs w:val="18"/>
              </w:rPr>
              <w:t>Present</w:t>
            </w:r>
          </w:p>
        </w:tc>
        <w:tc>
          <w:tcPr>
            <w:tcW w:w="2135" w:type="dxa"/>
            <w:shd w:val="clear" w:color="auto" w:fill="F3F3F3"/>
          </w:tcPr>
          <w:p w:rsidR="006D0507" w:rsidRPr="00087B0C" w:rsidRDefault="006D0507" w:rsidP="00EF30F0">
            <w:pPr>
              <w:spacing w:after="0" w:line="240" w:lineRule="auto"/>
              <w:rPr>
                <w:rFonts w:eastAsia="Cambria"/>
                <w:sz w:val="18"/>
                <w:szCs w:val="18"/>
              </w:rPr>
            </w:pPr>
            <w:r>
              <w:rPr>
                <w:rFonts w:eastAsia="Cambria"/>
                <w:sz w:val="18"/>
                <w:szCs w:val="18"/>
              </w:rPr>
              <w:t>Ashley Ng</w:t>
            </w:r>
          </w:p>
        </w:tc>
        <w:tc>
          <w:tcPr>
            <w:tcW w:w="2181" w:type="dxa"/>
            <w:shd w:val="clear" w:color="auto" w:fill="F3F3F3"/>
          </w:tcPr>
          <w:p w:rsidR="006D0507" w:rsidRPr="00E70377" w:rsidRDefault="006D0507" w:rsidP="00EF30F0">
            <w:pPr>
              <w:pStyle w:val="MediumGrid21"/>
              <w:rPr>
                <w:b/>
                <w:sz w:val="18"/>
                <w:szCs w:val="18"/>
              </w:rPr>
            </w:pPr>
            <w:r>
              <w:rPr>
                <w:b/>
                <w:sz w:val="18"/>
                <w:szCs w:val="18"/>
              </w:rPr>
              <w:t>Present</w:t>
            </w:r>
          </w:p>
        </w:tc>
      </w:tr>
      <w:tr w:rsidR="006D0507" w:rsidRPr="00E70377" w:rsidTr="00EF30F0">
        <w:tc>
          <w:tcPr>
            <w:tcW w:w="2151" w:type="dxa"/>
            <w:shd w:val="clear" w:color="auto" w:fill="F3F3F3"/>
          </w:tcPr>
          <w:p w:rsidR="006D0507" w:rsidRPr="0081423A" w:rsidRDefault="006D0507" w:rsidP="00EF30F0">
            <w:pPr>
              <w:spacing w:after="0" w:line="240" w:lineRule="auto"/>
              <w:rPr>
                <w:rFonts w:eastAsia="Cambria"/>
                <w:sz w:val="18"/>
                <w:szCs w:val="18"/>
              </w:rPr>
            </w:pPr>
            <w:r>
              <w:rPr>
                <w:rFonts w:eastAsia="Cambria"/>
                <w:sz w:val="18"/>
                <w:szCs w:val="18"/>
              </w:rPr>
              <w:t>Hattie Grace</w:t>
            </w:r>
          </w:p>
        </w:tc>
        <w:tc>
          <w:tcPr>
            <w:tcW w:w="2163" w:type="dxa"/>
            <w:shd w:val="clear" w:color="auto" w:fill="F3F3F3"/>
          </w:tcPr>
          <w:p w:rsidR="006D0507" w:rsidRPr="00E70377" w:rsidRDefault="006D0507" w:rsidP="00EF30F0">
            <w:pPr>
              <w:pStyle w:val="MediumGrid21"/>
              <w:rPr>
                <w:b/>
                <w:sz w:val="18"/>
                <w:szCs w:val="18"/>
              </w:rPr>
            </w:pPr>
            <w:r>
              <w:rPr>
                <w:b/>
                <w:sz w:val="18"/>
                <w:szCs w:val="18"/>
              </w:rPr>
              <w:t>Present</w:t>
            </w:r>
          </w:p>
        </w:tc>
        <w:tc>
          <w:tcPr>
            <w:tcW w:w="2135" w:type="dxa"/>
            <w:shd w:val="clear" w:color="auto" w:fill="F3F3F3"/>
          </w:tcPr>
          <w:p w:rsidR="006D0507" w:rsidRDefault="006D0507" w:rsidP="00EF30F0">
            <w:pPr>
              <w:spacing w:after="0" w:line="240" w:lineRule="auto"/>
              <w:rPr>
                <w:rFonts w:eastAsia="Cambria"/>
                <w:sz w:val="18"/>
                <w:szCs w:val="18"/>
              </w:rPr>
            </w:pPr>
          </w:p>
        </w:tc>
        <w:tc>
          <w:tcPr>
            <w:tcW w:w="2181" w:type="dxa"/>
            <w:shd w:val="clear" w:color="auto" w:fill="F3F3F3"/>
          </w:tcPr>
          <w:p w:rsidR="006D0507" w:rsidRPr="00E70377" w:rsidRDefault="006D0507" w:rsidP="00EF30F0">
            <w:pPr>
              <w:pStyle w:val="MediumGrid21"/>
              <w:rPr>
                <w:b/>
                <w:sz w:val="18"/>
                <w:szCs w:val="18"/>
              </w:rPr>
            </w:pPr>
          </w:p>
        </w:tc>
      </w:tr>
      <w:tr w:rsidR="006D0507" w:rsidRPr="00E70377" w:rsidTr="00EF30F0">
        <w:trPr>
          <w:trHeight w:val="134"/>
        </w:trPr>
        <w:tc>
          <w:tcPr>
            <w:tcW w:w="2151" w:type="dxa"/>
            <w:shd w:val="clear" w:color="auto" w:fill="F3F3F3"/>
          </w:tcPr>
          <w:p w:rsidR="006D0507" w:rsidRPr="00013E8F" w:rsidRDefault="006D0507" w:rsidP="00EF30F0">
            <w:pPr>
              <w:spacing w:after="0" w:line="240" w:lineRule="auto"/>
              <w:rPr>
                <w:rFonts w:eastAsia="Times New Roman"/>
                <w:color w:val="313131"/>
                <w:sz w:val="18"/>
                <w:szCs w:val="18"/>
              </w:rPr>
            </w:pPr>
            <w:r>
              <w:rPr>
                <w:rFonts w:eastAsia="Times New Roman"/>
                <w:color w:val="313131"/>
                <w:sz w:val="18"/>
                <w:szCs w:val="18"/>
              </w:rPr>
              <w:t>Jennifer Pantoja</w:t>
            </w:r>
          </w:p>
        </w:tc>
        <w:tc>
          <w:tcPr>
            <w:tcW w:w="2163" w:type="dxa"/>
            <w:shd w:val="clear" w:color="auto" w:fill="F3F3F3"/>
          </w:tcPr>
          <w:p w:rsidR="006D0507" w:rsidRDefault="006D0507" w:rsidP="00EF30F0">
            <w:pPr>
              <w:pStyle w:val="MediumGrid21"/>
              <w:rPr>
                <w:b/>
                <w:sz w:val="18"/>
                <w:szCs w:val="18"/>
              </w:rPr>
            </w:pPr>
            <w:r>
              <w:rPr>
                <w:b/>
                <w:sz w:val="18"/>
                <w:szCs w:val="18"/>
              </w:rPr>
              <w:t>Absent</w:t>
            </w:r>
          </w:p>
        </w:tc>
        <w:tc>
          <w:tcPr>
            <w:tcW w:w="2135" w:type="dxa"/>
            <w:shd w:val="clear" w:color="auto" w:fill="F3F3F3"/>
          </w:tcPr>
          <w:p w:rsidR="006D0507" w:rsidRPr="00087B0C" w:rsidRDefault="006D0507" w:rsidP="00EF30F0">
            <w:pPr>
              <w:spacing w:after="0" w:line="240" w:lineRule="auto"/>
              <w:rPr>
                <w:rFonts w:eastAsia="Cambria"/>
                <w:sz w:val="18"/>
                <w:szCs w:val="18"/>
              </w:rPr>
            </w:pPr>
          </w:p>
        </w:tc>
        <w:tc>
          <w:tcPr>
            <w:tcW w:w="2181" w:type="dxa"/>
            <w:shd w:val="clear" w:color="auto" w:fill="F3F3F3"/>
          </w:tcPr>
          <w:p w:rsidR="006D0507" w:rsidRPr="00E70377" w:rsidRDefault="006D0507" w:rsidP="00EF30F0">
            <w:pPr>
              <w:pStyle w:val="MediumGrid21"/>
              <w:rPr>
                <w:b/>
                <w:sz w:val="18"/>
                <w:szCs w:val="18"/>
              </w:rPr>
            </w:pPr>
          </w:p>
        </w:tc>
      </w:tr>
      <w:tr w:rsidR="006D0507" w:rsidRPr="00E70377" w:rsidTr="00EF30F0">
        <w:trPr>
          <w:trHeight w:val="134"/>
        </w:trPr>
        <w:tc>
          <w:tcPr>
            <w:tcW w:w="2151" w:type="dxa"/>
            <w:shd w:val="clear" w:color="auto" w:fill="F3F3F3"/>
          </w:tcPr>
          <w:p w:rsidR="006D0507" w:rsidRPr="00013E8F" w:rsidRDefault="006D0507" w:rsidP="00EF30F0">
            <w:pPr>
              <w:spacing w:after="0" w:line="240" w:lineRule="auto"/>
              <w:rPr>
                <w:rFonts w:eastAsia="Cambria"/>
                <w:sz w:val="18"/>
                <w:szCs w:val="18"/>
              </w:rPr>
            </w:pPr>
            <w:r w:rsidRPr="00013E8F">
              <w:rPr>
                <w:rFonts w:eastAsia="Times New Roman"/>
                <w:color w:val="313131"/>
                <w:sz w:val="18"/>
                <w:szCs w:val="18"/>
              </w:rPr>
              <w:t>Rachel Wiesenthal-Coffey</w:t>
            </w:r>
          </w:p>
        </w:tc>
        <w:tc>
          <w:tcPr>
            <w:tcW w:w="2163" w:type="dxa"/>
            <w:shd w:val="clear" w:color="auto" w:fill="F3F3F3"/>
          </w:tcPr>
          <w:p w:rsidR="006D0507" w:rsidRPr="00E70377" w:rsidRDefault="006D0507" w:rsidP="00EF30F0">
            <w:pPr>
              <w:pStyle w:val="MediumGrid21"/>
              <w:rPr>
                <w:b/>
                <w:sz w:val="18"/>
                <w:szCs w:val="18"/>
              </w:rPr>
            </w:pPr>
            <w:r>
              <w:rPr>
                <w:b/>
                <w:sz w:val="18"/>
                <w:szCs w:val="18"/>
              </w:rPr>
              <w:t>Present</w:t>
            </w:r>
          </w:p>
        </w:tc>
        <w:tc>
          <w:tcPr>
            <w:tcW w:w="2135" w:type="dxa"/>
            <w:shd w:val="clear" w:color="auto" w:fill="F3F3F3"/>
          </w:tcPr>
          <w:p w:rsidR="006D0507" w:rsidRPr="00087B0C" w:rsidRDefault="006D0507" w:rsidP="00EF30F0">
            <w:pPr>
              <w:spacing w:after="0" w:line="240" w:lineRule="auto"/>
              <w:rPr>
                <w:rFonts w:eastAsia="Cambria"/>
                <w:sz w:val="18"/>
                <w:szCs w:val="18"/>
              </w:rPr>
            </w:pPr>
          </w:p>
        </w:tc>
        <w:tc>
          <w:tcPr>
            <w:tcW w:w="2181" w:type="dxa"/>
            <w:shd w:val="clear" w:color="auto" w:fill="F3F3F3"/>
          </w:tcPr>
          <w:p w:rsidR="006D0507" w:rsidRPr="00E70377" w:rsidRDefault="006D0507" w:rsidP="00EF30F0">
            <w:pPr>
              <w:pStyle w:val="MediumGrid21"/>
              <w:rPr>
                <w:b/>
                <w:sz w:val="18"/>
                <w:szCs w:val="18"/>
              </w:rPr>
            </w:pPr>
          </w:p>
        </w:tc>
      </w:tr>
    </w:tbl>
    <w:p w:rsidR="006D0507" w:rsidRDefault="006D0507" w:rsidP="006D0507">
      <w:pPr>
        <w:pStyle w:val="MediumGrid21"/>
        <w:rPr>
          <w:b/>
          <w:sz w:val="24"/>
          <w:szCs w:val="24"/>
        </w:rPr>
      </w:pPr>
    </w:p>
    <w:p w:rsidR="006D0507" w:rsidRDefault="006D0507" w:rsidP="006D0507">
      <w:pPr>
        <w:pStyle w:val="MediumGrid21"/>
        <w:pBdr>
          <w:bottom w:val="single" w:sz="4" w:space="1" w:color="auto"/>
        </w:pBdr>
        <w:rPr>
          <w:b/>
          <w:sz w:val="24"/>
          <w:szCs w:val="24"/>
        </w:rPr>
      </w:pPr>
      <w:proofErr w:type="gramStart"/>
      <w:r>
        <w:rPr>
          <w:b/>
          <w:sz w:val="24"/>
          <w:szCs w:val="24"/>
        </w:rPr>
        <w:t>Also</w:t>
      </w:r>
      <w:proofErr w:type="gramEnd"/>
      <w:r>
        <w:rPr>
          <w:b/>
          <w:sz w:val="24"/>
          <w:szCs w:val="24"/>
        </w:rPr>
        <w:t xml:space="preserve"> in attendance: </w:t>
      </w:r>
    </w:p>
    <w:p w:rsidR="006D0507" w:rsidRDefault="006D0507" w:rsidP="006D0507">
      <w:pPr>
        <w:pStyle w:val="MediumGrid21"/>
        <w:pBdr>
          <w:bottom w:val="single" w:sz="4" w:space="1" w:color="auto"/>
        </w:pBdr>
        <w:rPr>
          <w:b/>
          <w:sz w:val="24"/>
          <w:szCs w:val="24"/>
        </w:rPr>
      </w:pPr>
      <w:r>
        <w:rPr>
          <w:b/>
          <w:sz w:val="24"/>
          <w:szCs w:val="24"/>
        </w:rPr>
        <w:t>Sean Lieberman, AS Assistant Director for Technology</w:t>
      </w:r>
    </w:p>
    <w:p w:rsidR="006D0507" w:rsidRDefault="006D0507" w:rsidP="006D0507">
      <w:pPr>
        <w:pStyle w:val="MediumGrid21"/>
        <w:pBdr>
          <w:bottom w:val="single" w:sz="4" w:space="1" w:color="auto"/>
        </w:pBdr>
        <w:rPr>
          <w:b/>
          <w:sz w:val="24"/>
          <w:szCs w:val="24"/>
        </w:rPr>
      </w:pPr>
    </w:p>
    <w:p w:rsidR="006D0507" w:rsidRPr="001507C1" w:rsidRDefault="006D0507" w:rsidP="006D0507">
      <w:pPr>
        <w:pStyle w:val="MediumGrid21"/>
        <w:pBdr>
          <w:bottom w:val="single" w:sz="4" w:space="1" w:color="auto"/>
        </w:pBdr>
        <w:rPr>
          <w:sz w:val="24"/>
          <w:szCs w:val="24"/>
        </w:rPr>
      </w:pPr>
      <w:r>
        <w:rPr>
          <w:b/>
          <w:sz w:val="24"/>
          <w:szCs w:val="24"/>
        </w:rPr>
        <w:t>B. DISCUSSION ITEMS</w:t>
      </w:r>
    </w:p>
    <w:p w:rsidR="006D0507" w:rsidRDefault="006D0507" w:rsidP="006D0507">
      <w:pPr>
        <w:pStyle w:val="MediumGrid21"/>
        <w:rPr>
          <w:b/>
          <w:sz w:val="24"/>
          <w:szCs w:val="24"/>
        </w:rPr>
      </w:pPr>
    </w:p>
    <w:p w:rsidR="006D0507" w:rsidRDefault="006D0507" w:rsidP="006D0507">
      <w:pPr>
        <w:pStyle w:val="MediumGrid21"/>
        <w:rPr>
          <w:b/>
          <w:sz w:val="24"/>
          <w:szCs w:val="24"/>
        </w:rPr>
      </w:pPr>
      <w:bookmarkStart w:id="1" w:name="_Hlk8307875"/>
      <w:r>
        <w:rPr>
          <w:b/>
          <w:sz w:val="24"/>
          <w:szCs w:val="24"/>
        </w:rPr>
        <w:t>B.1. SIRRC</w:t>
      </w:r>
    </w:p>
    <w:p w:rsidR="006D0507" w:rsidRDefault="006D0507" w:rsidP="006D0507">
      <w:pPr>
        <w:pStyle w:val="MediumGrid21"/>
        <w:rPr>
          <w:b/>
          <w:sz w:val="24"/>
          <w:szCs w:val="24"/>
        </w:rPr>
      </w:pPr>
    </w:p>
    <w:p w:rsidR="006D0507" w:rsidRDefault="006D0507" w:rsidP="006D0507">
      <w:pPr>
        <w:pStyle w:val="MediumGrid21"/>
        <w:rPr>
          <w:sz w:val="24"/>
          <w:szCs w:val="24"/>
        </w:rPr>
      </w:pPr>
      <w:r>
        <w:rPr>
          <w:sz w:val="24"/>
          <w:szCs w:val="24"/>
        </w:rPr>
        <w:t xml:space="preserve">John Paul: This is the first item on the agenda. As you all know, there has been some trouble on determining if this fee is valid or not. Part of the Elections Board Constitution talks about new fees and it says if Senate puts a fee on the ballot then the student body needs to vote 60% in favor to pass the vote. But it was brought to our attention that AS Legal Code says something different from 2018-19, it says 2/3 instead of 60%. </w:t>
      </w:r>
    </w:p>
    <w:p w:rsidR="006D0507" w:rsidRDefault="006D0507" w:rsidP="006D0507">
      <w:pPr>
        <w:pStyle w:val="MediumGrid21"/>
        <w:rPr>
          <w:sz w:val="24"/>
          <w:szCs w:val="24"/>
        </w:rPr>
      </w:pPr>
      <w:r>
        <w:rPr>
          <w:sz w:val="24"/>
          <w:szCs w:val="24"/>
        </w:rPr>
        <w:t>John Paul: We did a lot of research and it turns out that in 2017, a Constitutional amendment was passed that changed this part of the Constitution from 60% to 2/3.</w:t>
      </w:r>
    </w:p>
    <w:p w:rsidR="0043285D" w:rsidRDefault="0043285D" w:rsidP="006D0507">
      <w:pPr>
        <w:pStyle w:val="MediumGrid21"/>
        <w:rPr>
          <w:sz w:val="24"/>
          <w:szCs w:val="24"/>
        </w:rPr>
      </w:pPr>
      <w:r>
        <w:rPr>
          <w:sz w:val="24"/>
          <w:szCs w:val="24"/>
        </w:rPr>
        <w:t>Andrew: Legal Code says that the Constitution overrides the standing policies (including Elections Code) when there is a contradiction.</w:t>
      </w:r>
    </w:p>
    <w:p w:rsidR="0039680A" w:rsidRDefault="0039680A" w:rsidP="006D0507">
      <w:pPr>
        <w:pStyle w:val="MediumGrid21"/>
        <w:rPr>
          <w:sz w:val="24"/>
          <w:szCs w:val="24"/>
        </w:rPr>
      </w:pPr>
    </w:p>
    <w:p w:rsidR="006D0507" w:rsidRDefault="006D0507" w:rsidP="006D0507">
      <w:pPr>
        <w:pStyle w:val="MediumGrid21"/>
        <w:rPr>
          <w:sz w:val="24"/>
          <w:szCs w:val="24"/>
        </w:rPr>
      </w:pPr>
      <w:r>
        <w:rPr>
          <w:sz w:val="24"/>
          <w:szCs w:val="24"/>
        </w:rPr>
        <w:t>John Paul: Do you have the original bill, Ruth?</w:t>
      </w:r>
    </w:p>
    <w:p w:rsidR="006D0507" w:rsidRDefault="006D0507" w:rsidP="006D0507">
      <w:pPr>
        <w:pStyle w:val="MediumGrid21"/>
        <w:rPr>
          <w:sz w:val="24"/>
          <w:szCs w:val="24"/>
        </w:rPr>
      </w:pPr>
      <w:r>
        <w:rPr>
          <w:sz w:val="24"/>
          <w:szCs w:val="24"/>
        </w:rPr>
        <w:t>Ruth: Sean just found the bill this weekend.</w:t>
      </w:r>
    </w:p>
    <w:p w:rsidR="006D0507" w:rsidRDefault="006D0507" w:rsidP="006D0507">
      <w:pPr>
        <w:pStyle w:val="MediumGrid21"/>
        <w:rPr>
          <w:sz w:val="24"/>
          <w:szCs w:val="24"/>
        </w:rPr>
      </w:pPr>
      <w:r>
        <w:rPr>
          <w:sz w:val="24"/>
          <w:szCs w:val="24"/>
        </w:rPr>
        <w:t>Sean: It was sent to the Senate on February 1</w:t>
      </w:r>
      <w:r w:rsidRPr="00831207">
        <w:rPr>
          <w:sz w:val="24"/>
          <w:szCs w:val="24"/>
          <w:vertAlign w:val="superscript"/>
        </w:rPr>
        <w:t>st</w:t>
      </w:r>
      <w:r>
        <w:rPr>
          <w:sz w:val="24"/>
          <w:szCs w:val="24"/>
        </w:rPr>
        <w:t>, 2017.</w:t>
      </w:r>
    </w:p>
    <w:p w:rsidR="006D0507" w:rsidRDefault="006D0507" w:rsidP="006D0507">
      <w:pPr>
        <w:pStyle w:val="MediumGrid21"/>
        <w:rPr>
          <w:sz w:val="24"/>
          <w:szCs w:val="24"/>
        </w:rPr>
      </w:pPr>
      <w:r>
        <w:rPr>
          <w:sz w:val="24"/>
          <w:szCs w:val="24"/>
        </w:rPr>
        <w:t>Ruth: I will send it to Elections.</w:t>
      </w:r>
    </w:p>
    <w:p w:rsidR="006D0507" w:rsidRDefault="006D0507" w:rsidP="006D0507">
      <w:pPr>
        <w:pStyle w:val="MediumGrid21"/>
        <w:rPr>
          <w:sz w:val="24"/>
          <w:szCs w:val="24"/>
        </w:rPr>
      </w:pPr>
      <w:r>
        <w:rPr>
          <w:sz w:val="24"/>
          <w:szCs w:val="24"/>
        </w:rPr>
        <w:lastRenderedPageBreak/>
        <w:t>Hattie: Why are sections crossed off?</w:t>
      </w:r>
    </w:p>
    <w:p w:rsidR="006D0507" w:rsidRDefault="006D0507" w:rsidP="006D0507">
      <w:pPr>
        <w:pStyle w:val="MediumGrid21"/>
        <w:rPr>
          <w:sz w:val="24"/>
          <w:szCs w:val="24"/>
        </w:rPr>
      </w:pPr>
      <w:r>
        <w:rPr>
          <w:sz w:val="24"/>
          <w:szCs w:val="24"/>
        </w:rPr>
        <w:t>Sean: Crossed off is removals, italicized is additions.</w:t>
      </w:r>
    </w:p>
    <w:p w:rsidR="006D0507" w:rsidRDefault="006D0507" w:rsidP="006D0507">
      <w:pPr>
        <w:pStyle w:val="MediumGrid21"/>
        <w:rPr>
          <w:sz w:val="24"/>
          <w:szCs w:val="24"/>
        </w:rPr>
      </w:pPr>
    </w:p>
    <w:p w:rsidR="006D0507" w:rsidRDefault="006D0507" w:rsidP="006D0507">
      <w:pPr>
        <w:pStyle w:val="MediumGrid21"/>
        <w:rPr>
          <w:sz w:val="24"/>
          <w:szCs w:val="24"/>
        </w:rPr>
      </w:pPr>
      <w:r>
        <w:rPr>
          <w:sz w:val="24"/>
          <w:szCs w:val="24"/>
        </w:rPr>
        <w:t>Hattie: What was this for?</w:t>
      </w:r>
    </w:p>
    <w:p w:rsidR="006D0507" w:rsidRDefault="006D0507" w:rsidP="006D0507">
      <w:pPr>
        <w:pStyle w:val="MediumGrid21"/>
        <w:rPr>
          <w:sz w:val="24"/>
          <w:szCs w:val="24"/>
        </w:rPr>
      </w:pPr>
      <w:r>
        <w:rPr>
          <w:sz w:val="24"/>
          <w:szCs w:val="24"/>
        </w:rPr>
        <w:t xml:space="preserve">Andrew: The people that </w:t>
      </w:r>
      <w:r w:rsidR="00B72DD4">
        <w:rPr>
          <w:sz w:val="24"/>
          <w:szCs w:val="24"/>
        </w:rPr>
        <w:t>wrote this in 2016 were trying</w:t>
      </w:r>
      <w:r>
        <w:rPr>
          <w:sz w:val="24"/>
          <w:szCs w:val="24"/>
        </w:rPr>
        <w:t xml:space="preserve"> to limit new student fees.</w:t>
      </w:r>
    </w:p>
    <w:p w:rsidR="006D0507" w:rsidRDefault="006D0507" w:rsidP="006D0507">
      <w:pPr>
        <w:pStyle w:val="MediumGrid21"/>
        <w:rPr>
          <w:sz w:val="24"/>
          <w:szCs w:val="24"/>
        </w:rPr>
      </w:pPr>
      <w:r>
        <w:rPr>
          <w:sz w:val="24"/>
          <w:szCs w:val="24"/>
        </w:rPr>
        <w:t xml:space="preserve">Ruth: In 2016, there was a Senator who wanted to change the part of the Constitution about how fees were passed. We kept on talking about reaffirmations and how they wanted to increase the threshold. He came to elections and we put it on the ballot. </w:t>
      </w:r>
      <w:proofErr w:type="gramStart"/>
      <w:r>
        <w:rPr>
          <w:sz w:val="24"/>
          <w:szCs w:val="24"/>
        </w:rPr>
        <w:t>So</w:t>
      </w:r>
      <w:proofErr w:type="gramEnd"/>
      <w:r>
        <w:rPr>
          <w:sz w:val="24"/>
          <w:szCs w:val="24"/>
        </w:rPr>
        <w:t xml:space="preserve"> with this language, what we failed to realize back then, is that there could be a contradiction in there. </w:t>
      </w:r>
    </w:p>
    <w:p w:rsidR="006D0507" w:rsidRDefault="006D0507" w:rsidP="006D0507">
      <w:pPr>
        <w:pStyle w:val="MediumGrid21"/>
        <w:rPr>
          <w:sz w:val="24"/>
          <w:szCs w:val="24"/>
        </w:rPr>
      </w:pPr>
      <w:r>
        <w:rPr>
          <w:sz w:val="24"/>
          <w:szCs w:val="24"/>
        </w:rPr>
        <w:t xml:space="preserve">Ruth: Just a little side note, UCOP had also been talking to us about the percentages of how we pass reaffirmations. They were saying that </w:t>
      </w:r>
      <w:r w:rsidR="00F104FE">
        <w:rPr>
          <w:sz w:val="24"/>
          <w:szCs w:val="24"/>
        </w:rPr>
        <w:t xml:space="preserve">it </w:t>
      </w:r>
      <w:r>
        <w:rPr>
          <w:sz w:val="24"/>
          <w:szCs w:val="24"/>
        </w:rPr>
        <w:t>w</w:t>
      </w:r>
      <w:r w:rsidR="00F104FE">
        <w:rPr>
          <w:sz w:val="24"/>
          <w:szCs w:val="24"/>
        </w:rPr>
        <w:t>as</w:t>
      </w:r>
      <w:r>
        <w:rPr>
          <w:sz w:val="24"/>
          <w:szCs w:val="24"/>
        </w:rPr>
        <w:t xml:space="preserve"> </w:t>
      </w:r>
      <w:proofErr w:type="gramStart"/>
      <w:r>
        <w:rPr>
          <w:sz w:val="24"/>
          <w:szCs w:val="24"/>
        </w:rPr>
        <w:t>incorrect</w:t>
      </w:r>
      <w:proofErr w:type="gramEnd"/>
      <w:r>
        <w:rPr>
          <w:sz w:val="24"/>
          <w:szCs w:val="24"/>
        </w:rPr>
        <w:t xml:space="preserve"> and this constitutional change rectifies it.</w:t>
      </w:r>
    </w:p>
    <w:p w:rsidR="006D0507" w:rsidRDefault="006D0507" w:rsidP="006D0507">
      <w:pPr>
        <w:pStyle w:val="MediumGrid21"/>
        <w:rPr>
          <w:sz w:val="24"/>
          <w:szCs w:val="24"/>
        </w:rPr>
      </w:pPr>
    </w:p>
    <w:p w:rsidR="006D0507" w:rsidRDefault="006D0507" w:rsidP="006D0507">
      <w:pPr>
        <w:pStyle w:val="MediumGrid21"/>
        <w:rPr>
          <w:sz w:val="24"/>
          <w:szCs w:val="24"/>
        </w:rPr>
      </w:pPr>
      <w:r>
        <w:rPr>
          <w:sz w:val="24"/>
          <w:szCs w:val="24"/>
        </w:rPr>
        <w:t>John Paul: Sean just sent the final language to us. It says that when a fee is put on the ballot by Senate, a 2/3 vote shall be necessary for the adoption of the fee. The question is, we need to think about whether that 2/3 vote applies to the electorate.</w:t>
      </w:r>
    </w:p>
    <w:p w:rsidR="00ED6853" w:rsidRDefault="006D0507" w:rsidP="006D0507">
      <w:pPr>
        <w:pStyle w:val="MediumGrid21"/>
        <w:rPr>
          <w:sz w:val="24"/>
          <w:szCs w:val="24"/>
        </w:rPr>
      </w:pPr>
      <w:r>
        <w:rPr>
          <w:sz w:val="24"/>
          <w:szCs w:val="24"/>
        </w:rPr>
        <w:t xml:space="preserve">Andrew: The original writer of the bill was </w:t>
      </w:r>
      <w:proofErr w:type="gramStart"/>
      <w:r>
        <w:rPr>
          <w:sz w:val="24"/>
          <w:szCs w:val="24"/>
        </w:rPr>
        <w:t>definitely going</w:t>
      </w:r>
      <w:proofErr w:type="gramEnd"/>
      <w:r>
        <w:rPr>
          <w:sz w:val="24"/>
          <w:szCs w:val="24"/>
        </w:rPr>
        <w:t xml:space="preserve"> for a 2/3 electorate vote needed to pass new fees.</w:t>
      </w:r>
    </w:p>
    <w:p w:rsidR="006D0507" w:rsidRDefault="006D0507" w:rsidP="006D0507">
      <w:pPr>
        <w:pStyle w:val="MediumGrid21"/>
        <w:rPr>
          <w:sz w:val="24"/>
          <w:szCs w:val="24"/>
        </w:rPr>
      </w:pPr>
      <w:r>
        <w:rPr>
          <w:sz w:val="24"/>
          <w:szCs w:val="24"/>
        </w:rPr>
        <w:t>Rachel: I agree.</w:t>
      </w:r>
    </w:p>
    <w:p w:rsidR="006D0507" w:rsidRDefault="006D0507" w:rsidP="006D0507">
      <w:pPr>
        <w:pStyle w:val="MediumGrid21"/>
        <w:rPr>
          <w:sz w:val="24"/>
          <w:szCs w:val="24"/>
        </w:rPr>
      </w:pPr>
    </w:p>
    <w:p w:rsidR="006D0507" w:rsidRDefault="006D0507" w:rsidP="006D0507">
      <w:pPr>
        <w:pStyle w:val="MediumGrid21"/>
        <w:rPr>
          <w:sz w:val="24"/>
          <w:szCs w:val="24"/>
        </w:rPr>
      </w:pPr>
      <w:r>
        <w:rPr>
          <w:sz w:val="24"/>
          <w:szCs w:val="24"/>
        </w:rPr>
        <w:t xml:space="preserve">Hattie: Sean, what do you think? </w:t>
      </w:r>
    </w:p>
    <w:p w:rsidR="006D0507" w:rsidRDefault="006D0507" w:rsidP="006D0507">
      <w:pPr>
        <w:pStyle w:val="MediumGrid21"/>
        <w:rPr>
          <w:sz w:val="24"/>
          <w:szCs w:val="24"/>
        </w:rPr>
      </w:pPr>
      <w:r>
        <w:rPr>
          <w:sz w:val="24"/>
          <w:szCs w:val="24"/>
        </w:rPr>
        <w:t>Sean: Do you want to hear it?</w:t>
      </w:r>
    </w:p>
    <w:p w:rsidR="006D0507" w:rsidRDefault="006D0507" w:rsidP="006D0507">
      <w:pPr>
        <w:pStyle w:val="MediumGrid21"/>
        <w:rPr>
          <w:sz w:val="24"/>
          <w:szCs w:val="24"/>
        </w:rPr>
      </w:pPr>
      <w:r>
        <w:rPr>
          <w:sz w:val="24"/>
          <w:szCs w:val="24"/>
        </w:rPr>
        <w:t>Hattie: Definitely.</w:t>
      </w:r>
    </w:p>
    <w:p w:rsidR="006D0507" w:rsidRDefault="006D0507" w:rsidP="006D0507">
      <w:pPr>
        <w:pStyle w:val="MediumGrid21"/>
        <w:rPr>
          <w:sz w:val="24"/>
          <w:szCs w:val="24"/>
        </w:rPr>
      </w:pPr>
      <w:r>
        <w:rPr>
          <w:sz w:val="24"/>
          <w:szCs w:val="24"/>
        </w:rPr>
        <w:t xml:space="preserve">Sean: The language for that section is bad, but it’s </w:t>
      </w:r>
      <w:proofErr w:type="gramStart"/>
      <w:r>
        <w:rPr>
          <w:sz w:val="24"/>
          <w:szCs w:val="24"/>
        </w:rPr>
        <w:t>definitely 2/3</w:t>
      </w:r>
      <w:proofErr w:type="gramEnd"/>
      <w:r>
        <w:rPr>
          <w:sz w:val="24"/>
          <w:szCs w:val="24"/>
        </w:rPr>
        <w:t>, so the initiative definitely not pass, no matter how you read it. It does need to be rewritten because the last sentence of the section is confusing, which says increases in fees. If it’s an increase of a fee you already have, it seems to imply that it’s an increase of 2/3 no matter what and you can’t get signatures. That’s what it appears to be saying. Is SIRRC a new fee?</w:t>
      </w:r>
    </w:p>
    <w:p w:rsidR="006D0507" w:rsidRDefault="006D0507" w:rsidP="006D0507">
      <w:pPr>
        <w:pStyle w:val="MediumGrid21"/>
        <w:rPr>
          <w:sz w:val="24"/>
          <w:szCs w:val="24"/>
        </w:rPr>
      </w:pPr>
      <w:r>
        <w:rPr>
          <w:sz w:val="24"/>
          <w:szCs w:val="24"/>
        </w:rPr>
        <w:t>Ashley: Yes.</w:t>
      </w:r>
    </w:p>
    <w:p w:rsidR="006D0507" w:rsidRDefault="006D0507" w:rsidP="006D0507">
      <w:pPr>
        <w:pStyle w:val="MediumGrid21"/>
        <w:rPr>
          <w:sz w:val="24"/>
          <w:szCs w:val="24"/>
        </w:rPr>
      </w:pPr>
      <w:r>
        <w:rPr>
          <w:sz w:val="24"/>
          <w:szCs w:val="24"/>
        </w:rPr>
        <w:t>Sean: It is a new fee, so then that part doesn’t apply anyways. It would have to be 50% + 1 if they got signatures, but they went through senate instead which is 2/3. They need 2/3 of the student body to vote to pass the fee.</w:t>
      </w:r>
    </w:p>
    <w:p w:rsidR="006D0507" w:rsidRDefault="006D0507" w:rsidP="006D0507">
      <w:pPr>
        <w:pStyle w:val="MediumGrid21"/>
        <w:rPr>
          <w:sz w:val="24"/>
          <w:szCs w:val="24"/>
        </w:rPr>
      </w:pPr>
      <w:bookmarkStart w:id="2" w:name="_GoBack"/>
      <w:bookmarkEnd w:id="2"/>
    </w:p>
    <w:p w:rsidR="006D0507" w:rsidRDefault="006D0507" w:rsidP="006D0507">
      <w:pPr>
        <w:pStyle w:val="MediumGrid21"/>
        <w:rPr>
          <w:sz w:val="24"/>
          <w:szCs w:val="24"/>
        </w:rPr>
      </w:pPr>
      <w:r>
        <w:rPr>
          <w:sz w:val="24"/>
          <w:szCs w:val="24"/>
        </w:rPr>
        <w:t>Ruth: Is there anything that you two (John Paul and Davis) discussed that you would like to bring up in the meeting today?</w:t>
      </w:r>
    </w:p>
    <w:p w:rsidR="006D0507" w:rsidRDefault="006D0507" w:rsidP="006D0507">
      <w:pPr>
        <w:pStyle w:val="MediumGrid21"/>
        <w:rPr>
          <w:sz w:val="24"/>
          <w:szCs w:val="24"/>
        </w:rPr>
      </w:pPr>
      <w:r>
        <w:rPr>
          <w:sz w:val="24"/>
          <w:szCs w:val="24"/>
        </w:rPr>
        <w:t xml:space="preserve">John Paul: </w:t>
      </w:r>
      <w:proofErr w:type="gramStart"/>
      <w:r>
        <w:rPr>
          <w:sz w:val="24"/>
          <w:szCs w:val="24"/>
        </w:rPr>
        <w:t>So</w:t>
      </w:r>
      <w:proofErr w:type="gramEnd"/>
      <w:r>
        <w:rPr>
          <w:sz w:val="24"/>
          <w:szCs w:val="24"/>
        </w:rPr>
        <w:t xml:space="preserve"> Davis and I were looking through the whole AS Legal Code, it says if a vote </w:t>
      </w:r>
      <w:r w:rsidR="009F408D">
        <w:rPr>
          <w:sz w:val="24"/>
          <w:szCs w:val="24"/>
        </w:rPr>
        <w:t xml:space="preserve">is </w:t>
      </w:r>
      <w:r>
        <w:rPr>
          <w:sz w:val="24"/>
          <w:szCs w:val="24"/>
        </w:rPr>
        <w:t>held in the Senate then a vote of 2/3 is necessary for the adoption of the fee. To be put on the ballot through Senate, they need to have a vote there.</w:t>
      </w:r>
    </w:p>
    <w:p w:rsidR="006D0507" w:rsidRDefault="006D0507" w:rsidP="006D0507">
      <w:pPr>
        <w:pStyle w:val="MediumGrid21"/>
        <w:rPr>
          <w:sz w:val="24"/>
          <w:szCs w:val="24"/>
        </w:rPr>
      </w:pPr>
      <w:r>
        <w:rPr>
          <w:sz w:val="24"/>
          <w:szCs w:val="24"/>
        </w:rPr>
        <w:t xml:space="preserve">Andrew: Why does that apply to </w:t>
      </w:r>
      <w:r w:rsidR="00E34783">
        <w:rPr>
          <w:sz w:val="24"/>
          <w:szCs w:val="24"/>
        </w:rPr>
        <w:t xml:space="preserve">the </w:t>
      </w:r>
      <w:r>
        <w:rPr>
          <w:sz w:val="24"/>
          <w:szCs w:val="24"/>
        </w:rPr>
        <w:t>Elections</w:t>
      </w:r>
      <w:r w:rsidR="00E34783">
        <w:rPr>
          <w:sz w:val="24"/>
          <w:szCs w:val="24"/>
        </w:rPr>
        <w:t xml:space="preserve"> Board</w:t>
      </w:r>
      <w:r>
        <w:rPr>
          <w:sz w:val="24"/>
          <w:szCs w:val="24"/>
        </w:rPr>
        <w:t>, isn’t that the Senate?</w:t>
      </w:r>
    </w:p>
    <w:p w:rsidR="006D0507" w:rsidRDefault="006D0507" w:rsidP="006D0507">
      <w:pPr>
        <w:pStyle w:val="MediumGrid21"/>
        <w:rPr>
          <w:sz w:val="24"/>
          <w:szCs w:val="24"/>
        </w:rPr>
      </w:pPr>
      <w:r>
        <w:rPr>
          <w:sz w:val="24"/>
          <w:szCs w:val="24"/>
        </w:rPr>
        <w:t>Hattie: I think that the part of the bill we’re looking at applies to the electorate.</w:t>
      </w:r>
    </w:p>
    <w:p w:rsidR="008543A5" w:rsidRDefault="008543A5" w:rsidP="006D0507">
      <w:pPr>
        <w:pStyle w:val="MediumGrid21"/>
        <w:rPr>
          <w:sz w:val="24"/>
          <w:szCs w:val="24"/>
        </w:rPr>
      </w:pPr>
      <w:r>
        <w:rPr>
          <w:sz w:val="24"/>
          <w:szCs w:val="24"/>
        </w:rPr>
        <w:t xml:space="preserve">Andrew: It doesn’t make sense for it to say that </w:t>
      </w:r>
      <w:r w:rsidR="00B95B6E">
        <w:rPr>
          <w:sz w:val="24"/>
          <w:szCs w:val="24"/>
        </w:rPr>
        <w:t>the Senate</w:t>
      </w:r>
      <w:r>
        <w:rPr>
          <w:sz w:val="24"/>
          <w:szCs w:val="24"/>
        </w:rPr>
        <w:t xml:space="preserve"> </w:t>
      </w:r>
      <w:proofErr w:type="gramStart"/>
      <w:r w:rsidR="00D53DEA">
        <w:rPr>
          <w:sz w:val="24"/>
          <w:szCs w:val="24"/>
        </w:rPr>
        <w:t>has</w:t>
      </w:r>
      <w:r>
        <w:rPr>
          <w:sz w:val="24"/>
          <w:szCs w:val="24"/>
        </w:rPr>
        <w:t xml:space="preserve"> to</w:t>
      </w:r>
      <w:proofErr w:type="gramEnd"/>
      <w:r>
        <w:rPr>
          <w:sz w:val="24"/>
          <w:szCs w:val="24"/>
        </w:rPr>
        <w:t xml:space="preserve"> vote </w:t>
      </w:r>
      <w:r w:rsidR="00B95B6E">
        <w:rPr>
          <w:sz w:val="24"/>
          <w:szCs w:val="24"/>
        </w:rPr>
        <w:t xml:space="preserve">2/3 </w:t>
      </w:r>
      <w:r w:rsidR="00D53DEA">
        <w:rPr>
          <w:sz w:val="24"/>
          <w:szCs w:val="24"/>
        </w:rPr>
        <w:t xml:space="preserve">in favor </w:t>
      </w:r>
      <w:r>
        <w:rPr>
          <w:sz w:val="24"/>
          <w:szCs w:val="24"/>
        </w:rPr>
        <w:t xml:space="preserve">amongst themselves to add a new student fee. There needs to be a student vote too, and according to that language, </w:t>
      </w:r>
      <w:r w:rsidR="00D53DEA">
        <w:rPr>
          <w:sz w:val="24"/>
          <w:szCs w:val="24"/>
        </w:rPr>
        <w:t xml:space="preserve">2/3 of the </w:t>
      </w:r>
      <w:r>
        <w:rPr>
          <w:sz w:val="24"/>
          <w:szCs w:val="24"/>
        </w:rPr>
        <w:t xml:space="preserve">student </w:t>
      </w:r>
      <w:r w:rsidR="009F408D">
        <w:rPr>
          <w:sz w:val="24"/>
          <w:szCs w:val="24"/>
        </w:rPr>
        <w:t>electorate</w:t>
      </w:r>
      <w:r>
        <w:rPr>
          <w:sz w:val="24"/>
          <w:szCs w:val="24"/>
        </w:rPr>
        <w:t xml:space="preserve"> needs to vote in favor</w:t>
      </w:r>
      <w:r w:rsidR="00D53DEA">
        <w:rPr>
          <w:sz w:val="24"/>
          <w:szCs w:val="24"/>
        </w:rPr>
        <w:t xml:space="preserve"> for </w:t>
      </w:r>
      <w:r w:rsidR="0008703F">
        <w:rPr>
          <w:sz w:val="24"/>
          <w:szCs w:val="24"/>
        </w:rPr>
        <w:t>a</w:t>
      </w:r>
      <w:r w:rsidR="00D53DEA">
        <w:rPr>
          <w:sz w:val="24"/>
          <w:szCs w:val="24"/>
        </w:rPr>
        <w:t xml:space="preserve"> new fee to pass</w:t>
      </w:r>
      <w:r>
        <w:rPr>
          <w:sz w:val="24"/>
          <w:szCs w:val="24"/>
        </w:rPr>
        <w:t>.</w:t>
      </w:r>
    </w:p>
    <w:p w:rsidR="00041758" w:rsidRDefault="00041758" w:rsidP="006D0507">
      <w:pPr>
        <w:pStyle w:val="MediumGrid21"/>
        <w:rPr>
          <w:sz w:val="24"/>
          <w:szCs w:val="24"/>
        </w:rPr>
      </w:pPr>
    </w:p>
    <w:p w:rsidR="006D0507" w:rsidRDefault="006D0507" w:rsidP="006D0507">
      <w:pPr>
        <w:pStyle w:val="MediumGrid21"/>
        <w:rPr>
          <w:sz w:val="24"/>
          <w:szCs w:val="24"/>
        </w:rPr>
      </w:pPr>
      <w:r>
        <w:rPr>
          <w:sz w:val="24"/>
          <w:szCs w:val="24"/>
        </w:rPr>
        <w:lastRenderedPageBreak/>
        <w:t>Hattie: I think that no matter what, it’s going to take some explaining.</w:t>
      </w:r>
    </w:p>
    <w:p w:rsidR="006D0507" w:rsidRDefault="006D0507" w:rsidP="006D0507">
      <w:pPr>
        <w:pStyle w:val="MediumGrid21"/>
        <w:rPr>
          <w:sz w:val="24"/>
          <w:szCs w:val="24"/>
        </w:rPr>
      </w:pPr>
      <w:r>
        <w:rPr>
          <w:sz w:val="24"/>
          <w:szCs w:val="24"/>
        </w:rPr>
        <w:t xml:space="preserve">Sean: Keep in mind, if you interpret that section as saying the Senate </w:t>
      </w:r>
      <w:proofErr w:type="gramStart"/>
      <w:r>
        <w:rPr>
          <w:sz w:val="24"/>
          <w:szCs w:val="24"/>
        </w:rPr>
        <w:t>has to</w:t>
      </w:r>
      <w:proofErr w:type="gramEnd"/>
      <w:r>
        <w:rPr>
          <w:sz w:val="24"/>
          <w:szCs w:val="24"/>
        </w:rPr>
        <w:t xml:space="preserve"> vote 2/3, then what’s the part that says where the electorate has to vote and the percentage the electorate needs?</w:t>
      </w:r>
    </w:p>
    <w:p w:rsidR="00D93A86" w:rsidRDefault="007156CA" w:rsidP="007156CA">
      <w:pPr>
        <w:pStyle w:val="MediumGrid21"/>
        <w:rPr>
          <w:sz w:val="24"/>
          <w:szCs w:val="24"/>
        </w:rPr>
      </w:pPr>
      <w:r>
        <w:rPr>
          <w:sz w:val="24"/>
          <w:szCs w:val="24"/>
        </w:rPr>
        <w:t>Andrew: That’s a good point.</w:t>
      </w:r>
    </w:p>
    <w:p w:rsidR="007156CA" w:rsidRDefault="007156CA" w:rsidP="007156CA">
      <w:pPr>
        <w:pStyle w:val="MediumGrid21"/>
        <w:rPr>
          <w:sz w:val="24"/>
          <w:szCs w:val="24"/>
        </w:rPr>
      </w:pPr>
      <w:r>
        <w:rPr>
          <w:sz w:val="24"/>
          <w:szCs w:val="24"/>
        </w:rPr>
        <w:t>Hattie: Yes.</w:t>
      </w:r>
    </w:p>
    <w:p w:rsidR="006D0507" w:rsidRDefault="006D0507" w:rsidP="006D0507">
      <w:pPr>
        <w:pStyle w:val="MediumGrid21"/>
        <w:rPr>
          <w:sz w:val="24"/>
          <w:szCs w:val="24"/>
        </w:rPr>
      </w:pPr>
      <w:r>
        <w:rPr>
          <w:sz w:val="24"/>
          <w:szCs w:val="24"/>
        </w:rPr>
        <w:t>Ruth: We sent this to UCOP and they didn’t look at this part. They only looked at the third section.</w:t>
      </w:r>
    </w:p>
    <w:p w:rsidR="006D0507" w:rsidRDefault="006D0507" w:rsidP="006D0507">
      <w:pPr>
        <w:pStyle w:val="MediumGrid21"/>
        <w:rPr>
          <w:sz w:val="24"/>
          <w:szCs w:val="24"/>
        </w:rPr>
      </w:pPr>
      <w:r>
        <w:rPr>
          <w:sz w:val="24"/>
          <w:szCs w:val="24"/>
        </w:rPr>
        <w:t>Sean: Yes, I remember.</w:t>
      </w:r>
    </w:p>
    <w:p w:rsidR="006D0507" w:rsidRDefault="006D0507" w:rsidP="006D0507">
      <w:pPr>
        <w:pStyle w:val="MediumGrid21"/>
        <w:rPr>
          <w:sz w:val="24"/>
          <w:szCs w:val="24"/>
        </w:rPr>
      </w:pPr>
    </w:p>
    <w:p w:rsidR="006D0507" w:rsidRPr="00822A2D" w:rsidRDefault="006D0507" w:rsidP="006D0507">
      <w:pPr>
        <w:pStyle w:val="MediumGrid21"/>
        <w:rPr>
          <w:b/>
          <w:sz w:val="24"/>
          <w:szCs w:val="24"/>
        </w:rPr>
      </w:pPr>
      <w:r w:rsidRPr="00822A2D">
        <w:rPr>
          <w:b/>
          <w:sz w:val="24"/>
          <w:szCs w:val="24"/>
        </w:rPr>
        <w:t xml:space="preserve">Motion to </w:t>
      </w:r>
      <w:r>
        <w:rPr>
          <w:b/>
          <w:sz w:val="24"/>
          <w:szCs w:val="24"/>
        </w:rPr>
        <w:t xml:space="preserve">interpret the Constitution with the </w:t>
      </w:r>
      <w:r w:rsidR="000A61EF">
        <w:rPr>
          <w:b/>
          <w:sz w:val="24"/>
          <w:szCs w:val="24"/>
        </w:rPr>
        <w:t>2017 amendment</w:t>
      </w:r>
      <w:r>
        <w:rPr>
          <w:b/>
          <w:sz w:val="24"/>
          <w:szCs w:val="24"/>
        </w:rPr>
        <w:t xml:space="preserve"> as requiring 2/3 of </w:t>
      </w:r>
      <w:r w:rsidR="00455A95">
        <w:rPr>
          <w:b/>
          <w:sz w:val="24"/>
          <w:szCs w:val="24"/>
        </w:rPr>
        <w:t xml:space="preserve">the electorate’s </w:t>
      </w:r>
      <w:r>
        <w:rPr>
          <w:b/>
          <w:sz w:val="24"/>
          <w:szCs w:val="24"/>
        </w:rPr>
        <w:t>vote for a new fee to pass when added to the ballot by Senate</w:t>
      </w:r>
    </w:p>
    <w:p w:rsidR="006D0507" w:rsidRDefault="006D0507" w:rsidP="006D0507">
      <w:pPr>
        <w:pStyle w:val="MediumGrid21"/>
        <w:rPr>
          <w:sz w:val="24"/>
          <w:szCs w:val="24"/>
        </w:rPr>
      </w:pPr>
      <w:r>
        <w:rPr>
          <w:sz w:val="24"/>
          <w:szCs w:val="24"/>
        </w:rPr>
        <w:tab/>
        <w:t>First/Second: Grace/Wiesenthal-Coffey</w:t>
      </w:r>
    </w:p>
    <w:p w:rsidR="006D0507" w:rsidRDefault="006D0507" w:rsidP="006D0507">
      <w:pPr>
        <w:pStyle w:val="MediumGrid21"/>
        <w:rPr>
          <w:sz w:val="24"/>
          <w:szCs w:val="24"/>
        </w:rPr>
      </w:pPr>
      <w:r>
        <w:rPr>
          <w:sz w:val="24"/>
          <w:szCs w:val="24"/>
        </w:rPr>
        <w:tab/>
        <w:t>Vote: 4-0-0</w:t>
      </w:r>
    </w:p>
    <w:p w:rsidR="006D0507" w:rsidRDefault="006D0507" w:rsidP="006D0507">
      <w:pPr>
        <w:pStyle w:val="MediumGrid21"/>
        <w:rPr>
          <w:sz w:val="24"/>
          <w:szCs w:val="24"/>
        </w:rPr>
      </w:pPr>
      <w:r>
        <w:rPr>
          <w:sz w:val="24"/>
          <w:szCs w:val="24"/>
        </w:rPr>
        <w:tab/>
        <w:t>Motion approved.</w:t>
      </w:r>
    </w:p>
    <w:p w:rsidR="006D0507" w:rsidRDefault="006D0507" w:rsidP="006D0507">
      <w:pPr>
        <w:pStyle w:val="MediumGrid21"/>
        <w:rPr>
          <w:sz w:val="24"/>
          <w:szCs w:val="24"/>
        </w:rPr>
      </w:pPr>
    </w:p>
    <w:p w:rsidR="006D0507" w:rsidRDefault="006D0507" w:rsidP="006D0507">
      <w:pPr>
        <w:pStyle w:val="MediumGrid21"/>
        <w:rPr>
          <w:b/>
          <w:sz w:val="24"/>
          <w:szCs w:val="24"/>
        </w:rPr>
      </w:pPr>
      <w:r w:rsidRPr="00822A2D">
        <w:rPr>
          <w:b/>
          <w:sz w:val="24"/>
          <w:szCs w:val="24"/>
        </w:rPr>
        <w:t>Motion</w:t>
      </w:r>
      <w:r>
        <w:rPr>
          <w:b/>
          <w:sz w:val="24"/>
          <w:szCs w:val="24"/>
        </w:rPr>
        <w:t xml:space="preserve"> to declare that the SIRRC fee of 2019 did not pass the 2/3 requirement</w:t>
      </w:r>
    </w:p>
    <w:p w:rsidR="006D0507" w:rsidRDefault="006D0507" w:rsidP="006D0507">
      <w:pPr>
        <w:pStyle w:val="MediumGrid21"/>
        <w:rPr>
          <w:sz w:val="24"/>
          <w:szCs w:val="24"/>
        </w:rPr>
      </w:pPr>
      <w:r>
        <w:rPr>
          <w:sz w:val="24"/>
          <w:szCs w:val="24"/>
        </w:rPr>
        <w:tab/>
        <w:t>First/Second: Grace/Quan</w:t>
      </w:r>
    </w:p>
    <w:p w:rsidR="006D0507" w:rsidRDefault="006D0507" w:rsidP="006D0507">
      <w:pPr>
        <w:pStyle w:val="MediumGrid21"/>
        <w:rPr>
          <w:sz w:val="24"/>
          <w:szCs w:val="24"/>
        </w:rPr>
      </w:pPr>
      <w:r>
        <w:rPr>
          <w:sz w:val="24"/>
          <w:szCs w:val="24"/>
        </w:rPr>
        <w:tab/>
        <w:t>Vote: 4-0-0</w:t>
      </w:r>
    </w:p>
    <w:p w:rsidR="006D0507" w:rsidRDefault="006D0507" w:rsidP="006D0507">
      <w:pPr>
        <w:pStyle w:val="MediumGrid21"/>
        <w:rPr>
          <w:sz w:val="24"/>
          <w:szCs w:val="24"/>
        </w:rPr>
      </w:pPr>
      <w:r>
        <w:rPr>
          <w:sz w:val="24"/>
          <w:szCs w:val="24"/>
        </w:rPr>
        <w:tab/>
        <w:t>Motion approved.</w:t>
      </w:r>
    </w:p>
    <w:bookmarkEnd w:id="1"/>
    <w:p w:rsidR="006D0507" w:rsidRDefault="006D0507" w:rsidP="006D0507">
      <w:pPr>
        <w:pStyle w:val="MediumGrid21"/>
        <w:rPr>
          <w:sz w:val="24"/>
          <w:szCs w:val="24"/>
        </w:rPr>
      </w:pPr>
    </w:p>
    <w:p w:rsidR="006D0507" w:rsidRPr="00A43CC2" w:rsidRDefault="006D0507" w:rsidP="006D0507">
      <w:pPr>
        <w:pStyle w:val="MediumGrid21"/>
        <w:rPr>
          <w:b/>
          <w:sz w:val="24"/>
          <w:szCs w:val="24"/>
        </w:rPr>
      </w:pPr>
      <w:r w:rsidRPr="00E51541">
        <w:rPr>
          <w:b/>
          <w:sz w:val="24"/>
          <w:szCs w:val="24"/>
        </w:rPr>
        <w:t>B.2. Complaints</w:t>
      </w:r>
    </w:p>
    <w:bookmarkEnd w:id="0"/>
    <w:p w:rsidR="006D0507" w:rsidRDefault="006D0507" w:rsidP="006D0507">
      <w:pPr>
        <w:pStyle w:val="MediumGrid21"/>
        <w:rPr>
          <w:sz w:val="24"/>
          <w:szCs w:val="24"/>
        </w:rPr>
      </w:pPr>
      <w:r>
        <w:rPr>
          <w:sz w:val="24"/>
          <w:szCs w:val="24"/>
        </w:rPr>
        <w:t>[Redacted]</w:t>
      </w:r>
    </w:p>
    <w:p w:rsidR="00CD4F3A" w:rsidRDefault="00CD4F3A" w:rsidP="006D0507">
      <w:pPr>
        <w:pStyle w:val="MediumGrid21"/>
        <w:rPr>
          <w:sz w:val="24"/>
          <w:szCs w:val="24"/>
        </w:rPr>
      </w:pPr>
    </w:p>
    <w:p w:rsidR="006D0507" w:rsidRPr="00E51541" w:rsidRDefault="006D0507" w:rsidP="006D0507">
      <w:pPr>
        <w:pStyle w:val="MediumGrid21"/>
        <w:rPr>
          <w:b/>
          <w:sz w:val="24"/>
          <w:szCs w:val="24"/>
        </w:rPr>
      </w:pPr>
      <w:r w:rsidRPr="00E51541">
        <w:rPr>
          <w:b/>
          <w:sz w:val="24"/>
          <w:szCs w:val="24"/>
        </w:rPr>
        <w:t>B.3. Election Results</w:t>
      </w:r>
    </w:p>
    <w:p w:rsidR="006D0507" w:rsidRDefault="006D0507" w:rsidP="006D0507">
      <w:pPr>
        <w:pStyle w:val="MediumGrid21"/>
        <w:rPr>
          <w:sz w:val="24"/>
          <w:szCs w:val="24"/>
        </w:rPr>
      </w:pPr>
    </w:p>
    <w:p w:rsidR="006D0507" w:rsidRDefault="006D0507" w:rsidP="006D0507">
      <w:pPr>
        <w:pStyle w:val="MediumGrid21"/>
        <w:rPr>
          <w:b/>
          <w:sz w:val="24"/>
          <w:szCs w:val="24"/>
        </w:rPr>
      </w:pPr>
      <w:r w:rsidRPr="00822A2D">
        <w:rPr>
          <w:b/>
          <w:sz w:val="24"/>
          <w:szCs w:val="24"/>
        </w:rPr>
        <w:t>Motion</w:t>
      </w:r>
      <w:r>
        <w:rPr>
          <w:b/>
          <w:sz w:val="24"/>
          <w:szCs w:val="24"/>
        </w:rPr>
        <w:t xml:space="preserve"> to approve the Spring 2019 Election Results</w:t>
      </w:r>
    </w:p>
    <w:p w:rsidR="006D0507" w:rsidRDefault="006D0507" w:rsidP="006D0507">
      <w:pPr>
        <w:pStyle w:val="MediumGrid21"/>
        <w:rPr>
          <w:sz w:val="24"/>
          <w:szCs w:val="24"/>
        </w:rPr>
      </w:pPr>
      <w:r>
        <w:rPr>
          <w:sz w:val="24"/>
          <w:szCs w:val="24"/>
        </w:rPr>
        <w:tab/>
        <w:t>First/Second: Quan/Yan</w:t>
      </w:r>
    </w:p>
    <w:p w:rsidR="006D0507" w:rsidRDefault="006D0507" w:rsidP="006D0507">
      <w:pPr>
        <w:pStyle w:val="MediumGrid21"/>
        <w:rPr>
          <w:sz w:val="24"/>
          <w:szCs w:val="24"/>
        </w:rPr>
      </w:pPr>
      <w:r>
        <w:rPr>
          <w:sz w:val="24"/>
          <w:szCs w:val="24"/>
        </w:rPr>
        <w:tab/>
        <w:t>Vote: 4-0-0</w:t>
      </w:r>
    </w:p>
    <w:p w:rsidR="006D0507" w:rsidRDefault="006D0507" w:rsidP="006D0507">
      <w:pPr>
        <w:pStyle w:val="MediumGrid21"/>
        <w:rPr>
          <w:sz w:val="24"/>
          <w:szCs w:val="24"/>
        </w:rPr>
      </w:pPr>
      <w:r>
        <w:rPr>
          <w:sz w:val="24"/>
          <w:szCs w:val="24"/>
        </w:rPr>
        <w:tab/>
        <w:t>Motion approved.</w:t>
      </w:r>
    </w:p>
    <w:p w:rsidR="006D0507" w:rsidRDefault="006D0507" w:rsidP="006D0507">
      <w:pPr>
        <w:pStyle w:val="MediumGrid21"/>
        <w:rPr>
          <w:sz w:val="24"/>
          <w:szCs w:val="24"/>
        </w:rPr>
      </w:pPr>
    </w:p>
    <w:p w:rsidR="006D0507" w:rsidRDefault="006D0507" w:rsidP="006D0507">
      <w:pPr>
        <w:pStyle w:val="MediumGrid21"/>
        <w:rPr>
          <w:sz w:val="24"/>
          <w:szCs w:val="24"/>
        </w:rPr>
      </w:pPr>
      <w:r>
        <w:rPr>
          <w:sz w:val="24"/>
          <w:szCs w:val="24"/>
        </w:rPr>
        <w:t xml:space="preserve">John Paul: Someone </w:t>
      </w:r>
      <w:proofErr w:type="gramStart"/>
      <w:r>
        <w:rPr>
          <w:sz w:val="24"/>
          <w:szCs w:val="24"/>
        </w:rPr>
        <w:t>has to</w:t>
      </w:r>
      <w:proofErr w:type="gramEnd"/>
      <w:r>
        <w:rPr>
          <w:sz w:val="24"/>
          <w:szCs w:val="24"/>
        </w:rPr>
        <w:t xml:space="preserve"> go to F&amp;B, SIRRC and Senate.</w:t>
      </w:r>
    </w:p>
    <w:p w:rsidR="006D0507" w:rsidRDefault="006D0507" w:rsidP="006D0507">
      <w:pPr>
        <w:pStyle w:val="MediumGrid21"/>
        <w:rPr>
          <w:sz w:val="24"/>
          <w:szCs w:val="24"/>
        </w:rPr>
      </w:pPr>
      <w:r>
        <w:rPr>
          <w:sz w:val="24"/>
          <w:szCs w:val="24"/>
        </w:rPr>
        <w:t>Ruth: We need to let SIRRC know ASAP.  Cindy is going to their meeting right now.</w:t>
      </w:r>
    </w:p>
    <w:p w:rsidR="006D0507" w:rsidRDefault="006D0507" w:rsidP="006D0507">
      <w:pPr>
        <w:pStyle w:val="MediumGrid21"/>
        <w:rPr>
          <w:sz w:val="24"/>
          <w:szCs w:val="24"/>
        </w:rPr>
      </w:pPr>
      <w:r>
        <w:rPr>
          <w:sz w:val="24"/>
          <w:szCs w:val="24"/>
        </w:rPr>
        <w:t>John Paul: I’m going to F&amp;B right now. Their meeting is at 5.</w:t>
      </w:r>
    </w:p>
    <w:p w:rsidR="006D0507" w:rsidRDefault="006D0507" w:rsidP="006D0507">
      <w:pPr>
        <w:pStyle w:val="MediumGrid21"/>
        <w:rPr>
          <w:sz w:val="24"/>
          <w:szCs w:val="24"/>
        </w:rPr>
      </w:pPr>
    </w:p>
    <w:p w:rsidR="006D0507" w:rsidRPr="00532A3D" w:rsidRDefault="006D0507" w:rsidP="006D0507">
      <w:pPr>
        <w:pStyle w:val="MediumGrid21"/>
        <w:rPr>
          <w:b/>
          <w:sz w:val="24"/>
          <w:szCs w:val="24"/>
        </w:rPr>
      </w:pPr>
      <w:r w:rsidRPr="00532A3D">
        <w:rPr>
          <w:b/>
          <w:sz w:val="24"/>
          <w:szCs w:val="24"/>
        </w:rPr>
        <w:t>B.4. Town Hall</w:t>
      </w:r>
    </w:p>
    <w:p w:rsidR="006D0507" w:rsidRDefault="006D0507" w:rsidP="006D0507">
      <w:pPr>
        <w:pStyle w:val="MediumGrid21"/>
        <w:rPr>
          <w:sz w:val="24"/>
          <w:szCs w:val="24"/>
        </w:rPr>
      </w:pPr>
    </w:p>
    <w:p w:rsidR="006D0507" w:rsidRDefault="006D0507" w:rsidP="006D0507">
      <w:pPr>
        <w:pStyle w:val="MediumGrid21"/>
        <w:rPr>
          <w:sz w:val="24"/>
          <w:szCs w:val="24"/>
        </w:rPr>
      </w:pPr>
      <w:r>
        <w:rPr>
          <w:sz w:val="24"/>
          <w:szCs w:val="24"/>
        </w:rPr>
        <w:t>John Paul: It’s next week, Monday, 3:30 PM.</w:t>
      </w:r>
    </w:p>
    <w:p w:rsidR="006D0507" w:rsidRDefault="006D0507" w:rsidP="006D0507">
      <w:pPr>
        <w:pStyle w:val="MediumGrid21"/>
        <w:rPr>
          <w:sz w:val="24"/>
          <w:szCs w:val="24"/>
        </w:rPr>
      </w:pPr>
    </w:p>
    <w:p w:rsidR="006D0507" w:rsidRPr="003A096C" w:rsidRDefault="006D0507" w:rsidP="003A096C">
      <w:pPr>
        <w:pStyle w:val="MediumGrid21"/>
        <w:rPr>
          <w:b/>
          <w:sz w:val="24"/>
          <w:szCs w:val="24"/>
          <w:u w:val="single"/>
        </w:rPr>
      </w:pPr>
      <w:r w:rsidRPr="002C62DE">
        <w:rPr>
          <w:b/>
          <w:sz w:val="24"/>
          <w:szCs w:val="24"/>
          <w:u w:val="single"/>
        </w:rPr>
        <w:t xml:space="preserve">Meeting adjourned by John Paul Renteria at </w:t>
      </w:r>
      <w:r>
        <w:rPr>
          <w:b/>
          <w:sz w:val="24"/>
          <w:szCs w:val="24"/>
          <w:u w:val="single"/>
        </w:rPr>
        <w:t>4:20 PM.</w:t>
      </w:r>
    </w:p>
    <w:sectPr w:rsidR="006D0507" w:rsidRPr="003A096C" w:rsidSect="003946D2">
      <w:footerReference w:type="default" r:id="rId8"/>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6C8" w:rsidRDefault="001336C8">
      <w:pPr>
        <w:spacing w:after="0" w:line="240" w:lineRule="auto"/>
      </w:pPr>
      <w:r>
        <w:separator/>
      </w:r>
    </w:p>
  </w:endnote>
  <w:endnote w:type="continuationSeparator" w:id="0">
    <w:p w:rsidR="001336C8" w:rsidRDefault="0013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32B" w:rsidRPr="00A21EB3" w:rsidRDefault="00BF31E6"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rsidR="00D6432B" w:rsidRDefault="00133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6C8" w:rsidRDefault="001336C8">
      <w:pPr>
        <w:spacing w:after="0" w:line="240" w:lineRule="auto"/>
      </w:pPr>
      <w:r>
        <w:separator/>
      </w:r>
    </w:p>
  </w:footnote>
  <w:footnote w:type="continuationSeparator" w:id="0">
    <w:p w:rsidR="001336C8" w:rsidRDefault="00133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07"/>
    <w:rsid w:val="00041758"/>
    <w:rsid w:val="0008703F"/>
    <w:rsid w:val="000A61EF"/>
    <w:rsid w:val="001336C8"/>
    <w:rsid w:val="0029303D"/>
    <w:rsid w:val="002E0FC3"/>
    <w:rsid w:val="0039680A"/>
    <w:rsid w:val="003A096C"/>
    <w:rsid w:val="003D3C13"/>
    <w:rsid w:val="0043285D"/>
    <w:rsid w:val="00455A95"/>
    <w:rsid w:val="004B7D47"/>
    <w:rsid w:val="00500A35"/>
    <w:rsid w:val="00552806"/>
    <w:rsid w:val="005D0F5D"/>
    <w:rsid w:val="00626555"/>
    <w:rsid w:val="006D0507"/>
    <w:rsid w:val="006D060C"/>
    <w:rsid w:val="00701EB3"/>
    <w:rsid w:val="007156CA"/>
    <w:rsid w:val="00767150"/>
    <w:rsid w:val="007F2F06"/>
    <w:rsid w:val="008543A5"/>
    <w:rsid w:val="00884CE2"/>
    <w:rsid w:val="00922DB8"/>
    <w:rsid w:val="009F408D"/>
    <w:rsid w:val="00A30DAB"/>
    <w:rsid w:val="00B72DD4"/>
    <w:rsid w:val="00B95B6E"/>
    <w:rsid w:val="00BE7640"/>
    <w:rsid w:val="00BF31E6"/>
    <w:rsid w:val="00C42719"/>
    <w:rsid w:val="00CD4F3A"/>
    <w:rsid w:val="00D53DEA"/>
    <w:rsid w:val="00D93A86"/>
    <w:rsid w:val="00DB12C0"/>
    <w:rsid w:val="00DB7F44"/>
    <w:rsid w:val="00E34783"/>
    <w:rsid w:val="00E66DCE"/>
    <w:rsid w:val="00E701E1"/>
    <w:rsid w:val="00EC0DB9"/>
    <w:rsid w:val="00ED6853"/>
    <w:rsid w:val="00F10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DA86"/>
  <w15:chartTrackingRefBased/>
  <w15:docId w15:val="{68652CDA-8DAA-4CF9-B6A6-BC694331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507"/>
  </w:style>
  <w:style w:type="paragraph" w:styleId="Heading2">
    <w:name w:val="heading 2"/>
    <w:basedOn w:val="Normal"/>
    <w:next w:val="Normal"/>
    <w:link w:val="Heading2Char"/>
    <w:qFormat/>
    <w:rsid w:val="006D0507"/>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0507"/>
    <w:rPr>
      <w:rFonts w:ascii="Cambria" w:eastAsia="Times New Roman" w:hAnsi="Cambria" w:cs="Times New Roman"/>
      <w:b/>
      <w:bCs/>
      <w:color w:val="4F81BD"/>
      <w:sz w:val="26"/>
      <w:szCs w:val="26"/>
    </w:rPr>
  </w:style>
  <w:style w:type="paragraph" w:customStyle="1" w:styleId="MediumGrid21">
    <w:name w:val="Medium Grid 21"/>
    <w:qFormat/>
    <w:rsid w:val="006D0507"/>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6D0507"/>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6D050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Yan</dc:creator>
  <cp:keywords/>
  <dc:description/>
  <cp:lastModifiedBy>Andrew Yan</cp:lastModifiedBy>
  <cp:revision>46</cp:revision>
  <dcterms:created xsi:type="dcterms:W3CDTF">2019-05-09T22:12:00Z</dcterms:created>
  <dcterms:modified xsi:type="dcterms:W3CDTF">2019-05-09T23:48:00Z</dcterms:modified>
</cp:coreProperties>
</file>