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301A" w14:textId="77777777" w:rsidR="00FE3E69" w:rsidRPr="00704785" w:rsidRDefault="00FE3E69" w:rsidP="00FE3E69">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083B0E65" w14:textId="77777777" w:rsidR="00FE3E69" w:rsidRPr="00704785" w:rsidRDefault="00FE3E69" w:rsidP="00FE3E69">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189F1AE0" wp14:editId="2AD6C038">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5CA3EDF7" w14:textId="77777777" w:rsidR="00FE3E69" w:rsidRPr="00704785" w:rsidRDefault="00FE3E69" w:rsidP="00FE3E69">
      <w:pPr>
        <w:pStyle w:val="MediumGrid21"/>
        <w:rPr>
          <w:rFonts w:ascii="Trebuchet MS" w:hAnsi="Trebuchet MS"/>
          <w:sz w:val="24"/>
          <w:szCs w:val="24"/>
        </w:rPr>
      </w:pPr>
      <w:r>
        <w:rPr>
          <w:rFonts w:ascii="Trebuchet MS" w:hAnsi="Trebuchet MS"/>
          <w:sz w:val="24"/>
          <w:szCs w:val="24"/>
        </w:rPr>
        <w:t>4/23/18, 12:00 PM</w:t>
      </w:r>
    </w:p>
    <w:p w14:paraId="17ECFC31" w14:textId="77777777" w:rsidR="00FE3E69" w:rsidRPr="00704785" w:rsidRDefault="00FE3E69" w:rsidP="00FE3E69">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7993A702" w14:textId="77777777" w:rsidR="00FE3E69" w:rsidRDefault="00FE3E69" w:rsidP="00FE3E69">
      <w:pPr>
        <w:pStyle w:val="MediumGrid21"/>
        <w:rPr>
          <w:sz w:val="28"/>
        </w:rPr>
      </w:pPr>
    </w:p>
    <w:p w14:paraId="307AF54F" w14:textId="77777777" w:rsidR="00FE3E69" w:rsidRPr="005F1B61" w:rsidRDefault="00FE3E69" w:rsidP="00FE3E69">
      <w:pPr>
        <w:pStyle w:val="MediumGrid21"/>
        <w:rPr>
          <w:rFonts w:ascii="Times New Roman" w:hAnsi="Times New Roman"/>
          <w:b/>
          <w:sz w:val="24"/>
          <w:szCs w:val="24"/>
          <w:u w:val="single"/>
        </w:rPr>
      </w:pPr>
      <w:r w:rsidRPr="005F1B61">
        <w:rPr>
          <w:rFonts w:ascii="Times New Roman" w:hAnsi="Times New Roman"/>
          <w:b/>
          <w:sz w:val="24"/>
          <w:szCs w:val="24"/>
          <w:u w:val="single"/>
        </w:rPr>
        <w:t xml:space="preserve">CALL TO ORDER </w:t>
      </w:r>
    </w:p>
    <w:p w14:paraId="78219BA8" w14:textId="77777777" w:rsidR="00FE3E69" w:rsidRPr="005F1B61" w:rsidRDefault="00FE3E69" w:rsidP="00FE3E69">
      <w:pPr>
        <w:pStyle w:val="MediumGrid21"/>
        <w:pBdr>
          <w:bottom w:val="single" w:sz="4" w:space="1" w:color="auto"/>
        </w:pBdr>
        <w:rPr>
          <w:rFonts w:ascii="Times New Roman" w:hAnsi="Times New Roman"/>
          <w:b/>
          <w:sz w:val="24"/>
          <w:szCs w:val="24"/>
        </w:rPr>
      </w:pPr>
    </w:p>
    <w:p w14:paraId="3C5D7292" w14:textId="77777777" w:rsidR="00FE3E69" w:rsidRPr="005F1B61" w:rsidRDefault="00FE3E69" w:rsidP="00FE3E69">
      <w:pPr>
        <w:pStyle w:val="MediumGrid21"/>
        <w:pBdr>
          <w:bottom w:val="single" w:sz="4" w:space="1" w:color="auto"/>
        </w:pBdr>
        <w:rPr>
          <w:rFonts w:ascii="Times New Roman" w:hAnsi="Times New Roman"/>
          <w:b/>
          <w:sz w:val="24"/>
          <w:szCs w:val="24"/>
        </w:rPr>
      </w:pPr>
      <w:r w:rsidRPr="005F1B61">
        <w:rPr>
          <w:rFonts w:ascii="Times New Roman" w:hAnsi="Times New Roman"/>
          <w:b/>
          <w:sz w:val="24"/>
          <w:szCs w:val="24"/>
        </w:rPr>
        <w:t>A. MEETING BUSINESS</w:t>
      </w:r>
    </w:p>
    <w:p w14:paraId="68010C4D" w14:textId="77777777" w:rsidR="00FE3E69" w:rsidRPr="005F1B61" w:rsidRDefault="00FE3E69" w:rsidP="00FE3E69">
      <w:pPr>
        <w:pStyle w:val="MediumGrid21"/>
        <w:numPr>
          <w:ilvl w:val="0"/>
          <w:numId w:val="1"/>
        </w:numPr>
        <w:rPr>
          <w:rFonts w:ascii="Times New Roman" w:hAnsi="Times New Roman"/>
          <w:b/>
          <w:sz w:val="24"/>
          <w:szCs w:val="24"/>
        </w:rPr>
      </w:pPr>
      <w:r w:rsidRPr="005F1B61">
        <w:rPr>
          <w:rFonts w:ascii="Times New Roman" w:hAnsi="Times New Roman"/>
          <w:b/>
          <w:sz w:val="24"/>
          <w:szCs w:val="24"/>
        </w:rPr>
        <w:t xml:space="preserve">Roll Call </w:t>
      </w:r>
    </w:p>
    <w:p w14:paraId="0B41C7D5" w14:textId="77777777" w:rsidR="00FE3E69" w:rsidRPr="005F1B61" w:rsidRDefault="00FE3E69" w:rsidP="00FE3E69">
      <w:pPr>
        <w:pStyle w:val="MediumGrid21"/>
        <w:ind w:left="1080"/>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FE3E69" w:rsidRPr="005F1B61" w14:paraId="48A510B5" w14:textId="77777777" w:rsidTr="00C3104F">
        <w:tc>
          <w:tcPr>
            <w:tcW w:w="2151" w:type="dxa"/>
            <w:tcBorders>
              <w:bottom w:val="single" w:sz="4" w:space="0" w:color="auto"/>
            </w:tcBorders>
            <w:shd w:val="clear" w:color="auto" w:fill="auto"/>
            <w:vAlign w:val="center"/>
          </w:tcPr>
          <w:p w14:paraId="759BF265" w14:textId="77777777" w:rsidR="00FE3E69" w:rsidRPr="005F1B61" w:rsidRDefault="00FE3E69" w:rsidP="00C3104F">
            <w:pPr>
              <w:spacing w:after="0" w:line="240" w:lineRule="auto"/>
              <w:jc w:val="center"/>
              <w:rPr>
                <w:rFonts w:ascii="Times New Roman" w:eastAsia="Cambria" w:hAnsi="Times New Roman"/>
                <w:b/>
              </w:rPr>
            </w:pPr>
            <w:r w:rsidRPr="005F1B61">
              <w:rPr>
                <w:rFonts w:ascii="Times New Roman" w:eastAsia="Cambria" w:hAnsi="Times New Roman"/>
                <w:b/>
              </w:rPr>
              <w:t>Name</w:t>
            </w:r>
          </w:p>
        </w:tc>
        <w:tc>
          <w:tcPr>
            <w:tcW w:w="2163" w:type="dxa"/>
            <w:tcBorders>
              <w:bottom w:val="single" w:sz="4" w:space="0" w:color="auto"/>
            </w:tcBorders>
            <w:shd w:val="clear" w:color="auto" w:fill="auto"/>
            <w:vAlign w:val="center"/>
          </w:tcPr>
          <w:p w14:paraId="7AAEF97C" w14:textId="77777777" w:rsidR="00FE3E69" w:rsidRPr="005F1B61" w:rsidRDefault="00FE3E69" w:rsidP="00C3104F">
            <w:pPr>
              <w:spacing w:after="0" w:line="240" w:lineRule="auto"/>
              <w:jc w:val="center"/>
              <w:rPr>
                <w:rFonts w:ascii="Times New Roman" w:eastAsia="Cambria" w:hAnsi="Times New Roman"/>
                <w:b/>
              </w:rPr>
            </w:pPr>
            <w:r w:rsidRPr="005F1B61">
              <w:rPr>
                <w:rFonts w:ascii="Times New Roman" w:eastAsia="Cambria" w:hAnsi="Times New Roman"/>
                <w:b/>
              </w:rPr>
              <w:t>Note:</w:t>
            </w:r>
          </w:p>
          <w:p w14:paraId="25A6005C" w14:textId="77777777" w:rsidR="00FE3E69" w:rsidRPr="005F1B61" w:rsidRDefault="00FE3E69" w:rsidP="00C3104F">
            <w:pPr>
              <w:spacing w:after="0" w:line="240" w:lineRule="auto"/>
              <w:jc w:val="center"/>
              <w:rPr>
                <w:rFonts w:ascii="Times New Roman" w:eastAsia="Cambria" w:hAnsi="Times New Roman"/>
                <w:sz w:val="16"/>
                <w:szCs w:val="16"/>
              </w:rPr>
            </w:pPr>
            <w:r w:rsidRPr="005F1B61">
              <w:rPr>
                <w:rFonts w:ascii="Times New Roman" w:eastAsia="Cambria" w:hAnsi="Times New Roman"/>
                <w:sz w:val="16"/>
                <w:szCs w:val="16"/>
              </w:rPr>
              <w:t xml:space="preserve"> absent (excused/not excused)</w:t>
            </w:r>
          </w:p>
          <w:p w14:paraId="6C689C11" w14:textId="77777777" w:rsidR="00FE3E69" w:rsidRPr="005F1B61" w:rsidRDefault="00FE3E69" w:rsidP="00C3104F">
            <w:pPr>
              <w:spacing w:after="0" w:line="240" w:lineRule="auto"/>
              <w:jc w:val="center"/>
              <w:rPr>
                <w:rFonts w:ascii="Times New Roman" w:eastAsia="Cambria" w:hAnsi="Times New Roman"/>
                <w:sz w:val="16"/>
                <w:szCs w:val="16"/>
              </w:rPr>
            </w:pPr>
            <w:r w:rsidRPr="005F1B61">
              <w:rPr>
                <w:rFonts w:ascii="Times New Roman" w:eastAsia="Cambria" w:hAnsi="Times New Roman"/>
                <w:sz w:val="16"/>
                <w:szCs w:val="16"/>
              </w:rPr>
              <w:t>arrived late (time)</w:t>
            </w:r>
          </w:p>
          <w:p w14:paraId="04381F6E" w14:textId="77777777" w:rsidR="00FE3E69" w:rsidRPr="005F1B61" w:rsidRDefault="00FE3E69" w:rsidP="00C3104F">
            <w:pPr>
              <w:spacing w:after="0" w:line="240" w:lineRule="auto"/>
              <w:jc w:val="center"/>
              <w:rPr>
                <w:rFonts w:ascii="Times New Roman" w:eastAsia="Cambria" w:hAnsi="Times New Roman"/>
                <w:sz w:val="16"/>
                <w:szCs w:val="16"/>
              </w:rPr>
            </w:pPr>
            <w:r w:rsidRPr="005F1B61">
              <w:rPr>
                <w:rFonts w:ascii="Times New Roman" w:eastAsia="Cambria" w:hAnsi="Times New Roman"/>
                <w:sz w:val="16"/>
                <w:szCs w:val="16"/>
              </w:rPr>
              <w:t>departed early (time)</w:t>
            </w:r>
          </w:p>
          <w:p w14:paraId="781A7E1F" w14:textId="77777777" w:rsidR="00FE3E69" w:rsidRPr="005F1B61" w:rsidRDefault="00FE3E69" w:rsidP="00C3104F">
            <w:pPr>
              <w:spacing w:after="0" w:line="240" w:lineRule="auto"/>
              <w:jc w:val="center"/>
              <w:rPr>
                <w:rFonts w:ascii="Times New Roman" w:eastAsia="Cambria" w:hAnsi="Times New Roman"/>
                <w:b/>
              </w:rPr>
            </w:pPr>
            <w:r w:rsidRPr="005F1B61">
              <w:rPr>
                <w:rFonts w:ascii="Times New Roman" w:eastAsia="Cambria" w:hAnsi="Times New Roman"/>
                <w:sz w:val="16"/>
                <w:szCs w:val="16"/>
              </w:rPr>
              <w:t>proxy (full name)</w:t>
            </w:r>
          </w:p>
        </w:tc>
        <w:tc>
          <w:tcPr>
            <w:tcW w:w="2135" w:type="dxa"/>
            <w:tcBorders>
              <w:bottom w:val="single" w:sz="4" w:space="0" w:color="auto"/>
            </w:tcBorders>
            <w:shd w:val="clear" w:color="auto" w:fill="auto"/>
            <w:vAlign w:val="center"/>
          </w:tcPr>
          <w:p w14:paraId="2B657030" w14:textId="77777777" w:rsidR="00FE3E69" w:rsidRPr="005F1B61" w:rsidRDefault="00FE3E69" w:rsidP="00C3104F">
            <w:pPr>
              <w:spacing w:after="0" w:line="240" w:lineRule="auto"/>
              <w:jc w:val="center"/>
              <w:rPr>
                <w:rFonts w:ascii="Times New Roman" w:eastAsia="Cambria" w:hAnsi="Times New Roman"/>
                <w:b/>
              </w:rPr>
            </w:pPr>
            <w:r w:rsidRPr="005F1B61">
              <w:rPr>
                <w:rFonts w:ascii="Times New Roman" w:eastAsia="Cambria" w:hAnsi="Times New Roman"/>
                <w:b/>
              </w:rPr>
              <w:t>Name</w:t>
            </w:r>
          </w:p>
        </w:tc>
        <w:tc>
          <w:tcPr>
            <w:tcW w:w="2181" w:type="dxa"/>
            <w:tcBorders>
              <w:bottom w:val="single" w:sz="4" w:space="0" w:color="auto"/>
            </w:tcBorders>
            <w:shd w:val="clear" w:color="auto" w:fill="auto"/>
            <w:vAlign w:val="center"/>
          </w:tcPr>
          <w:p w14:paraId="6D8D9DE7" w14:textId="77777777" w:rsidR="00FE3E69" w:rsidRPr="005F1B61" w:rsidRDefault="00FE3E69" w:rsidP="00C3104F">
            <w:pPr>
              <w:spacing w:after="0" w:line="240" w:lineRule="auto"/>
              <w:jc w:val="center"/>
              <w:rPr>
                <w:rFonts w:ascii="Times New Roman" w:eastAsia="Cambria" w:hAnsi="Times New Roman"/>
                <w:b/>
              </w:rPr>
            </w:pPr>
            <w:r w:rsidRPr="005F1B61">
              <w:rPr>
                <w:rFonts w:ascii="Times New Roman" w:eastAsia="Cambria" w:hAnsi="Times New Roman"/>
                <w:b/>
              </w:rPr>
              <w:t>Note:</w:t>
            </w:r>
          </w:p>
          <w:p w14:paraId="6CEF9728" w14:textId="77777777" w:rsidR="00FE3E69" w:rsidRPr="005F1B61" w:rsidRDefault="00FE3E69" w:rsidP="00C3104F">
            <w:pPr>
              <w:spacing w:after="0" w:line="240" w:lineRule="auto"/>
              <w:jc w:val="center"/>
              <w:rPr>
                <w:rFonts w:ascii="Times New Roman" w:eastAsia="Cambria" w:hAnsi="Times New Roman"/>
                <w:sz w:val="16"/>
                <w:szCs w:val="16"/>
              </w:rPr>
            </w:pPr>
            <w:r w:rsidRPr="005F1B61">
              <w:rPr>
                <w:rFonts w:ascii="Times New Roman" w:eastAsia="Cambria" w:hAnsi="Times New Roman"/>
                <w:sz w:val="16"/>
                <w:szCs w:val="16"/>
              </w:rPr>
              <w:t>absent (excused/not excused)</w:t>
            </w:r>
          </w:p>
          <w:p w14:paraId="3E86DDA1" w14:textId="77777777" w:rsidR="00FE3E69" w:rsidRPr="005F1B61" w:rsidRDefault="00FE3E69" w:rsidP="00C3104F">
            <w:pPr>
              <w:spacing w:after="0" w:line="240" w:lineRule="auto"/>
              <w:jc w:val="center"/>
              <w:rPr>
                <w:rFonts w:ascii="Times New Roman" w:eastAsia="Cambria" w:hAnsi="Times New Roman"/>
                <w:sz w:val="16"/>
                <w:szCs w:val="16"/>
              </w:rPr>
            </w:pPr>
            <w:r w:rsidRPr="005F1B61">
              <w:rPr>
                <w:rFonts w:ascii="Times New Roman" w:eastAsia="Cambria" w:hAnsi="Times New Roman"/>
                <w:sz w:val="16"/>
                <w:szCs w:val="16"/>
              </w:rPr>
              <w:t>arrived late (time)</w:t>
            </w:r>
          </w:p>
          <w:p w14:paraId="56F14C51" w14:textId="77777777" w:rsidR="00FE3E69" w:rsidRPr="005F1B61" w:rsidRDefault="00FE3E69" w:rsidP="00C3104F">
            <w:pPr>
              <w:spacing w:after="0" w:line="240" w:lineRule="auto"/>
              <w:jc w:val="center"/>
              <w:rPr>
                <w:rFonts w:ascii="Times New Roman" w:eastAsia="Cambria" w:hAnsi="Times New Roman"/>
                <w:sz w:val="16"/>
                <w:szCs w:val="16"/>
              </w:rPr>
            </w:pPr>
            <w:r w:rsidRPr="005F1B61">
              <w:rPr>
                <w:rFonts w:ascii="Times New Roman" w:eastAsia="Cambria" w:hAnsi="Times New Roman"/>
                <w:sz w:val="16"/>
                <w:szCs w:val="16"/>
              </w:rPr>
              <w:t>departed early (time)</w:t>
            </w:r>
          </w:p>
          <w:p w14:paraId="0209AFAC" w14:textId="77777777" w:rsidR="00FE3E69" w:rsidRPr="005F1B61" w:rsidRDefault="00FE3E69" w:rsidP="00C3104F">
            <w:pPr>
              <w:spacing w:after="0" w:line="240" w:lineRule="auto"/>
              <w:jc w:val="center"/>
              <w:rPr>
                <w:rFonts w:ascii="Times New Roman" w:eastAsia="Cambria" w:hAnsi="Times New Roman"/>
                <w:b/>
              </w:rPr>
            </w:pPr>
            <w:r w:rsidRPr="005F1B61">
              <w:rPr>
                <w:rFonts w:ascii="Times New Roman" w:eastAsia="Cambria" w:hAnsi="Times New Roman"/>
                <w:sz w:val="16"/>
                <w:szCs w:val="16"/>
              </w:rPr>
              <w:t>proxy (full name)</w:t>
            </w:r>
          </w:p>
        </w:tc>
      </w:tr>
      <w:tr w:rsidR="00FE3E69" w:rsidRPr="005F1B61" w14:paraId="0DEBB01A" w14:textId="77777777" w:rsidTr="00C3104F">
        <w:tc>
          <w:tcPr>
            <w:tcW w:w="2151" w:type="dxa"/>
            <w:shd w:val="clear" w:color="auto" w:fill="F3F3F3"/>
          </w:tcPr>
          <w:p w14:paraId="7F7EC492"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Davis Quan</w:t>
            </w:r>
          </w:p>
        </w:tc>
        <w:tc>
          <w:tcPr>
            <w:tcW w:w="2163" w:type="dxa"/>
            <w:shd w:val="clear" w:color="auto" w:fill="F3F3F3"/>
          </w:tcPr>
          <w:p w14:paraId="3D481D8F"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Present</w:t>
            </w:r>
          </w:p>
        </w:tc>
        <w:tc>
          <w:tcPr>
            <w:tcW w:w="2135" w:type="dxa"/>
            <w:shd w:val="clear" w:color="auto" w:fill="F3F3F3"/>
          </w:tcPr>
          <w:p w14:paraId="12A2CEFE"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Ali Suebert</w:t>
            </w:r>
          </w:p>
        </w:tc>
        <w:tc>
          <w:tcPr>
            <w:tcW w:w="2181" w:type="dxa"/>
            <w:shd w:val="clear" w:color="auto" w:fill="F3F3F3"/>
          </w:tcPr>
          <w:p w14:paraId="0AEBAA29"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Absent</w:t>
            </w:r>
          </w:p>
        </w:tc>
      </w:tr>
      <w:tr w:rsidR="00FE3E69" w:rsidRPr="005F1B61" w14:paraId="55416DD2" w14:textId="77777777" w:rsidTr="00C3104F">
        <w:tc>
          <w:tcPr>
            <w:tcW w:w="2151" w:type="dxa"/>
            <w:shd w:val="clear" w:color="auto" w:fill="F3F3F3"/>
          </w:tcPr>
          <w:p w14:paraId="25CF9AAE"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John Paul Renteria</w:t>
            </w:r>
          </w:p>
        </w:tc>
        <w:tc>
          <w:tcPr>
            <w:tcW w:w="2163" w:type="dxa"/>
            <w:shd w:val="clear" w:color="auto" w:fill="F3F3F3"/>
          </w:tcPr>
          <w:p w14:paraId="286DD8C2"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Absent</w:t>
            </w:r>
          </w:p>
        </w:tc>
        <w:tc>
          <w:tcPr>
            <w:tcW w:w="2135" w:type="dxa"/>
            <w:shd w:val="clear" w:color="auto" w:fill="F3F3F3"/>
          </w:tcPr>
          <w:p w14:paraId="19215243"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Stoddy Carey</w:t>
            </w:r>
          </w:p>
        </w:tc>
        <w:tc>
          <w:tcPr>
            <w:tcW w:w="2181" w:type="dxa"/>
            <w:shd w:val="clear" w:color="auto" w:fill="F3F3F3"/>
          </w:tcPr>
          <w:p w14:paraId="2E5D8844"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Absent</w:t>
            </w:r>
          </w:p>
        </w:tc>
      </w:tr>
      <w:tr w:rsidR="00FE3E69" w:rsidRPr="005F1B61" w14:paraId="2F609C95" w14:textId="77777777" w:rsidTr="00C3104F">
        <w:tc>
          <w:tcPr>
            <w:tcW w:w="2151" w:type="dxa"/>
            <w:shd w:val="clear" w:color="auto" w:fill="F3F3F3"/>
          </w:tcPr>
          <w:p w14:paraId="4A1EF851"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Siddhant Gannu</w:t>
            </w:r>
          </w:p>
        </w:tc>
        <w:tc>
          <w:tcPr>
            <w:tcW w:w="2163" w:type="dxa"/>
            <w:shd w:val="clear" w:color="auto" w:fill="F3F3F3"/>
          </w:tcPr>
          <w:p w14:paraId="21290BE7"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Absent</w:t>
            </w:r>
          </w:p>
        </w:tc>
        <w:tc>
          <w:tcPr>
            <w:tcW w:w="2135" w:type="dxa"/>
            <w:shd w:val="clear" w:color="auto" w:fill="F3F3F3"/>
          </w:tcPr>
          <w:p w14:paraId="3EBA538B"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Kia Sadeghi</w:t>
            </w:r>
          </w:p>
        </w:tc>
        <w:tc>
          <w:tcPr>
            <w:tcW w:w="2181" w:type="dxa"/>
            <w:shd w:val="clear" w:color="auto" w:fill="F3F3F3"/>
          </w:tcPr>
          <w:p w14:paraId="0D23BEEF"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Absent</w:t>
            </w:r>
          </w:p>
        </w:tc>
      </w:tr>
      <w:tr w:rsidR="00FE3E69" w:rsidRPr="005F1B61" w14:paraId="2E1A4F8A" w14:textId="77777777" w:rsidTr="00C3104F">
        <w:tc>
          <w:tcPr>
            <w:tcW w:w="2151" w:type="dxa"/>
            <w:shd w:val="clear" w:color="auto" w:fill="F3F3F3"/>
          </w:tcPr>
          <w:p w14:paraId="2863DE17"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Andrew Yan</w:t>
            </w:r>
          </w:p>
        </w:tc>
        <w:tc>
          <w:tcPr>
            <w:tcW w:w="2163" w:type="dxa"/>
            <w:shd w:val="clear" w:color="auto" w:fill="F3F3F3"/>
          </w:tcPr>
          <w:p w14:paraId="1A4BE9A8"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Present</w:t>
            </w:r>
          </w:p>
        </w:tc>
        <w:tc>
          <w:tcPr>
            <w:tcW w:w="2135" w:type="dxa"/>
            <w:shd w:val="clear" w:color="auto" w:fill="F3F3F3"/>
          </w:tcPr>
          <w:p w14:paraId="6D4F8894"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Hieu Le</w:t>
            </w:r>
          </w:p>
        </w:tc>
        <w:tc>
          <w:tcPr>
            <w:tcW w:w="2181" w:type="dxa"/>
            <w:shd w:val="clear" w:color="auto" w:fill="F3F3F3"/>
          </w:tcPr>
          <w:p w14:paraId="1F377899"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Absent</w:t>
            </w:r>
          </w:p>
        </w:tc>
      </w:tr>
      <w:tr w:rsidR="00FE3E69" w:rsidRPr="005F1B61" w14:paraId="3C9233D3" w14:textId="77777777" w:rsidTr="00C3104F">
        <w:tc>
          <w:tcPr>
            <w:tcW w:w="2151" w:type="dxa"/>
            <w:shd w:val="clear" w:color="auto" w:fill="F3F3F3"/>
          </w:tcPr>
          <w:p w14:paraId="426A1F53"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Emma Xing</w:t>
            </w:r>
          </w:p>
        </w:tc>
        <w:tc>
          <w:tcPr>
            <w:tcW w:w="2163" w:type="dxa"/>
            <w:shd w:val="clear" w:color="auto" w:fill="F3F3F3"/>
          </w:tcPr>
          <w:p w14:paraId="7C4083D9"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 xml:space="preserve">Present </w:t>
            </w:r>
          </w:p>
        </w:tc>
        <w:tc>
          <w:tcPr>
            <w:tcW w:w="2135" w:type="dxa"/>
            <w:shd w:val="clear" w:color="auto" w:fill="F3F3F3"/>
          </w:tcPr>
          <w:p w14:paraId="520F0DB9"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Cindy Lopez</w:t>
            </w:r>
          </w:p>
        </w:tc>
        <w:tc>
          <w:tcPr>
            <w:tcW w:w="2181" w:type="dxa"/>
            <w:shd w:val="clear" w:color="auto" w:fill="F3F3F3"/>
          </w:tcPr>
          <w:p w14:paraId="268E4FA5"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Present</w:t>
            </w:r>
          </w:p>
        </w:tc>
      </w:tr>
      <w:tr w:rsidR="00FE3E69" w:rsidRPr="005F1B61" w14:paraId="33A23CD5" w14:textId="77777777" w:rsidTr="00C3104F">
        <w:tc>
          <w:tcPr>
            <w:tcW w:w="2151" w:type="dxa"/>
            <w:shd w:val="clear" w:color="auto" w:fill="F3F3F3"/>
          </w:tcPr>
          <w:p w14:paraId="4FDAF90C"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Hattie Grace</w:t>
            </w:r>
          </w:p>
        </w:tc>
        <w:tc>
          <w:tcPr>
            <w:tcW w:w="2163" w:type="dxa"/>
            <w:shd w:val="clear" w:color="auto" w:fill="F3F3F3"/>
          </w:tcPr>
          <w:p w14:paraId="1E912192" w14:textId="77777777" w:rsidR="00FE3E69" w:rsidRPr="005F1B61" w:rsidRDefault="00FE3E69" w:rsidP="00C3104F">
            <w:pPr>
              <w:pStyle w:val="MediumGrid21"/>
              <w:rPr>
                <w:rFonts w:ascii="Times New Roman" w:hAnsi="Times New Roman"/>
                <w:b/>
                <w:sz w:val="18"/>
                <w:szCs w:val="18"/>
              </w:rPr>
            </w:pPr>
            <w:r>
              <w:rPr>
                <w:rFonts w:ascii="Times New Roman" w:hAnsi="Times New Roman"/>
                <w:b/>
                <w:sz w:val="18"/>
                <w:szCs w:val="18"/>
              </w:rPr>
              <w:t>Present (arrived at 12:20 PM)</w:t>
            </w:r>
          </w:p>
        </w:tc>
        <w:tc>
          <w:tcPr>
            <w:tcW w:w="2135" w:type="dxa"/>
            <w:shd w:val="clear" w:color="auto" w:fill="F3F3F3"/>
          </w:tcPr>
          <w:p w14:paraId="40C19A35"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Ruth Garcia Guevara</w:t>
            </w:r>
          </w:p>
        </w:tc>
        <w:tc>
          <w:tcPr>
            <w:tcW w:w="2181" w:type="dxa"/>
            <w:shd w:val="clear" w:color="auto" w:fill="F3F3F3"/>
          </w:tcPr>
          <w:p w14:paraId="5E45B79F"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Absent</w:t>
            </w:r>
          </w:p>
        </w:tc>
      </w:tr>
      <w:tr w:rsidR="00FE3E69" w:rsidRPr="005F1B61" w14:paraId="3D199E35" w14:textId="77777777" w:rsidTr="00C3104F">
        <w:tc>
          <w:tcPr>
            <w:tcW w:w="2151" w:type="dxa"/>
            <w:shd w:val="clear" w:color="auto" w:fill="F3F3F3"/>
          </w:tcPr>
          <w:p w14:paraId="72048AB2"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Jennifer Pantoja</w:t>
            </w:r>
          </w:p>
        </w:tc>
        <w:tc>
          <w:tcPr>
            <w:tcW w:w="2163" w:type="dxa"/>
            <w:shd w:val="clear" w:color="auto" w:fill="F3F3F3"/>
          </w:tcPr>
          <w:p w14:paraId="3349CE45"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Present</w:t>
            </w:r>
          </w:p>
        </w:tc>
        <w:tc>
          <w:tcPr>
            <w:tcW w:w="2135" w:type="dxa"/>
            <w:shd w:val="clear" w:color="auto" w:fill="F3F3F3"/>
          </w:tcPr>
          <w:p w14:paraId="317AED6E" w14:textId="77777777" w:rsidR="00FE3E69" w:rsidRPr="005F1B61" w:rsidRDefault="00FE3E69" w:rsidP="00C3104F">
            <w:pPr>
              <w:spacing w:after="0" w:line="240" w:lineRule="auto"/>
              <w:rPr>
                <w:rFonts w:ascii="Times New Roman" w:eastAsia="Cambria" w:hAnsi="Times New Roman"/>
                <w:sz w:val="18"/>
                <w:szCs w:val="18"/>
              </w:rPr>
            </w:pPr>
            <w:r w:rsidRPr="005F1B61">
              <w:rPr>
                <w:rFonts w:ascii="Times New Roman" w:eastAsia="Cambria" w:hAnsi="Times New Roman"/>
                <w:sz w:val="18"/>
                <w:szCs w:val="18"/>
              </w:rPr>
              <w:t>Diana Collins Puente</w:t>
            </w:r>
          </w:p>
        </w:tc>
        <w:tc>
          <w:tcPr>
            <w:tcW w:w="2181" w:type="dxa"/>
            <w:shd w:val="clear" w:color="auto" w:fill="F3F3F3"/>
          </w:tcPr>
          <w:p w14:paraId="53F36FEC" w14:textId="77777777" w:rsidR="00FE3E69" w:rsidRPr="005F1B61" w:rsidRDefault="00FE3E69" w:rsidP="00C3104F">
            <w:pPr>
              <w:pStyle w:val="MediumGrid21"/>
              <w:rPr>
                <w:rFonts w:ascii="Times New Roman" w:hAnsi="Times New Roman"/>
                <w:b/>
                <w:sz w:val="18"/>
                <w:szCs w:val="18"/>
              </w:rPr>
            </w:pPr>
            <w:r w:rsidRPr="005F1B61">
              <w:rPr>
                <w:rFonts w:ascii="Times New Roman" w:hAnsi="Times New Roman"/>
                <w:b/>
                <w:sz w:val="18"/>
                <w:szCs w:val="18"/>
              </w:rPr>
              <w:t>Present</w:t>
            </w:r>
          </w:p>
        </w:tc>
      </w:tr>
    </w:tbl>
    <w:p w14:paraId="1AD71932" w14:textId="77777777" w:rsidR="00FE3E69" w:rsidRPr="005F1B61" w:rsidRDefault="00FE3E69" w:rsidP="00FE3E69">
      <w:pPr>
        <w:pStyle w:val="MediumGrid21"/>
        <w:ind w:left="1080"/>
        <w:rPr>
          <w:rFonts w:ascii="Times New Roman" w:hAnsi="Times New Roman"/>
          <w:b/>
          <w:sz w:val="24"/>
          <w:szCs w:val="24"/>
        </w:rPr>
      </w:pPr>
    </w:p>
    <w:p w14:paraId="48EE40A5" w14:textId="77777777" w:rsidR="00FE3E69" w:rsidRPr="005F1B61" w:rsidRDefault="00FE3E69" w:rsidP="00FE3E69">
      <w:pPr>
        <w:pStyle w:val="MediumGrid21"/>
        <w:ind w:left="1080"/>
        <w:rPr>
          <w:rFonts w:ascii="Times New Roman" w:hAnsi="Times New Roman"/>
          <w:b/>
          <w:sz w:val="24"/>
          <w:szCs w:val="24"/>
        </w:rPr>
      </w:pPr>
      <w:r w:rsidRPr="005F1B61">
        <w:rPr>
          <w:rFonts w:ascii="Times New Roman" w:hAnsi="Times New Roman"/>
          <w:b/>
          <w:sz w:val="24"/>
          <w:szCs w:val="24"/>
        </w:rPr>
        <w:t>Also in attendance: Sean Lieberman, Assistant Director for Technology</w:t>
      </w:r>
    </w:p>
    <w:p w14:paraId="7732DD98" w14:textId="77777777" w:rsidR="00FE3E69" w:rsidRPr="005F1B61" w:rsidRDefault="00FE3E69" w:rsidP="00FE3E69">
      <w:pPr>
        <w:pStyle w:val="MediumGrid21"/>
        <w:rPr>
          <w:rFonts w:ascii="Times New Roman" w:hAnsi="Times New Roman"/>
          <w:b/>
          <w:sz w:val="24"/>
          <w:szCs w:val="24"/>
        </w:rPr>
      </w:pPr>
    </w:p>
    <w:p w14:paraId="756C0062" w14:textId="77777777" w:rsidR="00FE3E69" w:rsidRPr="005F1B61" w:rsidRDefault="00FE3E69" w:rsidP="00FE3E69">
      <w:pPr>
        <w:pStyle w:val="MediumGrid21"/>
        <w:pBdr>
          <w:bottom w:val="single" w:sz="4" w:space="1" w:color="auto"/>
        </w:pBdr>
        <w:rPr>
          <w:rFonts w:ascii="Times New Roman" w:hAnsi="Times New Roman"/>
          <w:sz w:val="24"/>
          <w:szCs w:val="24"/>
        </w:rPr>
      </w:pPr>
      <w:r w:rsidRPr="005F1B61">
        <w:rPr>
          <w:rFonts w:ascii="Times New Roman" w:hAnsi="Times New Roman"/>
          <w:b/>
          <w:sz w:val="24"/>
          <w:szCs w:val="24"/>
        </w:rPr>
        <w:t xml:space="preserve">B. DISCUSSION ITEMS </w:t>
      </w:r>
    </w:p>
    <w:p w14:paraId="4B57ACA8" w14:textId="77777777" w:rsidR="00FE3E69" w:rsidRPr="005F1B61" w:rsidRDefault="00FE3E69" w:rsidP="00FE3E69">
      <w:pPr>
        <w:pStyle w:val="MediumGrid21"/>
        <w:rPr>
          <w:rFonts w:ascii="Times New Roman" w:hAnsi="Times New Roman"/>
          <w:b/>
          <w:bCs/>
          <w:sz w:val="24"/>
          <w:szCs w:val="24"/>
        </w:rPr>
      </w:pPr>
      <w:r w:rsidRPr="005F1B61">
        <w:rPr>
          <w:rFonts w:ascii="Times New Roman" w:hAnsi="Times New Roman"/>
          <w:b/>
          <w:bCs/>
          <w:sz w:val="24"/>
          <w:szCs w:val="24"/>
        </w:rPr>
        <w:t>B.1. Voting Update</w:t>
      </w:r>
    </w:p>
    <w:p w14:paraId="7D878903" w14:textId="77777777" w:rsidR="00FE3E69" w:rsidRPr="005F1B61" w:rsidRDefault="00FE3E69" w:rsidP="00FE3E69">
      <w:pPr>
        <w:pStyle w:val="MediumGrid21"/>
        <w:rPr>
          <w:rFonts w:ascii="Times New Roman" w:hAnsi="Times New Roman"/>
          <w:bCs/>
          <w:sz w:val="24"/>
          <w:szCs w:val="24"/>
        </w:rPr>
      </w:pPr>
      <w:r w:rsidRPr="005F1B61">
        <w:rPr>
          <w:rFonts w:ascii="Times New Roman" w:hAnsi="Times New Roman"/>
          <w:bCs/>
          <w:sz w:val="24"/>
          <w:szCs w:val="24"/>
        </w:rPr>
        <w:t>Sean: Voting seems good, turnout seems good so far. We’re almost at 1100 votes for undergrads. The automatic branching on the ballot is working perfectly. The only problem is a few people had a problem with the ranking for off-campus senator on their email receipt. For those people, their ballot was recorded correctly, but their receipt is wrong. Now, the ballot is fixed.</w:t>
      </w:r>
    </w:p>
    <w:p w14:paraId="53A02C14" w14:textId="77777777" w:rsidR="00FE3E69" w:rsidRPr="005F1B61" w:rsidRDefault="00FE3E69" w:rsidP="00FE3E69">
      <w:pPr>
        <w:pStyle w:val="MediumGrid21"/>
        <w:rPr>
          <w:rFonts w:ascii="Times New Roman" w:hAnsi="Times New Roman"/>
          <w:bCs/>
          <w:sz w:val="24"/>
          <w:szCs w:val="24"/>
        </w:rPr>
      </w:pPr>
      <w:r w:rsidRPr="005F1B61">
        <w:rPr>
          <w:rFonts w:ascii="Times New Roman" w:hAnsi="Times New Roman"/>
          <w:bCs/>
          <w:sz w:val="24"/>
          <w:szCs w:val="24"/>
        </w:rPr>
        <w:t>Davis: Sounds good.</w:t>
      </w:r>
    </w:p>
    <w:p w14:paraId="42C7DC00" w14:textId="77777777" w:rsidR="00FE3E69" w:rsidRPr="005F1B61" w:rsidRDefault="00FE3E69" w:rsidP="00FE3E69">
      <w:pPr>
        <w:pStyle w:val="MediumGrid21"/>
        <w:rPr>
          <w:rFonts w:ascii="Times New Roman" w:hAnsi="Times New Roman"/>
          <w:bCs/>
          <w:sz w:val="24"/>
          <w:szCs w:val="24"/>
        </w:rPr>
      </w:pPr>
      <w:r w:rsidRPr="005F1B61">
        <w:rPr>
          <w:rFonts w:ascii="Times New Roman" w:hAnsi="Times New Roman"/>
          <w:bCs/>
          <w:sz w:val="24"/>
          <w:szCs w:val="24"/>
        </w:rPr>
        <w:t>Sean: About 1,000 people got a receipt that wasn’t exactly right. There is no issue with the ballot.</w:t>
      </w:r>
    </w:p>
    <w:p w14:paraId="084FB296" w14:textId="77777777" w:rsidR="00FE3E69" w:rsidRPr="005F1B61" w:rsidRDefault="00FE3E69" w:rsidP="00FE3E69">
      <w:pPr>
        <w:pStyle w:val="MediumGrid21"/>
        <w:rPr>
          <w:rFonts w:ascii="Times New Roman" w:hAnsi="Times New Roman"/>
          <w:bCs/>
          <w:sz w:val="24"/>
          <w:szCs w:val="24"/>
        </w:rPr>
      </w:pPr>
      <w:r w:rsidRPr="005F1B61">
        <w:rPr>
          <w:rFonts w:ascii="Times New Roman" w:hAnsi="Times New Roman"/>
          <w:bCs/>
          <w:sz w:val="24"/>
          <w:szCs w:val="24"/>
        </w:rPr>
        <w:t>Diana: Is there a way to regenerate a receipt for those 1,000 people?</w:t>
      </w:r>
    </w:p>
    <w:p w14:paraId="7482DC03" w14:textId="77777777" w:rsidR="00FE3E69" w:rsidRPr="005F1B61" w:rsidRDefault="00FE3E69" w:rsidP="00FE3E69">
      <w:pPr>
        <w:pStyle w:val="MediumGrid21"/>
        <w:rPr>
          <w:rFonts w:ascii="Times New Roman" w:hAnsi="Times New Roman"/>
          <w:bCs/>
          <w:sz w:val="24"/>
          <w:szCs w:val="24"/>
        </w:rPr>
      </w:pPr>
      <w:r w:rsidRPr="005F1B61">
        <w:rPr>
          <w:rFonts w:ascii="Times New Roman" w:hAnsi="Times New Roman"/>
          <w:bCs/>
          <w:sz w:val="24"/>
          <w:szCs w:val="24"/>
        </w:rPr>
        <w:t>Sean: I can look into it.</w:t>
      </w:r>
    </w:p>
    <w:p w14:paraId="5B3F4FC8" w14:textId="77777777" w:rsidR="00FE3E69" w:rsidRPr="005F1B61" w:rsidRDefault="00FE3E69" w:rsidP="00FE3E69">
      <w:pPr>
        <w:pStyle w:val="MediumGrid21"/>
        <w:rPr>
          <w:rFonts w:ascii="Times New Roman" w:hAnsi="Times New Roman"/>
          <w:bCs/>
          <w:sz w:val="24"/>
          <w:szCs w:val="24"/>
        </w:rPr>
      </w:pPr>
      <w:r w:rsidRPr="005F1B61">
        <w:rPr>
          <w:rFonts w:ascii="Times New Roman" w:hAnsi="Times New Roman"/>
          <w:bCs/>
          <w:sz w:val="24"/>
          <w:szCs w:val="24"/>
        </w:rPr>
        <w:t>Davis: How many people were affected?</w:t>
      </w:r>
    </w:p>
    <w:p w14:paraId="26E48CB1" w14:textId="77777777" w:rsidR="00FE3E69" w:rsidRDefault="00FE3E69" w:rsidP="00FE3E69">
      <w:pPr>
        <w:pStyle w:val="MediumGrid21"/>
        <w:rPr>
          <w:rFonts w:ascii="Times New Roman" w:hAnsi="Times New Roman"/>
          <w:bCs/>
          <w:sz w:val="24"/>
          <w:szCs w:val="24"/>
        </w:rPr>
      </w:pPr>
      <w:r w:rsidRPr="005F1B61">
        <w:rPr>
          <w:rFonts w:ascii="Times New Roman" w:hAnsi="Times New Roman"/>
          <w:bCs/>
          <w:sz w:val="24"/>
          <w:szCs w:val="24"/>
        </w:rPr>
        <w:t>Sean: About 600 people for off-campus</w:t>
      </w:r>
      <w:r>
        <w:rPr>
          <w:rFonts w:ascii="Times New Roman" w:hAnsi="Times New Roman"/>
          <w:bCs/>
          <w:sz w:val="24"/>
          <w:szCs w:val="24"/>
        </w:rPr>
        <w:t>.</w:t>
      </w:r>
    </w:p>
    <w:p w14:paraId="28F61E65"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It’s fixed now, but we’ll send out an announcement if this problem persists.</w:t>
      </w:r>
    </w:p>
    <w:p w14:paraId="04F8D619"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 xml:space="preserve">Sean: Also, about 3 people emailed saying they skipped the “where do you live” question, so they were not able to vote for some of their senators. I put bold red text at the bottom of that question, saying that students would not be able to vote for this position if they skipped the question. I suppose in the future, we can make that question mandatory. </w:t>
      </w:r>
    </w:p>
    <w:p w14:paraId="593A228C"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Can we make it mandatory now?</w:t>
      </w:r>
    </w:p>
    <w:p w14:paraId="264C27CF"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 xml:space="preserve">Sean: I’m not sure. I’ll have to look into it. There’s a list of things you can and can’t change without affecting the results. </w:t>
      </w:r>
    </w:p>
    <w:p w14:paraId="529FE699"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lastRenderedPageBreak/>
        <w:t>Andrew: If it won’t affect anything, I think we should make it mandatory.</w:t>
      </w:r>
    </w:p>
    <w:p w14:paraId="5B5E5079"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Jennifer: I agree.</w:t>
      </w:r>
    </w:p>
    <w:p w14:paraId="4C422A71"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Cindy: We have to be fair to the people who answered the questions. If we make it mandatory, we should give the people who skipped the question a chance to rectify their ballot.</w:t>
      </w:r>
    </w:p>
    <w:p w14:paraId="21630DE4"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Sean: We would have to individually look through the ballots of all 1,100 people.</w:t>
      </w:r>
    </w:p>
    <w:p w14:paraId="70189953"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Next year we can change this.</w:t>
      </w:r>
    </w:p>
    <w:p w14:paraId="7ABEF983"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 xml:space="preserve">Sean: There was also a typo in the link to someone’s profile, and I fixed it at 9:15. Very few people saw that broken link. </w:t>
      </w:r>
    </w:p>
    <w:p w14:paraId="0B771A3E"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Diana: So, the link was not usable from 8 to 9:15?</w:t>
      </w:r>
    </w:p>
    <w:p w14:paraId="7336758B"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Sean. That’s correct. Also, one person says their receipt said they voted no on this ballot measure, but they wanted to vote yes. I checked and that person did actually voted no.</w:t>
      </w:r>
    </w:p>
    <w:p w14:paraId="0B48381B"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Jennifer: We should treat this as an actual election.</w:t>
      </w:r>
    </w:p>
    <w:p w14:paraId="6C9D18C8"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Andrew: You can’t change your vote.</w:t>
      </w:r>
    </w:p>
    <w:p w14:paraId="61CC9A9A"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Even in a high school election you can’t change that.</w:t>
      </w:r>
    </w:p>
    <w:p w14:paraId="01540028"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Hattie: Agreed.</w:t>
      </w:r>
    </w:p>
    <w:p w14:paraId="0E96BBD3"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 xml:space="preserve">Sean: The last issue is one person received their email receipt even though they haven’t voted. Someone used their netID. This has happened before, when someone emails saying they received a receipt and didn’t vote. </w:t>
      </w:r>
    </w:p>
    <w:p w14:paraId="47B05775"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We should let the original person vote again.</w:t>
      </w:r>
    </w:p>
    <w:p w14:paraId="5318059F"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Sean: I have the IP Address of the person who voted and other identifying information. We could in theory, send it to ETS (campus tech), and tell them to track down this person and verify if it happened.</w:t>
      </w:r>
    </w:p>
    <w:p w14:paraId="5B9C8C50"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Can we send it to them to check?</w:t>
      </w:r>
    </w:p>
    <w:p w14:paraId="1FBFB3F4"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Hattie: It would be so frustrating if you wanted to vote and someone else voted for you.</w:t>
      </w:r>
    </w:p>
    <w:p w14:paraId="186757C8"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Sean: Will do.</w:t>
      </w:r>
    </w:p>
    <w:p w14:paraId="4F9F59B7" w14:textId="77777777" w:rsidR="00FE3E69" w:rsidRPr="000C23A6" w:rsidRDefault="00FE3E69" w:rsidP="00FE3E69">
      <w:pPr>
        <w:pStyle w:val="MediumGrid21"/>
        <w:rPr>
          <w:rFonts w:ascii="Times New Roman" w:hAnsi="Times New Roman"/>
          <w:bCs/>
          <w:sz w:val="24"/>
          <w:szCs w:val="24"/>
        </w:rPr>
      </w:pPr>
    </w:p>
    <w:p w14:paraId="2F4194F4" w14:textId="77777777" w:rsidR="00FE3E69" w:rsidRPr="00FE3E69" w:rsidRDefault="00FE3E69" w:rsidP="00FE3E69">
      <w:pPr>
        <w:pStyle w:val="MediumGrid21"/>
        <w:rPr>
          <w:rFonts w:ascii="Times New Roman" w:hAnsi="Times New Roman"/>
          <w:b/>
          <w:bCs/>
          <w:sz w:val="24"/>
          <w:szCs w:val="24"/>
        </w:rPr>
      </w:pPr>
      <w:r w:rsidRPr="000C23A6">
        <w:rPr>
          <w:rFonts w:ascii="Times New Roman" w:hAnsi="Times New Roman"/>
          <w:b/>
          <w:bCs/>
          <w:sz w:val="24"/>
          <w:szCs w:val="24"/>
        </w:rPr>
        <w:t>B.2. Complaints</w:t>
      </w:r>
      <w:r>
        <w:rPr>
          <w:rFonts w:ascii="Times New Roman" w:hAnsi="Times New Roman"/>
          <w:b/>
          <w:bCs/>
          <w:sz w:val="24"/>
          <w:szCs w:val="24"/>
        </w:rPr>
        <w:t xml:space="preserve"> [Redacted]</w:t>
      </w:r>
    </w:p>
    <w:p w14:paraId="01FC1575" w14:textId="77777777" w:rsidR="00FE3E69" w:rsidRDefault="00FE3E69" w:rsidP="00FE3E69">
      <w:pPr>
        <w:pStyle w:val="MediumGrid21"/>
        <w:rPr>
          <w:rFonts w:ascii="Times New Roman" w:hAnsi="Times New Roman"/>
          <w:b/>
          <w:bCs/>
          <w:sz w:val="24"/>
          <w:szCs w:val="24"/>
        </w:rPr>
      </w:pPr>
      <w:r w:rsidRPr="004D7202">
        <w:rPr>
          <w:rFonts w:ascii="Times New Roman" w:hAnsi="Times New Roman"/>
          <w:b/>
          <w:bCs/>
          <w:sz w:val="24"/>
          <w:szCs w:val="24"/>
        </w:rPr>
        <w:t>B.3</w:t>
      </w:r>
      <w:r>
        <w:rPr>
          <w:rFonts w:ascii="Times New Roman" w:hAnsi="Times New Roman"/>
          <w:b/>
          <w:bCs/>
          <w:sz w:val="24"/>
          <w:szCs w:val="24"/>
        </w:rPr>
        <w:t>.</w:t>
      </w:r>
      <w:r w:rsidRPr="004D7202">
        <w:rPr>
          <w:rFonts w:ascii="Times New Roman" w:hAnsi="Times New Roman"/>
          <w:b/>
          <w:bCs/>
          <w:sz w:val="24"/>
          <w:szCs w:val="24"/>
        </w:rPr>
        <w:t xml:space="preserve"> </w:t>
      </w:r>
      <w:r>
        <w:rPr>
          <w:rFonts w:ascii="Times New Roman" w:hAnsi="Times New Roman"/>
          <w:b/>
          <w:bCs/>
          <w:sz w:val="24"/>
          <w:szCs w:val="24"/>
        </w:rPr>
        <w:t>Judicial Council</w:t>
      </w:r>
    </w:p>
    <w:p w14:paraId="3ECFE18D" w14:textId="77777777" w:rsidR="00FE3E69" w:rsidRDefault="00FE3E69" w:rsidP="00FE3E69">
      <w:pPr>
        <w:pStyle w:val="MediumGrid21"/>
        <w:rPr>
          <w:rFonts w:ascii="Times New Roman" w:hAnsi="Times New Roman"/>
          <w:b/>
          <w:bCs/>
          <w:sz w:val="24"/>
          <w:szCs w:val="24"/>
        </w:rPr>
      </w:pPr>
    </w:p>
    <w:p w14:paraId="480CB2F8"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Another update, Judicial Council says we need to make a clearer response to complaints.</w:t>
      </w:r>
    </w:p>
    <w:p w14:paraId="2A3AAF48"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 xml:space="preserve">We should appeal their decision for the </w:t>
      </w:r>
      <w:r>
        <w:rPr>
          <w:rFonts w:ascii="Times New Roman" w:hAnsi="Times New Roman"/>
          <w:bCs/>
          <w:sz w:val="24"/>
          <w:szCs w:val="24"/>
        </w:rPr>
        <w:t>rest</w:t>
      </w:r>
      <w:bookmarkStart w:id="0" w:name="_GoBack"/>
      <w:bookmarkEnd w:id="0"/>
      <w:r>
        <w:rPr>
          <w:rFonts w:ascii="Times New Roman" w:hAnsi="Times New Roman"/>
          <w:bCs/>
          <w:sz w:val="24"/>
          <w:szCs w:val="24"/>
        </w:rPr>
        <w:t xml:space="preserve"> of the year, until next year. This will allow us to keep up continuity.</w:t>
      </w:r>
    </w:p>
    <w:p w14:paraId="2863392C"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Diana: I’m not sure you have to appeal their decision. Judicial Council still hasn’t made their findings public. Also, the elections code is locked for this year.</w:t>
      </w:r>
    </w:p>
    <w:p w14:paraId="01950290" w14:textId="77777777" w:rsidR="00FE3E69" w:rsidRDefault="00FE3E69" w:rsidP="00FE3E69">
      <w:pPr>
        <w:pStyle w:val="MediumGrid21"/>
        <w:rPr>
          <w:rFonts w:ascii="Times New Roman" w:hAnsi="Times New Roman"/>
          <w:bCs/>
          <w:sz w:val="24"/>
          <w:szCs w:val="24"/>
        </w:rPr>
      </w:pPr>
      <w:r>
        <w:rPr>
          <w:rFonts w:ascii="Times New Roman" w:hAnsi="Times New Roman"/>
          <w:bCs/>
          <w:sz w:val="24"/>
          <w:szCs w:val="24"/>
        </w:rPr>
        <w:t>Davis: There’s not much we can do without acquiring much information. We’ll meet tomorrow to discuss this issue in detail.</w:t>
      </w:r>
    </w:p>
    <w:p w14:paraId="4C8FFCEB" w14:textId="77777777" w:rsidR="00FE3E69" w:rsidRDefault="00FE3E69" w:rsidP="00FE3E69">
      <w:pPr>
        <w:pStyle w:val="MediumGrid21"/>
        <w:rPr>
          <w:rFonts w:ascii="Times New Roman" w:hAnsi="Times New Roman"/>
          <w:bCs/>
          <w:sz w:val="24"/>
          <w:szCs w:val="24"/>
        </w:rPr>
      </w:pPr>
    </w:p>
    <w:p w14:paraId="4AE69C76" w14:textId="77777777" w:rsidR="00FE3E69" w:rsidRDefault="00FE3E69" w:rsidP="00FE3E69">
      <w:pPr>
        <w:pStyle w:val="MediumGrid21"/>
        <w:rPr>
          <w:rFonts w:ascii="Times New Roman" w:hAnsi="Times New Roman"/>
          <w:b/>
          <w:bCs/>
          <w:sz w:val="24"/>
          <w:szCs w:val="24"/>
          <w:u w:val="single"/>
        </w:rPr>
      </w:pPr>
      <w:r w:rsidRPr="006B4402">
        <w:rPr>
          <w:rFonts w:ascii="Times New Roman" w:hAnsi="Times New Roman"/>
          <w:b/>
          <w:bCs/>
          <w:sz w:val="24"/>
          <w:szCs w:val="24"/>
          <w:u w:val="single"/>
        </w:rPr>
        <w:t xml:space="preserve">Meeting Adjourned at </w:t>
      </w:r>
      <w:r>
        <w:rPr>
          <w:rFonts w:ascii="Times New Roman" w:hAnsi="Times New Roman"/>
          <w:b/>
          <w:bCs/>
          <w:sz w:val="24"/>
          <w:szCs w:val="24"/>
          <w:u w:val="single"/>
        </w:rPr>
        <w:t>1:00pm</w:t>
      </w:r>
      <w:r w:rsidRPr="006B4402">
        <w:rPr>
          <w:rFonts w:ascii="Times New Roman" w:hAnsi="Times New Roman"/>
          <w:b/>
          <w:bCs/>
          <w:sz w:val="24"/>
          <w:szCs w:val="24"/>
          <w:u w:val="single"/>
        </w:rPr>
        <w:t xml:space="preserve"> by Davis Quan.</w:t>
      </w:r>
    </w:p>
    <w:p w14:paraId="0C0D3F0D" w14:textId="77777777" w:rsidR="00FE3E69" w:rsidRPr="005F1B61" w:rsidRDefault="00FE3E69" w:rsidP="00FE3E69">
      <w:pPr>
        <w:tabs>
          <w:tab w:val="left" w:pos="2853"/>
        </w:tabs>
      </w:pPr>
      <w:r>
        <w:tab/>
      </w:r>
    </w:p>
    <w:p w14:paraId="73388393" w14:textId="77777777" w:rsidR="00CD2F0C" w:rsidRDefault="00FE3E69"/>
    <w:sectPr w:rsidR="00CD2F0C" w:rsidSect="003946D2">
      <w:headerReference w:type="even" r:id="rId6"/>
      <w:headerReference w:type="default" r:id="rId7"/>
      <w:footerReference w:type="even" r:id="rId8"/>
      <w:footerReference w:type="default" r:id="rId9"/>
      <w:headerReference w:type="first" r:id="rId10"/>
      <w:footerReference w:type="first" r:id="rId11"/>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0022" w14:textId="77777777" w:rsidR="00D274A3" w:rsidRDefault="00FE3E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C28D" w14:textId="77777777" w:rsidR="00D274A3" w:rsidRPr="00A21EB3" w:rsidRDefault="00FE3E69"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4C85225" w14:textId="77777777" w:rsidR="00D274A3" w:rsidRDefault="00FE3E6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D46D0" w14:textId="77777777" w:rsidR="00D274A3" w:rsidRDefault="00FE3E69">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8EAB4" w14:textId="77777777" w:rsidR="00D274A3" w:rsidRDefault="00FE3E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A4733" w14:textId="77777777" w:rsidR="00D274A3" w:rsidRDefault="00FE3E6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8563" w14:textId="77777777" w:rsidR="00D274A3" w:rsidRDefault="00FE3E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69"/>
    <w:rsid w:val="000464E6"/>
    <w:rsid w:val="001C045C"/>
    <w:rsid w:val="00251EB2"/>
    <w:rsid w:val="003230BA"/>
    <w:rsid w:val="00344386"/>
    <w:rsid w:val="0046451D"/>
    <w:rsid w:val="005E6568"/>
    <w:rsid w:val="00691DC6"/>
    <w:rsid w:val="007B69D0"/>
    <w:rsid w:val="008E1222"/>
    <w:rsid w:val="009F6C36"/>
    <w:rsid w:val="00E55F94"/>
    <w:rsid w:val="00E70898"/>
    <w:rsid w:val="00F54560"/>
    <w:rsid w:val="00FE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795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3E6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FE3E6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E69"/>
    <w:rPr>
      <w:rFonts w:ascii="Cambria" w:eastAsia="Times New Roman" w:hAnsi="Cambria" w:cs="Times New Roman"/>
      <w:b/>
      <w:bCs/>
      <w:color w:val="4F81BD"/>
      <w:sz w:val="26"/>
      <w:szCs w:val="26"/>
    </w:rPr>
  </w:style>
  <w:style w:type="paragraph" w:customStyle="1" w:styleId="MediumGrid21">
    <w:name w:val="Medium Grid 21"/>
    <w:qFormat/>
    <w:rsid w:val="00FE3E69"/>
    <w:rPr>
      <w:rFonts w:ascii="Calibri" w:eastAsia="Calibri" w:hAnsi="Calibri" w:cs="Times New Roman"/>
      <w:sz w:val="22"/>
      <w:szCs w:val="22"/>
    </w:rPr>
  </w:style>
  <w:style w:type="paragraph" w:styleId="Header">
    <w:name w:val="header"/>
    <w:basedOn w:val="Normal"/>
    <w:link w:val="HeaderChar"/>
    <w:uiPriority w:val="99"/>
    <w:unhideWhenUsed/>
    <w:rsid w:val="00FE3E69"/>
    <w:pPr>
      <w:tabs>
        <w:tab w:val="center" w:pos="4680"/>
        <w:tab w:val="right" w:pos="9360"/>
      </w:tabs>
    </w:pPr>
  </w:style>
  <w:style w:type="character" w:customStyle="1" w:styleId="HeaderChar">
    <w:name w:val="Header Char"/>
    <w:basedOn w:val="DefaultParagraphFont"/>
    <w:link w:val="Header"/>
    <w:uiPriority w:val="99"/>
    <w:rsid w:val="00FE3E69"/>
    <w:rPr>
      <w:rFonts w:ascii="Calibri" w:eastAsia="Calibri" w:hAnsi="Calibri" w:cs="Times New Roman"/>
      <w:sz w:val="22"/>
      <w:szCs w:val="22"/>
    </w:rPr>
  </w:style>
  <w:style w:type="paragraph" w:styleId="Footer">
    <w:name w:val="footer"/>
    <w:basedOn w:val="Normal"/>
    <w:link w:val="FooterChar"/>
    <w:uiPriority w:val="99"/>
    <w:unhideWhenUsed/>
    <w:rsid w:val="00FE3E69"/>
    <w:pPr>
      <w:tabs>
        <w:tab w:val="center" w:pos="4680"/>
        <w:tab w:val="right" w:pos="9360"/>
      </w:tabs>
    </w:pPr>
  </w:style>
  <w:style w:type="character" w:customStyle="1" w:styleId="FooterChar">
    <w:name w:val="Footer Char"/>
    <w:basedOn w:val="DefaultParagraphFont"/>
    <w:link w:val="Footer"/>
    <w:uiPriority w:val="99"/>
    <w:rsid w:val="00FE3E6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3555</Characters>
  <Application>Microsoft Macintosh Word</Application>
  <DocSecurity>0</DocSecurity>
  <Lines>29</Lines>
  <Paragraphs>8</Paragraphs>
  <ScaleCrop>false</ScaleCrop>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Renteria</dc:creator>
  <cp:keywords/>
  <dc:description/>
  <cp:lastModifiedBy>John Paul Renteria</cp:lastModifiedBy>
  <cp:revision>1</cp:revision>
  <dcterms:created xsi:type="dcterms:W3CDTF">2018-05-01T17:29:00Z</dcterms:created>
  <dcterms:modified xsi:type="dcterms:W3CDTF">2018-05-01T17:30:00Z</dcterms:modified>
</cp:coreProperties>
</file>