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49388" w14:textId="77777777" w:rsidR="00DA38AF" w:rsidRDefault="00910E7B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bookmarkStart w:id="0" w:name="_GoBack"/>
      <w:bookmarkEnd w:id="0"/>
      <w:r>
        <w:rPr>
          <w:rFonts w:ascii="Trebuchet MS" w:eastAsia="Trebuchet MS" w:hAnsi="Trebuchet MS" w:cs="Trebuchet MS"/>
          <w:smallCaps/>
          <w:color w:val="000000"/>
          <w:sz w:val="36"/>
          <w:szCs w:val="36"/>
          <w:u w:val="single"/>
        </w:rPr>
        <w:t>Environmental Affairs Board Minutes</w:t>
      </w: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645B584E" wp14:editId="1F57870C">
            <wp:simplePos x="0" y="0"/>
            <wp:positionH relativeFrom="column">
              <wp:posOffset>-100328</wp:posOffset>
            </wp:positionH>
            <wp:positionV relativeFrom="paragraph">
              <wp:posOffset>-24128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D1CBF52" w14:textId="77777777" w:rsidR="00DA38AF" w:rsidRDefault="00910E7B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14:paraId="72E46A74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24"/>
          <w:szCs w:val="24"/>
        </w:rPr>
      </w:pPr>
      <w:r>
        <w:rPr>
          <w:b/>
          <w:sz w:val="24"/>
          <w:szCs w:val="24"/>
        </w:rPr>
        <w:t xml:space="preserve">03/07/2022 Zoom: </w:t>
      </w:r>
    </w:p>
    <w:p w14:paraId="3FD4D0C9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rPr>
          <w:sz w:val="18"/>
          <w:szCs w:val="18"/>
        </w:rPr>
      </w:pPr>
      <w:r>
        <w:rPr>
          <w:b/>
          <w:color w:val="000000"/>
          <w:sz w:val="18"/>
          <w:szCs w:val="18"/>
          <w:u w:val="single"/>
        </w:rPr>
        <w:t xml:space="preserve">CALL TO ORDER </w:t>
      </w:r>
      <w:r>
        <w:rPr>
          <w:sz w:val="18"/>
          <w:szCs w:val="18"/>
        </w:rPr>
        <w:t xml:space="preserve">  7:04</w:t>
      </w:r>
      <w:proofErr w:type="gramStart"/>
      <w:r>
        <w:rPr>
          <w:sz w:val="18"/>
          <w:szCs w:val="18"/>
        </w:rPr>
        <w:t>pm  called</w:t>
      </w:r>
      <w:proofErr w:type="gramEnd"/>
      <w:r>
        <w:rPr>
          <w:sz w:val="18"/>
          <w:szCs w:val="18"/>
        </w:rPr>
        <w:t xml:space="preserve"> by  Kat Lane </w:t>
      </w:r>
      <w:r>
        <w:rPr>
          <w:color w:val="000000"/>
          <w:sz w:val="18"/>
          <w:szCs w:val="18"/>
        </w:rPr>
        <w:t>by minutes recorded by Emily Cohen</w:t>
      </w:r>
    </w:p>
    <w:p w14:paraId="625A978B" w14:textId="77777777" w:rsidR="00DA38AF" w:rsidRDefault="00DA38A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4874983F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ATTENDANCE</w:t>
      </w:r>
    </w:p>
    <w:p w14:paraId="3C01802E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tbl>
      <w:tblPr>
        <w:tblStyle w:val="a"/>
        <w:tblW w:w="786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DA38AF" w14:paraId="7D99B061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9F2FA4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F372A2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7817257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C0C4400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Note:</w:t>
            </w:r>
          </w:p>
        </w:tc>
      </w:tr>
      <w:tr w:rsidR="00DA38AF" w14:paraId="5F0771E7" w14:textId="77777777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C106729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Lily Ortiz</w:t>
            </w:r>
          </w:p>
          <w:p w14:paraId="6C52555A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A14626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F0CDB60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Varun </w:t>
            </w:r>
            <w:proofErr w:type="spellStart"/>
            <w:r>
              <w:rPr>
                <w:b/>
                <w:sz w:val="18"/>
                <w:szCs w:val="18"/>
              </w:rPr>
              <w:t>Iyer</w:t>
            </w:r>
            <w:proofErr w:type="spellEnd"/>
          </w:p>
          <w:p w14:paraId="4B48B4DC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4F4499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A38AF" w14:paraId="3D29283C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BA9A055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 Lane</w:t>
            </w:r>
          </w:p>
          <w:p w14:paraId="7578A88E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E73AF6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CDAE15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Jada</w:t>
            </w:r>
          </w:p>
          <w:p w14:paraId="3A9C36BE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5ECEC12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A38AF" w14:paraId="7D76FE71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EF95A63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Jen Stein</w:t>
            </w:r>
          </w:p>
          <w:p w14:paraId="6F0D8AF0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Sustainable Lifestyle</w:t>
            </w:r>
            <w:r>
              <w:rPr>
                <w:b/>
                <w:color w:val="000000"/>
                <w:sz w:val="18"/>
                <w:szCs w:val="18"/>
              </w:rPr>
              <w:t xml:space="preserve">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5980681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tardy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43E83AA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Maritza Vasquez</w:t>
            </w:r>
          </w:p>
          <w:p w14:paraId="4D4DF3E3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923138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DA38AF" w14:paraId="273EC456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0C31BB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Katherine Jiang Li</w:t>
            </w:r>
          </w:p>
          <w:p w14:paraId="43DCB65D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Sustainable Lifestyle </w:t>
            </w:r>
            <w:r>
              <w:rPr>
                <w:b/>
                <w:color w:val="000000"/>
                <w:sz w:val="18"/>
                <w:szCs w:val="18"/>
              </w:rPr>
              <w:t>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54CE90D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2955456" w14:textId="77777777" w:rsidR="00DA38AF" w:rsidRDefault="00910E7B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Soham Ray</w:t>
            </w:r>
          </w:p>
          <w:p w14:paraId="65D1656B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2CB594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</w:tr>
      <w:tr w:rsidR="00DA38AF" w14:paraId="5C00F681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FEDB5A" w14:textId="77777777" w:rsidR="00DA38AF" w:rsidRDefault="00910E7B">
            <w:pP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Izzy Young</w:t>
            </w:r>
          </w:p>
          <w:p w14:paraId="2531E9CF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6E36313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absent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5C7E35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Alicia Yu</w:t>
            </w:r>
          </w:p>
          <w:p w14:paraId="63629AD5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8DAC694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DA38AF" w14:paraId="57110303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BFD8B6E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Jesse Casey</w:t>
            </w:r>
          </w:p>
          <w:p w14:paraId="38DAC943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Policy 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C67E210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5847AA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Diane Nguyen</w:t>
            </w:r>
          </w:p>
          <w:p w14:paraId="6DC24C60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F8F663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DA38AF" w14:paraId="6DC79C73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2AD7C22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Saul Ventura</w:t>
            </w:r>
          </w:p>
          <w:p w14:paraId="147FE95D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A28536E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81550BE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Paige Lund</w:t>
            </w:r>
          </w:p>
          <w:p w14:paraId="74C7622F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00EAB20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DA38AF" w14:paraId="38C14F4E" w14:textId="77777777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DC9DFF7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Naomi </w:t>
            </w:r>
            <w:proofErr w:type="spellStart"/>
            <w:r>
              <w:rPr>
                <w:b/>
                <w:sz w:val="18"/>
                <w:szCs w:val="18"/>
              </w:rPr>
              <w:t>Charlet</w:t>
            </w:r>
            <w:proofErr w:type="spellEnd"/>
          </w:p>
          <w:p w14:paraId="64A1C7B1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D76BDA6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F5655CF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Tara Robinson</w:t>
            </w:r>
          </w:p>
          <w:p w14:paraId="6E26AB21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Earth Day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C801563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</w:tr>
      <w:tr w:rsidR="00DA38AF" w14:paraId="3822B536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B0C4318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Jesus Gomez Garcia</w:t>
            </w:r>
          </w:p>
          <w:p w14:paraId="5076CECD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8E87BA4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09DC355F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Vacant</w:t>
            </w:r>
          </w:p>
          <w:p w14:paraId="5FF83B7A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10E997A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N/A</w:t>
            </w:r>
          </w:p>
        </w:tc>
      </w:tr>
      <w:tr w:rsidR="00DA38AF" w14:paraId="31374AC5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268EB4EE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Carissa Garcia</w:t>
            </w:r>
          </w:p>
          <w:p w14:paraId="4BBFDFE8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Social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AFDB222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1A77694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Sarah </w:t>
            </w:r>
            <w:proofErr w:type="spellStart"/>
            <w:r>
              <w:rPr>
                <w:b/>
                <w:sz w:val="18"/>
                <w:szCs w:val="18"/>
              </w:rPr>
              <w:t>Siedschlag</w:t>
            </w:r>
            <w:proofErr w:type="spellEnd"/>
          </w:p>
          <w:p w14:paraId="607CD664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Advisor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039B73C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A38AF" w14:paraId="0A9F0EF3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13C3678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Landry Guillen</w:t>
            </w:r>
          </w:p>
          <w:p w14:paraId="6E025755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Volunteer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6ADD4B7E" w14:textId="77777777" w:rsidR="00DA38AF" w:rsidRDefault="00910E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46A6051A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hyperlink r:id="rId8">
              <w:r>
                <w:rPr>
                  <w:color w:val="0000EE"/>
                  <w:u w:val="single"/>
                </w:rPr>
                <w:t>Emily Cohen</w:t>
              </w:r>
            </w:hyperlink>
          </w:p>
          <w:p w14:paraId="6A1E98AD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Admin Assistant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32D403B5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  <w:tr w:rsidR="00DA38AF" w14:paraId="065B35FA" w14:textId="77777777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130D2BBD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Hadley Mahoney</w:t>
            </w:r>
          </w:p>
          <w:p w14:paraId="7B53B29F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Historian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4F86A1B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590B80D3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Grant</w:t>
            </w:r>
          </w:p>
          <w:p w14:paraId="2959F186" w14:textId="77777777" w:rsidR="00DA38AF" w:rsidRDefault="00910E7B">
            <w:pPr>
              <w:spacing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Special Coordinato</w:t>
            </w:r>
            <w:r>
              <w:rPr>
                <w:sz w:val="18"/>
                <w:szCs w:val="18"/>
              </w:rPr>
              <w:t>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14:paraId="7A937778" w14:textId="77777777" w:rsidR="00DA38AF" w:rsidRDefault="00910E7B">
            <w:pPr>
              <w:spacing w:line="276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Present</w:t>
            </w:r>
          </w:p>
        </w:tc>
      </w:tr>
    </w:tbl>
    <w:p w14:paraId="74326333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4C14A23F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Kat/Varun</w:t>
      </w:r>
    </w:p>
    <w:p w14:paraId="4EA13B81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Motion language: motion to approve Soham as absent</w:t>
      </w:r>
    </w:p>
    <w:p w14:paraId="1A749DEE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ACTION: Consent </w:t>
      </w:r>
    </w:p>
    <w:p w14:paraId="06DB73AE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2BF180E0" w14:textId="77777777" w:rsidR="00DA38AF" w:rsidRDefault="00DA38A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6AE9E0B9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PUBLIC FORUM</w:t>
      </w:r>
    </w:p>
    <w:p w14:paraId="295F00C2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3CACED84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COMMITTEE BUSINESS</w:t>
      </w:r>
    </w:p>
    <w:p w14:paraId="5120AF07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6DE783B8" w14:textId="77777777" w:rsidR="00DA38AF" w:rsidRDefault="00910E7B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Approval of Minutes</w:t>
      </w:r>
    </w:p>
    <w:p w14:paraId="65B5246D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Lily/</w:t>
      </w:r>
      <w:r>
        <w:rPr>
          <w:i/>
          <w:sz w:val="18"/>
          <w:szCs w:val="18"/>
        </w:rPr>
        <w:t>Tara</w:t>
      </w:r>
    </w:p>
    <w:p w14:paraId="714349BA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approve last </w:t>
      </w:r>
      <w:proofErr w:type="spellStart"/>
      <w:r>
        <w:rPr>
          <w:i/>
          <w:color w:val="000000"/>
          <w:sz w:val="18"/>
          <w:szCs w:val="18"/>
        </w:rPr>
        <w:t>weeks</w:t>
      </w:r>
      <w:proofErr w:type="spellEnd"/>
      <w:r>
        <w:rPr>
          <w:i/>
          <w:color w:val="000000"/>
          <w:sz w:val="18"/>
          <w:szCs w:val="18"/>
        </w:rPr>
        <w:t xml:space="preserve"> min</w:t>
      </w:r>
      <w:r>
        <w:rPr>
          <w:i/>
          <w:sz w:val="18"/>
          <w:szCs w:val="18"/>
        </w:rPr>
        <w:t>utes</w:t>
      </w:r>
    </w:p>
    <w:p w14:paraId="3D70667F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ACTION: </w:t>
      </w:r>
    </w:p>
    <w:p w14:paraId="1C18EEC8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038D1D91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57B3EBE9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lastRenderedPageBreak/>
        <w:t>INDIVIDUAL REPORTS</w:t>
      </w:r>
    </w:p>
    <w:p w14:paraId="2C6E383D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1B7059E6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Co-Chair</w:t>
      </w:r>
      <w:r>
        <w:rPr>
          <w:sz w:val="18"/>
          <w:szCs w:val="18"/>
        </w:rPr>
        <w:t>s</w:t>
      </w:r>
    </w:p>
    <w:p w14:paraId="403588F2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last </w:t>
      </w:r>
      <w:proofErr w:type="spellStart"/>
      <w:r>
        <w:rPr>
          <w:sz w:val="18"/>
          <w:szCs w:val="18"/>
        </w:rPr>
        <w:t>friday</w:t>
      </w:r>
      <w:proofErr w:type="spellEnd"/>
      <w:r>
        <w:rPr>
          <w:sz w:val="18"/>
          <w:szCs w:val="18"/>
        </w:rPr>
        <w:t xml:space="preserve"> attended Chancellor of sustainability meeting: </w:t>
      </w:r>
      <w:hyperlink r:id="rId9">
        <w:r>
          <w:rPr>
            <w:color w:val="1155CC"/>
            <w:sz w:val="18"/>
            <w:szCs w:val="18"/>
            <w:u w:val="single"/>
          </w:rPr>
          <w:t>https://docs.google.com/document/d/1yO9vFX_cQKeFW19jmJq6lIT-gmGzDsUdEZN6_2KCAtE/edit</w:t>
        </w:r>
      </w:hyperlink>
      <w:r>
        <w:rPr>
          <w:sz w:val="18"/>
          <w:szCs w:val="18"/>
        </w:rPr>
        <w:t xml:space="preserve"> </w:t>
      </w:r>
    </w:p>
    <w:p w14:paraId="60D39530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attended resident hall planning committee meeting today</w:t>
      </w:r>
    </w:p>
    <w:p w14:paraId="300F3425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tabled for Garden Fair and it went well but there was a low turnout and a lot of bugs</w:t>
      </w:r>
    </w:p>
    <w:p w14:paraId="525043E3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Spring Retreat is happening </w:t>
      </w:r>
      <w:r>
        <w:rPr>
          <w:sz w:val="18"/>
          <w:szCs w:val="18"/>
        </w:rPr>
        <w:t>during an extended core meeting on March 28th</w:t>
      </w:r>
    </w:p>
    <w:p w14:paraId="6C492A23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waste management at UCSB is changing on campus and will be more difficult to compost and recycle; everything in one bin that will be sorted later; PLA7 may no longer be recycled</w:t>
      </w:r>
    </w:p>
    <w:p w14:paraId="4DE27647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all general meetings are in-pers</w:t>
      </w:r>
      <w:r>
        <w:rPr>
          <w:sz w:val="18"/>
          <w:szCs w:val="18"/>
        </w:rPr>
        <w:t>on now and PLEASE COME ON TIME</w:t>
      </w:r>
    </w:p>
    <w:p w14:paraId="03E05B7C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Exxon hearing is tomorrow! </w:t>
      </w:r>
    </w:p>
    <w:p w14:paraId="512267C8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Day of Action across CA to pressure Newsom against any new permits: </w:t>
      </w:r>
      <w:hyperlink r:id="rId10">
        <w:r>
          <w:rPr>
            <w:color w:val="1155CC"/>
            <w:sz w:val="18"/>
            <w:szCs w:val="18"/>
            <w:u w:val="single"/>
          </w:rPr>
          <w:t>https://docs.google.com/document/d/1</w:t>
        </w:r>
        <w:r>
          <w:rPr>
            <w:color w:val="1155CC"/>
            <w:sz w:val="18"/>
            <w:szCs w:val="18"/>
            <w:u w:val="single"/>
          </w:rPr>
          <w:t>e64vScPMcudlEm36IOyWnoQdi4rWHABE/edit</w:t>
        </w:r>
      </w:hyperlink>
      <w:r>
        <w:rPr>
          <w:sz w:val="18"/>
          <w:szCs w:val="18"/>
        </w:rPr>
        <w:t xml:space="preserve"> </w:t>
      </w:r>
    </w:p>
    <w:p w14:paraId="2FF4454A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No meetings next week!! If you would like to cancel your bi-weekly please slack us. </w:t>
      </w:r>
    </w:p>
    <w:p w14:paraId="4912F55C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S</w:t>
      </w:r>
      <w:r>
        <w:rPr>
          <w:sz w:val="18"/>
          <w:szCs w:val="18"/>
        </w:rPr>
        <w:t>tudent Affairs Chairs</w:t>
      </w:r>
    </w:p>
    <w:p w14:paraId="775B9D37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continuing to attend TGIF meetings - looking at projects, one of which is focused on family composting</w:t>
      </w:r>
    </w:p>
    <w:p w14:paraId="10AB3C2C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Publicity Chairs</w:t>
      </w:r>
    </w:p>
    <w:p w14:paraId="14301AC3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finished the officer page for EAB website</w:t>
      </w:r>
    </w:p>
    <w:p w14:paraId="147F55DA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canceling biweekly this week</w:t>
      </w:r>
    </w:p>
    <w:p w14:paraId="740D49B5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remember to send in your descriptions</w:t>
      </w:r>
    </w:p>
    <w:p w14:paraId="3CD1A9D4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Earth Day Chairs</w:t>
      </w:r>
    </w:p>
    <w:p w14:paraId="526CF445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13 bands sent in demos/requests - will finalize this week</w:t>
      </w:r>
    </w:p>
    <w:p w14:paraId="38E3D522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got more student orgs responding to interest form</w:t>
      </w:r>
    </w:p>
    <w:p w14:paraId="17743991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went</w:t>
      </w:r>
      <w:r>
        <w:rPr>
          <w:sz w:val="18"/>
          <w:szCs w:val="18"/>
        </w:rPr>
        <w:t xml:space="preserve"> to Garden Fair and spread the word on Earth Day - got more people to table</w:t>
      </w:r>
    </w:p>
    <w:p w14:paraId="60D13CB3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got supplies for Earth Day</w:t>
      </w:r>
    </w:p>
    <w:p w14:paraId="561294BD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working group last week went well </w:t>
      </w:r>
    </w:p>
    <w:p w14:paraId="21E0FE37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bring bottles on </w:t>
      </w:r>
      <w:proofErr w:type="spellStart"/>
      <w:r>
        <w:rPr>
          <w:sz w:val="18"/>
          <w:szCs w:val="18"/>
        </w:rPr>
        <w:t>wednesday</w:t>
      </w:r>
      <w:proofErr w:type="spellEnd"/>
    </w:p>
    <w:p w14:paraId="4F853881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Social Chairs</w:t>
      </w:r>
    </w:p>
    <w:p w14:paraId="44D5935D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had the thrift trip this past weekend and it was very fun, good turnout, </w:t>
      </w:r>
      <w:proofErr w:type="spellStart"/>
      <w:r>
        <w:rPr>
          <w:sz w:val="18"/>
          <w:szCs w:val="18"/>
        </w:rPr>
        <w:t>shou</w:t>
      </w:r>
      <w:r>
        <w:rPr>
          <w:sz w:val="18"/>
          <w:szCs w:val="18"/>
        </w:rPr>
        <w:t>tout</w:t>
      </w:r>
      <w:proofErr w:type="spellEnd"/>
      <w:r>
        <w:rPr>
          <w:sz w:val="18"/>
          <w:szCs w:val="18"/>
        </w:rPr>
        <w:t xml:space="preserve"> to the drivers</w:t>
      </w:r>
    </w:p>
    <w:p w14:paraId="50834335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social event this week: brunch potluck on the lagoon lawn 12:30 - 2:30pm </w:t>
      </w:r>
    </w:p>
    <w:p w14:paraId="56B61BB9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working group last week on the Bikini Atoll went well</w:t>
      </w:r>
    </w:p>
    <w:p w14:paraId="23526F63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Volunteer Chair</w:t>
      </w:r>
    </w:p>
    <w:p w14:paraId="2C87E103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planning for next quarter - share any ideas you have!</w:t>
      </w:r>
    </w:p>
    <w:p w14:paraId="73D004D5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thinking about having a Post-Deltopia cleanup</w:t>
      </w:r>
    </w:p>
    <w:p w14:paraId="0E5649EE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Sustainable Foods Chairs</w:t>
      </w:r>
    </w:p>
    <w:p w14:paraId="1F5EEE54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still have COVID :( not sure if will be out of quarantine this week</w:t>
      </w:r>
    </w:p>
    <w:p w14:paraId="17E9CF34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  <w:r>
        <w:rPr>
          <w:sz w:val="18"/>
          <w:szCs w:val="18"/>
        </w:rPr>
        <w:t>Environmental Justice Chairs</w:t>
      </w:r>
    </w:p>
    <w:p w14:paraId="7FBECAB0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 thanks to those who helped out at the Garden Fair, it was fun</w:t>
      </w:r>
    </w:p>
    <w:p w14:paraId="5572C91B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Policy Campaign Chairs</w:t>
      </w:r>
    </w:p>
    <w:p w14:paraId="2F9A04B9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Ex</w:t>
      </w:r>
      <w:r>
        <w:rPr>
          <w:sz w:val="18"/>
          <w:szCs w:val="18"/>
        </w:rPr>
        <w:t>xon hearing tomorrow!! We will be commenting so please come support!</w:t>
      </w:r>
    </w:p>
    <w:p w14:paraId="42B406F9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SBCC environmental organizations could be a good opportunity to </w:t>
      </w:r>
      <w:proofErr w:type="spellStart"/>
      <w:r>
        <w:rPr>
          <w:sz w:val="18"/>
          <w:szCs w:val="18"/>
        </w:rPr>
        <w:t>collab</w:t>
      </w:r>
      <w:proofErr w:type="spellEnd"/>
      <w:r>
        <w:rPr>
          <w:sz w:val="18"/>
          <w:szCs w:val="18"/>
        </w:rPr>
        <w:t xml:space="preserve"> with</w:t>
      </w:r>
    </w:p>
    <w:p w14:paraId="0F7C492A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Sustainable Lifestyle Charis</w:t>
      </w:r>
    </w:p>
    <w:p w14:paraId="2E0F8768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Plastic Free Fair (Wed April 6th) planning underway - if you’re not busy this </w:t>
      </w:r>
      <w:proofErr w:type="spellStart"/>
      <w:r>
        <w:rPr>
          <w:sz w:val="18"/>
          <w:szCs w:val="18"/>
        </w:rPr>
        <w:t>wednesday</w:t>
      </w:r>
      <w:proofErr w:type="spellEnd"/>
      <w:r>
        <w:rPr>
          <w:sz w:val="18"/>
          <w:szCs w:val="18"/>
        </w:rPr>
        <w:t xml:space="preserve"> please help decorate posters</w:t>
      </w:r>
    </w:p>
    <w:p w14:paraId="24CA6EA2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sign up for Plastics Free Fair tabling: </w:t>
      </w:r>
      <w:hyperlink r:id="rId11">
        <w:r>
          <w:rPr>
            <w:color w:val="1155CC"/>
            <w:sz w:val="18"/>
            <w:szCs w:val="18"/>
            <w:u w:val="single"/>
          </w:rPr>
          <w:t>https://docs.google.com/spreadsheets/d/1PtbFcWTyk_00ghicrDgLgV_2G63Tu2L4pmcgSDCWxO4/edit</w:t>
        </w:r>
      </w:hyperlink>
      <w:r>
        <w:rPr>
          <w:sz w:val="18"/>
          <w:szCs w:val="18"/>
        </w:rPr>
        <w:t xml:space="preserve"> </w:t>
      </w:r>
    </w:p>
    <w:p w14:paraId="05030C21" w14:textId="77777777" w:rsidR="00DA38AF" w:rsidRDefault="00910E7B">
      <w:pPr>
        <w:numPr>
          <w:ilvl w:val="2"/>
          <w:numId w:val="2"/>
        </w:numPr>
        <w:spacing w:after="0"/>
        <w:rPr>
          <w:sz w:val="18"/>
          <w:szCs w:val="18"/>
        </w:rPr>
      </w:pPr>
      <w:r>
        <w:rPr>
          <w:sz w:val="18"/>
          <w:szCs w:val="18"/>
        </w:rPr>
        <w:t>canceling biweekly this week</w:t>
      </w:r>
    </w:p>
    <w:p w14:paraId="60F50835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color w:val="000000"/>
          <w:sz w:val="18"/>
          <w:szCs w:val="18"/>
        </w:rPr>
        <w:t>Administrative Assistant</w:t>
      </w:r>
    </w:p>
    <w:p w14:paraId="3348B844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bring your receipts on </w:t>
      </w:r>
      <w:proofErr w:type="spellStart"/>
      <w:r>
        <w:rPr>
          <w:sz w:val="18"/>
          <w:szCs w:val="18"/>
        </w:rPr>
        <w:t>wednesday</w:t>
      </w:r>
      <w:proofErr w:type="spellEnd"/>
      <w:r>
        <w:rPr>
          <w:sz w:val="18"/>
          <w:szCs w:val="18"/>
        </w:rPr>
        <w:t xml:space="preserve"> </w:t>
      </w:r>
    </w:p>
    <w:p w14:paraId="07D1C879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color w:val="000000"/>
          <w:sz w:val="18"/>
          <w:szCs w:val="18"/>
        </w:rPr>
        <w:t>Advisor</w:t>
      </w:r>
    </w:p>
    <w:p w14:paraId="16046D2D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 on waitlist for training with: </w:t>
      </w:r>
      <w:hyperlink r:id="rId12">
        <w:r>
          <w:rPr>
            <w:color w:val="1155CC"/>
            <w:sz w:val="18"/>
            <w:szCs w:val="18"/>
            <w:u w:val="single"/>
          </w:rPr>
          <w:t>http://www.midwestacademy.com/training/</w:t>
        </w:r>
      </w:hyperlink>
      <w:r>
        <w:rPr>
          <w:sz w:val="18"/>
          <w:szCs w:val="18"/>
        </w:rPr>
        <w:t xml:space="preserve"> and may need money for it so will be passing now just in case </w:t>
      </w:r>
    </w:p>
    <w:p w14:paraId="42DD190F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Community Affairs</w:t>
      </w:r>
    </w:p>
    <w:p w14:paraId="371739C1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 xml:space="preserve">met with Res Hall Energy Competition happening </w:t>
      </w:r>
      <w:proofErr w:type="spellStart"/>
      <w:r>
        <w:rPr>
          <w:sz w:val="18"/>
          <w:szCs w:val="18"/>
        </w:rPr>
        <w:t>april</w:t>
      </w:r>
      <w:proofErr w:type="spellEnd"/>
      <w:r>
        <w:rPr>
          <w:sz w:val="18"/>
          <w:szCs w:val="18"/>
        </w:rPr>
        <w:t xml:space="preserve"> 24-29 </w:t>
      </w:r>
    </w:p>
    <w:p w14:paraId="110F6AC5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have been reaching</w:t>
      </w:r>
      <w:r>
        <w:rPr>
          <w:sz w:val="18"/>
          <w:szCs w:val="18"/>
        </w:rPr>
        <w:t xml:space="preserve"> out to the three UCSB professors who were invited as authors on the 5th national climate assessment to come speak at an event </w:t>
      </w:r>
    </w:p>
    <w:p w14:paraId="177FD040" w14:textId="77777777" w:rsidR="00DA38AF" w:rsidRDefault="00910E7B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Historian</w:t>
      </w:r>
    </w:p>
    <w:p w14:paraId="1D64E212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bird of the week: wood stork</w:t>
      </w:r>
    </w:p>
    <w:p w14:paraId="42419692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will send out a GroupMe message for the quarterly recap</w:t>
      </w:r>
    </w:p>
    <w:p w14:paraId="693A2432" w14:textId="77777777" w:rsidR="00DA38AF" w:rsidRDefault="00910E7B">
      <w:pPr>
        <w:numPr>
          <w:ilvl w:val="2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  <w:r>
        <w:rPr>
          <w:sz w:val="18"/>
          <w:szCs w:val="18"/>
        </w:rPr>
        <w:t>writing the essay for what EAB di</w:t>
      </w:r>
      <w:r>
        <w:rPr>
          <w:sz w:val="18"/>
          <w:szCs w:val="18"/>
        </w:rPr>
        <w:t>d this quarter</w:t>
      </w:r>
    </w:p>
    <w:p w14:paraId="768B851A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617E28B6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sz w:val="18"/>
          <w:szCs w:val="18"/>
        </w:rPr>
      </w:pPr>
    </w:p>
    <w:p w14:paraId="3FECA81B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sz w:val="18"/>
          <w:szCs w:val="18"/>
        </w:rPr>
        <w:t>DISCUSSION</w:t>
      </w:r>
    </w:p>
    <w:p w14:paraId="74F9F36A" w14:textId="77777777" w:rsidR="00DA38AF" w:rsidRDefault="00910E7B">
      <w:pPr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trying to make EAB more engaging next year by reorganizing some of the positions:</w:t>
      </w:r>
    </w:p>
    <w:p w14:paraId="33FC2105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Executive Chairs</w:t>
      </w:r>
    </w:p>
    <w:p w14:paraId="6A8B8BDD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Social Chairs</w:t>
      </w:r>
    </w:p>
    <w:p w14:paraId="06818F54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4 Issue/Advocacy Chairs (absorbs Student Affairs, Policy, Community)</w:t>
      </w:r>
    </w:p>
    <w:p w14:paraId="33644E87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4 Education Chairs (absorbs Lifestyle, Foods, covers food, plastic, transportation, energy, waste, consumption, </w:t>
      </w:r>
      <w:proofErr w:type="spellStart"/>
      <w:r>
        <w:rPr>
          <w:sz w:val="20"/>
          <w:szCs w:val="20"/>
        </w:rPr>
        <w:t>etc</w:t>
      </w:r>
      <w:proofErr w:type="spellEnd"/>
      <w:r>
        <w:rPr>
          <w:sz w:val="20"/>
          <w:szCs w:val="20"/>
        </w:rPr>
        <w:t>)</w:t>
      </w:r>
    </w:p>
    <w:p w14:paraId="2A254FAF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Environmental Justice Chairs</w:t>
      </w:r>
    </w:p>
    <w:p w14:paraId="746EC0B7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Earth Day Chairs</w:t>
      </w:r>
    </w:p>
    <w:p w14:paraId="57E42C02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1 Volunteer Chair</w:t>
      </w:r>
    </w:p>
    <w:p w14:paraId="6779288F" w14:textId="77777777" w:rsidR="00DA38AF" w:rsidRDefault="00910E7B">
      <w:pPr>
        <w:numPr>
          <w:ilvl w:val="1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2 Publicity and Recordkeeping (absorbs Historian and Publicity)</w:t>
      </w:r>
    </w:p>
    <w:p w14:paraId="2E15DC01" w14:textId="77777777" w:rsidR="00DA38AF" w:rsidRDefault="00910E7B">
      <w:pPr>
        <w:numPr>
          <w:ilvl w:val="0"/>
          <w:numId w:val="1"/>
        </w:numPr>
        <w:rPr>
          <w:sz w:val="20"/>
          <w:szCs w:val="20"/>
        </w:rPr>
      </w:pPr>
      <w:proofErr w:type="gramStart"/>
      <w:r>
        <w:rPr>
          <w:sz w:val="20"/>
          <w:szCs w:val="20"/>
        </w:rPr>
        <w:t>thus</w:t>
      </w:r>
      <w:proofErr w:type="gramEnd"/>
      <w:r>
        <w:rPr>
          <w:sz w:val="20"/>
          <w:szCs w:val="20"/>
        </w:rPr>
        <w:t xml:space="preserve"> en</w:t>
      </w:r>
      <w:r>
        <w:rPr>
          <w:sz w:val="20"/>
          <w:szCs w:val="20"/>
        </w:rPr>
        <w:t>sues a debate on general versus specialized positions</w:t>
      </w:r>
    </w:p>
    <w:p w14:paraId="17A5D4FA" w14:textId="77777777" w:rsidR="00DA38AF" w:rsidRDefault="00DA38A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4FE840A7" w14:textId="77777777" w:rsidR="00DA38AF" w:rsidRDefault="00DA38A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ind w:firstLine="360"/>
        <w:rPr>
          <w:color w:val="000000"/>
          <w:sz w:val="18"/>
          <w:szCs w:val="18"/>
        </w:rPr>
      </w:pPr>
    </w:p>
    <w:p w14:paraId="1C052B99" w14:textId="77777777" w:rsidR="00DA38AF" w:rsidRDefault="00DA38A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0D6659C3" w14:textId="77777777" w:rsidR="00DA38AF" w:rsidRDefault="00910E7B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>NEW BUSINESS</w:t>
      </w:r>
    </w:p>
    <w:p w14:paraId="2A8E44C4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2EF0CC26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1.</w:t>
      </w:r>
    </w:p>
    <w:p w14:paraId="66D4A971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  <w:sz w:val="18"/>
          <w:szCs w:val="18"/>
        </w:rPr>
      </w:pPr>
    </w:p>
    <w:p w14:paraId="07753383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Carissa/Tara</w:t>
      </w:r>
    </w:p>
    <w:p w14:paraId="3645EBCD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pass </w:t>
      </w:r>
      <w:r>
        <w:rPr>
          <w:i/>
          <w:sz w:val="18"/>
          <w:szCs w:val="18"/>
        </w:rPr>
        <w:t xml:space="preserve">$100 for the Social Chairs EAB potluck this Saturday for food and supplies </w:t>
      </w:r>
    </w:p>
    <w:p w14:paraId="3373EEB1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Consent</w:t>
      </w:r>
    </w:p>
    <w:p w14:paraId="0198C044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5C149A83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1D787B12" w14:textId="77777777" w:rsidR="00DA38AF" w:rsidRDefault="00DA38AF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color w:val="000000"/>
          <w:sz w:val="18"/>
          <w:szCs w:val="18"/>
        </w:rPr>
      </w:pPr>
    </w:p>
    <w:p w14:paraId="32161A90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1080"/>
        <w:rPr>
          <w:color w:val="000000"/>
          <w:sz w:val="18"/>
          <w:szCs w:val="18"/>
        </w:rPr>
      </w:pPr>
    </w:p>
    <w:p w14:paraId="1505C28F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MOTION/SECOND: Kat/Lily</w:t>
      </w:r>
    </w:p>
    <w:p w14:paraId="19059CED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Motion language: motion to pass $700 </w:t>
      </w:r>
      <w:r>
        <w:rPr>
          <w:i/>
          <w:sz w:val="18"/>
          <w:szCs w:val="18"/>
        </w:rPr>
        <w:t>so that our wonderful advisor Sarah can attend a strategic meeting that will benefit EAB with knowledge on enacting policy efforts</w:t>
      </w:r>
    </w:p>
    <w:p w14:paraId="0761F3B0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>ACTION: Consent</w:t>
      </w:r>
    </w:p>
    <w:p w14:paraId="53CE5445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color w:val="000000"/>
          <w:sz w:val="18"/>
          <w:szCs w:val="18"/>
        </w:rPr>
        <w:t>Additional approval required: YES (Senate)</w:t>
      </w:r>
    </w:p>
    <w:p w14:paraId="2D83B0C9" w14:textId="77777777" w:rsidR="00DA38AF" w:rsidRDefault="00DA38AF">
      <w:pPr>
        <w:spacing w:after="0"/>
        <w:rPr>
          <w:sz w:val="18"/>
          <w:szCs w:val="18"/>
        </w:rPr>
      </w:pPr>
    </w:p>
    <w:p w14:paraId="3021E111" w14:textId="77777777" w:rsidR="00DA38AF" w:rsidRDefault="00DA38AF">
      <w:pPr>
        <w:spacing w:after="0"/>
        <w:rPr>
          <w:sz w:val="18"/>
          <w:szCs w:val="18"/>
        </w:rPr>
      </w:pPr>
    </w:p>
    <w:p w14:paraId="1EC41F0C" w14:textId="77777777" w:rsidR="00DA38AF" w:rsidRDefault="00DA38AF">
      <w:pPr>
        <w:spacing w:after="0"/>
        <w:rPr>
          <w:sz w:val="18"/>
          <w:szCs w:val="18"/>
        </w:rPr>
      </w:pPr>
    </w:p>
    <w:p w14:paraId="64E7C8FA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</w:p>
    <w:p w14:paraId="2B1612D0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ind w:left="360"/>
        <w:rPr>
          <w:sz w:val="18"/>
          <w:szCs w:val="18"/>
        </w:rPr>
      </w:pPr>
    </w:p>
    <w:p w14:paraId="08DC6FEF" w14:textId="77777777" w:rsidR="00DA38AF" w:rsidRDefault="00910E7B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 xml:space="preserve">ADJOURNMENT AT </w:t>
      </w:r>
      <w:r>
        <w:rPr>
          <w:b/>
          <w:sz w:val="18"/>
          <w:szCs w:val="18"/>
        </w:rPr>
        <w:t>8:30pm</w:t>
      </w:r>
    </w:p>
    <w:p w14:paraId="0BBEEA69" w14:textId="77777777" w:rsidR="00DA38AF" w:rsidRDefault="00DA38AF">
      <w:pPr>
        <w:pBdr>
          <w:top w:val="nil"/>
          <w:left w:val="nil"/>
          <w:bottom w:val="nil"/>
          <w:right w:val="nil"/>
          <w:between w:val="nil"/>
        </w:pBdr>
        <w:spacing w:after="0"/>
        <w:rPr>
          <w:b/>
          <w:sz w:val="18"/>
          <w:szCs w:val="18"/>
        </w:rPr>
      </w:pPr>
    </w:p>
    <w:p w14:paraId="363375AB" w14:textId="77777777" w:rsidR="00DA38AF" w:rsidRDefault="00910E7B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MOTION/SECOND: Kat/Lily</w:t>
      </w:r>
    </w:p>
    <w:p w14:paraId="6F35EB73" w14:textId="77777777" w:rsidR="00DA38AF" w:rsidRDefault="00910E7B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Motion language: motion to adjourn meeting at 8:26pm</w:t>
      </w:r>
    </w:p>
    <w:p w14:paraId="02967BD0" w14:textId="77777777" w:rsidR="00DA38AF" w:rsidRDefault="00910E7B">
      <w:pPr>
        <w:shd w:val="clear" w:color="auto" w:fill="DBE5F1"/>
        <w:spacing w:after="0"/>
        <w:ind w:left="360"/>
        <w:rPr>
          <w:sz w:val="18"/>
          <w:szCs w:val="18"/>
        </w:rPr>
      </w:pPr>
      <w:r>
        <w:rPr>
          <w:i/>
          <w:sz w:val="18"/>
          <w:szCs w:val="18"/>
        </w:rPr>
        <w:t>ACTION: Consent</w:t>
      </w:r>
    </w:p>
    <w:p w14:paraId="621896BA" w14:textId="77777777" w:rsidR="00DA38AF" w:rsidRDefault="00910E7B">
      <w:pPr>
        <w:shd w:val="clear" w:color="auto" w:fill="DBE5F1"/>
        <w:spacing w:after="0"/>
        <w:ind w:left="360"/>
        <w:rPr>
          <w:b/>
          <w:sz w:val="18"/>
          <w:szCs w:val="18"/>
        </w:rPr>
      </w:pPr>
      <w:r>
        <w:rPr>
          <w:i/>
          <w:sz w:val="18"/>
          <w:szCs w:val="18"/>
        </w:rPr>
        <w:t>Additional approval required: NO</w:t>
      </w:r>
    </w:p>
    <w:sectPr w:rsidR="00DA38AF">
      <w:footerReference w:type="default" r:id="rId13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43B367" w14:textId="77777777" w:rsidR="00910E7B" w:rsidRDefault="00910E7B">
      <w:pPr>
        <w:spacing w:after="0" w:line="240" w:lineRule="auto"/>
      </w:pPr>
      <w:r>
        <w:separator/>
      </w:r>
    </w:p>
  </w:endnote>
  <w:endnote w:type="continuationSeparator" w:id="0">
    <w:p w14:paraId="7F4F388B" w14:textId="77777777" w:rsidR="00910E7B" w:rsidRDefault="00910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CB07DC" w14:textId="77777777" w:rsidR="00DA38AF" w:rsidRDefault="00910E7B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 w:rsidR="002356DF"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2356DF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14:paraId="47F9599D" w14:textId="77777777" w:rsidR="00DA38AF" w:rsidRDefault="00DA38A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E44625" w14:textId="77777777" w:rsidR="00910E7B" w:rsidRDefault="00910E7B">
      <w:pPr>
        <w:spacing w:after="0" w:line="240" w:lineRule="auto"/>
      </w:pPr>
      <w:r>
        <w:separator/>
      </w:r>
    </w:p>
  </w:footnote>
  <w:footnote w:type="continuationSeparator" w:id="0">
    <w:p w14:paraId="15C51B59" w14:textId="77777777" w:rsidR="00910E7B" w:rsidRDefault="00910E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8F488F"/>
    <w:multiLevelType w:val="multilevel"/>
    <w:tmpl w:val="8ED4C99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6DC1552B"/>
    <w:multiLevelType w:val="multilevel"/>
    <w:tmpl w:val="52E452B8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bullet"/>
      <w:lvlText w:val="●"/>
      <w:lvlJc w:val="left"/>
      <w:pPr>
        <w:ind w:left="630" w:hanging="180"/>
      </w:pPr>
      <w:rPr>
        <w:vertAlign w:val="baseline"/>
      </w:rPr>
    </w:lvl>
    <w:lvl w:ilvl="3">
      <w:start w:val="1"/>
      <w:numFmt w:val="bullet"/>
      <w:lvlText w:val="○"/>
      <w:lvlJc w:val="left"/>
      <w:pPr>
        <w:ind w:left="10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2" w15:restartNumberingAfterBreak="0">
    <w:nsid w:val="71436A24"/>
    <w:multiLevelType w:val="multilevel"/>
    <w:tmpl w:val="6D12B93E"/>
    <w:lvl w:ilvl="0">
      <w:start w:val="1"/>
      <w:numFmt w:val="decimal"/>
      <w:lvlText w:val="%1."/>
      <w:lvlJc w:val="left"/>
      <w:pPr>
        <w:ind w:left="52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8AF"/>
    <w:rsid w:val="002356DF"/>
    <w:rsid w:val="00910E7B"/>
    <w:rsid w:val="00DA3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2B82966"/>
  <w15:docId w15:val="{4FC70848-E4E0-8A4C-9A6A-E457BE340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cohen@ucsb.edu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://www.midwestacademy.com/trainin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ocs.google.com/spreadsheets/d/1PtbFcWTyk_00ghicrDgLgV_2G63Tu2L4pmcgSDCWxO4/edi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docs.google.com/document/d/1e64vScPMcudlEm36IOyWnoQdi4rWHABE/ed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ocs.google.com/document/d/1yO9vFX_cQKeFW19jmJq6lIT-gmGzDsUdEZN6_2KCAtE/edi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891</Words>
  <Characters>5079</Characters>
  <Application>Microsoft Office Word</Application>
  <DocSecurity>0</DocSecurity>
  <Lines>42</Lines>
  <Paragraphs>11</Paragraphs>
  <ScaleCrop>false</ScaleCrop>
  <Company/>
  <LinksUpToDate>false</LinksUpToDate>
  <CharactersWithSpaces>5959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2022-03-08T18:20:00Z</dcterms:created>
  <dcterms:modified xsi:type="dcterms:W3CDTF">2022-03-08T18:20:00Z</dcterms:modified>
</cp:coreProperties>
</file>