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mallCaps w:val="1"/>
          <w:sz w:val="24"/>
          <w:u w:val="single"/>
          <w:rtl w:val="0"/>
        </w:rPr>
        <w:t xml:space="preserve">Environmental Affairs Board Minutes/Action Summary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-100328</wp:posOffset>
            </wp:positionH>
            <wp:positionV relativeFrom="paragraph">
              <wp:posOffset>-24128</wp:posOffset>
            </wp:positionV>
            <wp:extent cy="841375" cx="913130"/>
            <wp:effectExtent t="0" b="0" r="0" l="0"/>
            <wp:wrapSquare distR="114300" distT="0" distB="0" wrapText="bothSides" distL="11430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841375" cx="913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Associated Students 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2.18.14, 6:15pm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Environmental Affairs Board Office (3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superscript"/>
          <w:rtl w:val="0"/>
        </w:rPr>
        <w:t xml:space="preserve">rd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Floor, Ucen)</w:t>
        <w:tab/>
        <w:t xml:space="preserve"> 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Minutes/Actions recorded by: Kai Wilmsen, on behalf of Risa Jensen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Email Vote: Taken between 9:50am to 8:00pm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Roll Call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7593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898"/>
        <w:gridCol w:w="1898"/>
        <w:gridCol w:w="1882"/>
        <w:gridCol w:w="1915"/>
      </w:tblGrid>
      <w:tr>
        <w:trPr>
          <w:trHeight w:val="960" w:hRule="atLeast"/>
        </w:trPr>
        <w:tc>
          <w:tcPr>
            <w:shd w:fill="ffffff"/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 Absent, arrived late (time)</w:t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 </w:t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Kai Wilmsen, Co-chair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Chellsee Lee, Sustainable Business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Rebecca Bracken, Co-chair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Mantha Carr, Earth Day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Risa Jensen, Administrator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Heather Vest, Earth Day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Alexandra Ballinger, Treasurer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</w:t>
            </w:r>
          </w:p>
        </w:tc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Emily Lytle, Sustainable Foods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Mackie Forgey, Publicity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Sukayna Ibrahim, Environmental Justice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Absent</w:t>
            </w:r>
          </w:p>
          <w:p w:rsidP="00000000" w:rsidRPr="00000000" w:rsidR="00000000" w:rsidDel="00000000" w:rsidRDefault="00000000">
            <w:pPr>
              <w:widowControl w:val="0"/>
              <w:spacing w:lineRule="auto" w:after="200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Katy Blackburn, Social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Tayler Reinman, Publicity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Benjamin Liddie, Historian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Shelby Skougard, Student Affairs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Isabelle Geczy, Clean Energy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Gabby Schneid, Social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Adrian Gabriel, Garden Manager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Kori Lay, Statewide Affairs Representative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Lauren Dykman, Green Bill Consultant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Karina Paonessa, Volunteer Chair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Jenn Suh, Campus Affairs Coordinator</w:t>
            </w:r>
          </w:p>
        </w:tc>
        <w:tc>
          <w:tcPr>
            <w:shd w:fill="dbe5f1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line="240"/>
        <w:ind w:left="360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New Business</w:t>
      </w:r>
    </w:p>
    <w:p w:rsidP="00000000" w:rsidRPr="00000000" w:rsidR="00000000" w:rsidDel="00000000" w:rsidRDefault="00000000">
      <w:pPr>
        <w:widowControl w:val="0"/>
        <w:numPr>
          <w:ilvl w:val="1"/>
          <w:numId w:val="1"/>
        </w:numPr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Motion to pass $30 for a replacement part for the EAB camping stove.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>
          <w:b w:val="0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Total to go towards propane-stove connector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>
          <w:b w:val="0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>
          <w:b w:val="0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 xml:space="preserve">Phone vote: 17 in favor, 4 abstain, 0 opposed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>
          <w:b w:val="0"/>
        </w:rPr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ab/>
        <w:t xml:space="preserve">Action </w:t>
      </w: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rtl w:val="0"/>
        </w:rPr>
        <w:t xml:space="preserve">APPROVED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>
          <w:b w:val="0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line="240"/>
        <w:ind w:left="360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Updates from Core Officers</w:t>
      </w:r>
    </w:p>
    <w:p w:rsidP="00000000" w:rsidRPr="00000000" w:rsidR="00000000" w:rsidDel="00000000" w:rsidRDefault="00000000">
      <w:pPr>
        <w:widowControl w:val="0"/>
        <w:numPr>
          <w:ilvl w:val="1"/>
          <w:numId w:val="1"/>
        </w:numPr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  <w:b w:val="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Katy Blackburn and Gabby Schnaid, Social Chairs:</w:t>
      </w:r>
    </w:p>
    <w:p w:rsidP="00000000" w:rsidRPr="00000000" w:rsidR="00000000" w:rsidDel="00000000" w:rsidRDefault="00000000">
      <w:pPr>
        <w:widowControl w:val="0"/>
        <w:spacing w:lineRule="auto" w:line="240"/>
        <w:ind w:left="144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Sunset hike to Lizards Mouth on Sunday @4:45pm. Meet at the IV Food Coop</w:t>
      </w:r>
    </w:p>
    <w:p w:rsidP="00000000" w:rsidRPr="00000000" w:rsidR="00000000" w:rsidDel="00000000" w:rsidRDefault="00000000">
      <w:pPr>
        <w:widowControl w:val="0"/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b. Jenn Suh, Campus Affairs: </w:t>
      </w:r>
    </w:p>
    <w:p w:rsidP="00000000" w:rsidRPr="00000000" w:rsidR="00000000" w:rsidDel="00000000" w:rsidRDefault="00000000">
      <w:pPr>
        <w:widowControl w:val="0"/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Attending the Chancellor's Board of Sustainability meeting on Friday.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ind w:left="0" w:firstLine="0"/>
        <w:contextualSpacing w:val="0"/>
        <w:rPr>
          <w:b w:val="0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F. ADJOURNMENT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 xml:space="preserve">ADJOURNED 7:00 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3"/>
      <w:numFmt w:val="upperLetter"/>
      <w:lvlText w:val="%1."/>
      <w:lvlJc w:val="left"/>
      <w:pPr>
        <w:ind w:left="360" w:firstLine="0"/>
      </w:pPr>
      <w:rPr>
        <w:rFonts w:cs="Arial" w:hAnsi="Arial" w:eastAsia="Arial" w:asci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Arial" w:hAnsi="Arial" w:eastAsia="Arial" w:ascii="Arial"/>
        <w:b w:val="1"/>
      </w:rPr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140218 Phone Vote.docx</dc:title>
</cp:coreProperties>
</file>