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drawing>
          <wp:inline distB="114300" distT="114300" distL="114300" distR="114300">
            <wp:extent cx="998399" cy="785813"/>
            <wp:effectExtent b="0" l="0" r="0" t="0"/>
            <wp:docPr descr="2014_cab_logo.jpg" id="1" name="image01.jpg"/>
            <a:graphic>
              <a:graphicData uri="http://schemas.openxmlformats.org/drawingml/2006/picture">
                <pic:pic>
                  <pic:nvPicPr>
                    <pic:cNvPr descr="2014_cab_logo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November 21st, 2016, 7:30PM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Michelle Leonard (Co-Chair)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Gary Van Huynh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Jacqueline Vierra (Co-Chair)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Renee O’Donnell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Jacob Morales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Jordan Freedlander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(unexcused)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Michelle Vu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(unexcused)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Monica Luna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Elizabeth Mendez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Tanios Boudames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Joi Duncan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Eric Wang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Connie Lin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Mauricio Baltrons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Jasmin Gutierrez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 (Advisor)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Morgan Lee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Ruth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Garcia-Guevara (Advisor)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Stephanie Nguyen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Aaron Jones  (Advisor)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Nancy Huang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Ileana Navarro Hernandez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Tiffany Vuong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Bianca Fernandez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 Liaison)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Gabe Tienda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Felipe Recinos Quant (Senate Liaison)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Wang/Gutierrez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UCen Conference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Requesting $1500 for full year, each quarter is $500 for building management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fully fund $1500 for building management full year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Morales/ODonnell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  <w:u w:val="none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Vote: 18-0-1</w:t>
      </w:r>
    </w:p>
    <w:p w:rsidR="00000000" w:rsidDel="00000000" w:rsidP="00000000" w:rsidRDefault="00000000" w:rsidRPr="00000000">
      <w:pPr>
        <w:spacing w:line="240" w:lineRule="auto"/>
        <w:ind w:left="21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UCSB Dance Marathon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Bring children and people who signed up to Gauchothon 17’, requesting funds for t-shirts/will put CAB logo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table this event until we get more information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Wang/Boudames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  <w:u w:val="none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Vote: 16-0-3</w:t>
      </w:r>
    </w:p>
    <w:p w:rsidR="00000000" w:rsidDel="00000000" w:rsidP="00000000" w:rsidRDefault="00000000" w:rsidRPr="00000000">
      <w:pPr>
        <w:spacing w:line="240" w:lineRule="auto"/>
        <w:ind w:left="21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Brothas From Another Mother (BFOM)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Did not show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21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Gamma Phi Beta/Hermanas Unidas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240" w:lineRule="auto"/>
        <w:ind w:left="216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240" w:lineRule="auto"/>
        <w:ind w:left="216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240" w:lineRule="auto"/>
        <w:ind w:left="216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Requesting $500 for toys funding, requested from A.S. finance and circ, will distribute toys at IV elementary</w:t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ind w:left="216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fully fund $500 for toys to Gamma Phi Beta/Hermanas Unidas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Gutierrez/Duncan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Vote: 14-0-5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Action Items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Joi- Funding Request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$50 for gift wrap for Holiday Wishlist Party, Nov. 29th gift wrapping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fully fund $50 for gift wrap and tape to Joi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Wang/Mendez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Ruth Garcia Introduction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Allina Mojarro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Aaron Jones</w:t>
      </w:r>
    </w:p>
    <w:p w:rsidR="00000000" w:rsidDel="00000000" w:rsidP="00000000" w:rsidRDefault="00000000" w:rsidRPr="00000000">
      <w:pPr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Co-Chair Updates (Michelle Leonard &amp; Jac Vierra)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Nov 30th Pancake study jam that will be the last meeting of the quarter 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Retreat is the weekend of Jan 20th, still not sure if it will be one or two nights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Board Updates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Nancy - Secretary/Webmaster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Ileana &amp; Tiffany-</w:t>
      </w:r>
      <w:r w:rsidDel="00000000" w:rsidR="00000000" w:rsidRPr="00000000">
        <w:rPr>
          <w:rtl w:val="0"/>
        </w:rPr>
        <w:t xml:space="preserve">FLP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Met with IV Elementary’s Afterschool Program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Going to be distributing surveys out to families via Afterschool Program, THRIVE, Family Resource Center, and IV Parks and Rec contacts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Contacting volunteers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Jasmin &amp; Morgan - Alternative Breaks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Eric - Animal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BUNS tomorrow 4 currently.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Planning a mat-making sometime next quarter.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Will bring the cat toys tomorrow if they’re done.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Joi - Childcare Director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Still recruiting volunteers for Holiday Wishlist event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Renee - Community Outreach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Jacob - Environmental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Elizabeth - Historian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more pictures from senior citizen/socials/buns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Plan on ordering pictures from shutterfly before next quarter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Tanios &amp; Gabe - Hunger/Houseless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Scheduling meeting with transition house. Dinner club 11/21. Contacting other orgs.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Passed out the pumpkin goodie bags!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Monica &amp; Jordan - Public Relations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Michelle - Senior Citizen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Connie - Social Chair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Mauricio - Special Projects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Stephanie - Youth Outreach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Juguemos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Dental Buddies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Michael - CAB Student Staff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Gary - Treasurer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Wednesday, 11/23, is the last day I will fill out Requisition Forms for the Fall Quarter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Motion to Adjourned Meeting at 8:14pm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Wang/Boudames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open?id=0B6KnVI08xBzYeFdlS19kRmNvN2pSaUZ4Vkk4S3dzQnN4bVpJ" TargetMode="External"/><Relationship Id="rId10" Type="http://schemas.openxmlformats.org/officeDocument/2006/relationships/hyperlink" Target="https://drive.google.com/open?id=1s1vqp5bQfQhkwz2bQwhzQUzA3hpAHX8QHc3Ju97FOy4" TargetMode="External"/><Relationship Id="rId13" Type="http://schemas.openxmlformats.org/officeDocument/2006/relationships/hyperlink" Target="https://drive.google.com/file/d/0B6KnVI08xBzYZTZ3X1hLbXdlQkhqekppQkluQWdNdjhQczdr/view?usp=sharing" TargetMode="External"/><Relationship Id="rId12" Type="http://schemas.openxmlformats.org/officeDocument/2006/relationships/hyperlink" Target="https://drive.google.com/file/d/0B6KnVI08xBzYOXlmRXFjYWhZYXFpb0xucnZ6MnhFUjdfWGFN/view?usp=sharing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rive.google.com/open?id=0B6KnVI08xBzYbld5QmJaT1luM0JWaEZRUXFvWUIyd3A1RHVB" TargetMode="External"/><Relationship Id="rId5" Type="http://schemas.openxmlformats.org/officeDocument/2006/relationships/image" Target="media/image01.jpg"/><Relationship Id="rId6" Type="http://schemas.openxmlformats.org/officeDocument/2006/relationships/hyperlink" Target="https://drive.google.com/open?id=0B6KnVI08xBzYYTQtMkIxUy1WSTlHOGZiS2Q4dUYxcndIbng4" TargetMode="External"/><Relationship Id="rId7" Type="http://schemas.openxmlformats.org/officeDocument/2006/relationships/hyperlink" Target="https://drive.google.com/open?id=0B6KnVI08xBzYUk5QNkRWZC1feDZkT3ZUMDR2cFBLWkt1OEtR" TargetMode="External"/><Relationship Id="rId8" Type="http://schemas.openxmlformats.org/officeDocument/2006/relationships/hyperlink" Target="https://drive.google.com/open?id=0B6KnVI08xBzYZmh0NjdjNWlGWlN1MGFUbG5zQ2dkTE1keUFR" TargetMode="External"/></Relationships>
</file>