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1.jpg"/>
            <a:graphic>
              <a:graphicData uri="http://schemas.openxmlformats.org/drawingml/2006/picture">
                <pic:pic>
                  <pic:nvPicPr>
                    <pic:cNvPr descr="2014_cab_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January 14, 2019, 7:33PM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John Balbuena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Katie Lydon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 (excused)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Kellie McManamon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 Nonato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Claire Bolton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 (excused)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Claudia Okuniewski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Oscar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Colin 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Raphael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Edwin Ballesteros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Katarina Petritsch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Kyla Gelev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(Advisor)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Joanna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 Toubian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 (excused)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 Guevarra-Garcia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Yara Khamis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 King/Matsumoto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Feedback on retreat; it went well! Thank you to all who attended!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Muslim Student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b w:val="1"/>
          <w:u w:val="no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Requesting: $3558.75</w:t>
      </w:r>
    </w:p>
    <w:p w:rsidR="00000000" w:rsidDel="00000000" w:rsidP="00000000" w:rsidRDefault="00000000" w:rsidRPr="00000000" w14:paraId="0000004D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$150 for transportation, $150 for hotel(*), $200 for food and utensils(*), for $5 Parking Pass(*), and $3500 for Honoraria (*)</w:t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$3560.00</w:t>
      </w:r>
    </w:p>
    <w:p w:rsidR="00000000" w:rsidDel="00000000" w:rsidP="00000000" w:rsidRDefault="00000000" w:rsidRPr="00000000" w14:paraId="0000004F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Matsumoto/King</w:t>
      </w:r>
    </w:p>
    <w:p w:rsidR="00000000" w:rsidDel="00000000" w:rsidP="00000000" w:rsidRDefault="00000000" w:rsidRPr="00000000" w14:paraId="00000050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51">
      <w:pPr>
        <w:widowControl w:val="0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Propaganda Electronic Music Club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Requesting: $8,200 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$8,200 for DJ</w:t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$8200 for DJ </w:t>
      </w:r>
    </w:p>
    <w:p w:rsidR="00000000" w:rsidDel="00000000" w:rsidP="00000000" w:rsidRDefault="00000000" w:rsidRPr="00000000" w14:paraId="00000057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Kim/Lee</w:t>
      </w:r>
    </w:p>
    <w:p w:rsidR="00000000" w:rsidDel="00000000" w:rsidP="00000000" w:rsidRDefault="00000000" w:rsidRPr="00000000" w14:paraId="00000058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59">
      <w:pPr>
        <w:widowControl w:val="0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Kapatirang Pilipino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Requesting: $270 for Alumni Week Event</w:t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 $200 for ticket fees &amp; $70 for utensils; event open to anyone (tickets for students is $18 and $7 for Alumni; expecting 100-150 people to attend)</w:t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$270 ( $200 for ticket fees &amp; $70 for utensils)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Lee/Kim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61">
      <w:pPr>
        <w:widowControl w:val="0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Pilipino Cultural Night 28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Requesting: $2,038.00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$500 for rehearsal lunches, $1000 for programs, $18.00 flyers/digiknow/posters, $495 for Rondallia</w:t>
      </w:r>
    </w:p>
    <w:p w:rsidR="00000000" w:rsidDel="00000000" w:rsidP="00000000" w:rsidRDefault="00000000" w:rsidRPr="00000000" w14:paraId="00000066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event $2,038.00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Ramos/ Manoman</w:t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69">
      <w:pPr>
        <w:widowControl w:val="0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RaaSBindaas at UCSB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Requesting: $2500</w:t>
      </w:r>
    </w:p>
    <w:p w:rsidR="00000000" w:rsidDel="00000000" w:rsidP="00000000" w:rsidRDefault="00000000" w:rsidRPr="00000000" w14:paraId="0000006D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$2,008.88 for transportation, $717.40 for competition, $159.16 for props, $166.69 for Costume</w:t>
      </w:r>
    </w:p>
    <w:p w:rsidR="00000000" w:rsidDel="00000000" w:rsidP="00000000" w:rsidRDefault="00000000" w:rsidRPr="00000000" w14:paraId="0000006E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increase funding to $3,052.13 for Competition, Competition, Costume, and Props</w:t>
      </w:r>
    </w:p>
    <w:p w:rsidR="00000000" w:rsidDel="00000000" w:rsidP="00000000" w:rsidRDefault="00000000" w:rsidRPr="00000000" w14:paraId="0000006F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Kim/Matsumoto</w:t>
      </w:r>
    </w:p>
    <w:p w:rsidR="00000000" w:rsidDel="00000000" w:rsidP="00000000" w:rsidRDefault="00000000" w:rsidRPr="00000000" w14:paraId="00000070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71">
      <w:pPr>
        <w:widowControl w:val="0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Shrunken Heads</w:t>
      </w:r>
    </w:p>
    <w:p w:rsidR="00000000" w:rsidDel="00000000" w:rsidP="00000000" w:rsidRDefault="00000000" w:rsidRPr="00000000" w14:paraId="00000072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Requesting: $3000</w:t>
      </w:r>
    </w:p>
    <w:p w:rsidR="00000000" w:rsidDel="00000000" w:rsidP="00000000" w:rsidRDefault="00000000" w:rsidRPr="00000000" w14:paraId="00000075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$3000 for renting equipment</w:t>
      </w:r>
    </w:p>
    <w:p w:rsidR="00000000" w:rsidDel="00000000" w:rsidP="00000000" w:rsidRDefault="00000000" w:rsidRPr="00000000" w14:paraId="00000076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$3000 for rental equipment</w:t>
      </w:r>
    </w:p>
    <w:p w:rsidR="00000000" w:rsidDel="00000000" w:rsidP="00000000" w:rsidRDefault="00000000" w:rsidRPr="00000000" w14:paraId="00000077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Lee/King</w:t>
      </w:r>
    </w:p>
    <w:p w:rsidR="00000000" w:rsidDel="00000000" w:rsidP="00000000" w:rsidRDefault="00000000" w:rsidRPr="00000000" w14:paraId="00000078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Social Chair- $50 for Snacks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$50 for snacks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Motion/Second: Nonato/Kim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Senior Citizen Coordinator- $110 for food and utensils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$110 for food and utensils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Motion/Second: Kim/Gonzalez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Senior Citizen Coordinator- $50 for snacks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$50 for snacks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Motion/Second: Kim/Lee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87">
      <w:pPr>
        <w:widowControl w:val="0"/>
        <w:numPr>
          <w:ilvl w:val="1"/>
          <w:numId w:val="3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Youth Outreach- $300 for Juguemos</w:t>
      </w:r>
    </w:p>
    <w:p w:rsidR="00000000" w:rsidDel="00000000" w:rsidP="00000000" w:rsidRDefault="00000000" w:rsidRPr="00000000" w14:paraId="00000088">
      <w:pPr>
        <w:widowControl w:val="0"/>
        <w:numPr>
          <w:ilvl w:val="2"/>
          <w:numId w:val="3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$300 for Juguemos</w:t>
      </w:r>
    </w:p>
    <w:p w:rsidR="00000000" w:rsidDel="00000000" w:rsidP="00000000" w:rsidRDefault="00000000" w:rsidRPr="00000000" w14:paraId="00000089">
      <w:pPr>
        <w:widowControl w:val="0"/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Motion/Second: Kim/Reyes</w:t>
      </w:r>
    </w:p>
    <w:p w:rsidR="00000000" w:rsidDel="00000000" w:rsidP="00000000" w:rsidRDefault="00000000" w:rsidRPr="00000000" w14:paraId="0000008A">
      <w:pPr>
        <w:widowControl w:val="0"/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3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Historian- $50 for a Camera</w:t>
      </w:r>
    </w:p>
    <w:p w:rsidR="00000000" w:rsidDel="00000000" w:rsidP="00000000" w:rsidRDefault="00000000" w:rsidRPr="00000000" w14:paraId="0000008C">
      <w:pPr>
        <w:widowControl w:val="0"/>
        <w:numPr>
          <w:ilvl w:val="2"/>
          <w:numId w:val="3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$50 for Camera</w:t>
      </w:r>
    </w:p>
    <w:p w:rsidR="00000000" w:rsidDel="00000000" w:rsidP="00000000" w:rsidRDefault="00000000" w:rsidRPr="00000000" w14:paraId="0000008D">
      <w:pPr>
        <w:widowControl w:val="0"/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Motion/Second: Lee/Kim</w:t>
      </w:r>
    </w:p>
    <w:p w:rsidR="00000000" w:rsidDel="00000000" w:rsidP="00000000" w:rsidRDefault="00000000" w:rsidRPr="00000000" w14:paraId="0000008E">
      <w:pPr>
        <w:widowControl w:val="0"/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3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Co-Chair- $500 for (food) pizza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3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$500 for Food (Pizza)</w:t>
      </w:r>
    </w:p>
    <w:p w:rsidR="00000000" w:rsidDel="00000000" w:rsidP="00000000" w:rsidRDefault="00000000" w:rsidRPr="00000000" w14:paraId="00000091">
      <w:pPr>
        <w:widowControl w:val="0"/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Motion/Second: Kim/Balbuena</w:t>
      </w:r>
    </w:p>
    <w:p w:rsidR="00000000" w:rsidDel="00000000" w:rsidP="00000000" w:rsidRDefault="00000000" w:rsidRPr="00000000" w14:paraId="00000092">
      <w:pPr>
        <w:widowControl w:val="0"/>
        <w:numPr>
          <w:ilvl w:val="3"/>
          <w:numId w:val="3"/>
        </w:numPr>
        <w:ind w:left="2880" w:hanging="360"/>
      </w:pPr>
      <w:r w:rsidDel="00000000" w:rsidR="00000000" w:rsidRPr="00000000">
        <w:rPr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left="0" w:firstLine="0"/>
        <w:rPr>
          <w:b w:val="1"/>
          <w:color w:val="3d85c6"/>
        </w:rPr>
      </w:pPr>
      <w:r w:rsidDel="00000000" w:rsidR="00000000" w:rsidRPr="00000000">
        <w:rPr>
          <w:rtl w:val="0"/>
        </w:rPr>
        <w:t xml:space="preserve">   2.   </w:t>
      </w: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Allina M.: -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Ruth G.: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Fill out forms for printing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Office Hours 8:30am to 12:30pm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Recuse yourself from meeting if your org. Is requesting event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Ask whether funding request fit CAB’s 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1. </w:t>
      </w:r>
      <w:r w:rsidDel="00000000" w:rsidR="00000000" w:rsidRPr="00000000">
        <w:rPr>
          <w:b w:val="1"/>
          <w:color w:val="3d85c6"/>
          <w:rtl w:val="0"/>
        </w:rPr>
        <w:t xml:space="preserve">Co-Chair Updates (Steven King &amp; Christian Larson)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If you missed retreat, schedule a meeting with Steven or I and get up to speed with Volunteer Week business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notes for this week’s General Meeting</w:t>
      </w:r>
    </w:p>
    <w:p w:rsidR="00000000" w:rsidDel="00000000" w:rsidP="00000000" w:rsidRDefault="00000000" w:rsidRPr="00000000" w14:paraId="0000009E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Speaker: -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Snacks: Pizza</w:t>
      </w:r>
    </w:p>
    <w:p w:rsidR="00000000" w:rsidDel="00000000" w:rsidP="00000000" w:rsidRDefault="00000000" w:rsidRPr="00000000" w14:paraId="000000A0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Set-Up:</w:t>
      </w:r>
    </w:p>
    <w:p w:rsidR="00000000" w:rsidDel="00000000" w:rsidP="00000000" w:rsidRDefault="00000000" w:rsidRPr="00000000" w14:paraId="000000A1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Clean-Up:</w:t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2. Board Updates</w:t>
      </w:r>
    </w:p>
    <w:p w:rsidR="00000000" w:rsidDel="00000000" w:rsidP="00000000" w:rsidRDefault="00000000" w:rsidRPr="00000000" w14:paraId="000000A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Secretary/Webmaster: John Balbuena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Send CARE Mail events </w:t>
      </w:r>
      <w:r w:rsidDel="00000000" w:rsidR="00000000" w:rsidRPr="00000000">
        <w:rPr>
          <w:b w:val="1"/>
          <w:rtl w:val="0"/>
        </w:rPr>
        <w:t xml:space="preserve">NO LATER THAN</w:t>
      </w:r>
      <w:r w:rsidDel="00000000" w:rsidR="00000000" w:rsidRPr="00000000">
        <w:rPr>
          <w:rtl w:val="0"/>
        </w:rPr>
        <w:t xml:space="preserve"> Tuesday, 8PM</w:t>
      </w:r>
    </w:p>
    <w:p w:rsidR="00000000" w:rsidDel="00000000" w:rsidP="00000000" w:rsidRDefault="00000000" w:rsidRPr="00000000" w14:paraId="000000A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FLP Co-Coordinator: Johanna Najera/Colin Wu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Alternative Breaks Co-Coordinator: Ambar Gonzalez/Shivani Shah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Animal Coordinator: Glynnis Foley</w:t>
      </w:r>
    </w:p>
    <w:p w:rsidR="00000000" w:rsidDel="00000000" w:rsidP="00000000" w:rsidRDefault="00000000" w:rsidRPr="00000000" w14:paraId="000000AB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Needs to get access for new CAB email ASAP!</w:t>
      </w:r>
    </w:p>
    <w:p w:rsidR="00000000" w:rsidDel="00000000" w:rsidP="00000000" w:rsidRDefault="00000000" w:rsidRPr="00000000" w14:paraId="000000A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Childcare Director: Claudia Okuniewski</w:t>
      </w:r>
    </w:p>
    <w:p w:rsidR="00000000" w:rsidDel="00000000" w:rsidP="00000000" w:rsidRDefault="00000000" w:rsidRPr="00000000" w14:paraId="000000AD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Community Outreach Coordinator: Kellie Mcmanamon</w:t>
      </w:r>
    </w:p>
    <w:p w:rsidR="00000000" w:rsidDel="00000000" w:rsidP="00000000" w:rsidRDefault="00000000" w:rsidRPr="00000000" w14:paraId="000000AF">
      <w:pPr>
        <w:widowControl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Environmental coordinator: Oscar Ramos</w:t>
      </w:r>
    </w:p>
    <w:p w:rsidR="00000000" w:rsidDel="00000000" w:rsidP="00000000" w:rsidRDefault="00000000" w:rsidRPr="00000000" w14:paraId="000000B1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Next week is event with Coal Oil Point Reserve! Will notify on details soon!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Historian: Sienna Matsumoto</w:t>
      </w:r>
    </w:p>
    <w:p w:rsidR="00000000" w:rsidDel="00000000" w:rsidP="00000000" w:rsidRDefault="00000000" w:rsidRPr="00000000" w14:paraId="000000B3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update the tree in CAB and review inventory</w:t>
      </w:r>
    </w:p>
    <w:p w:rsidR="00000000" w:rsidDel="00000000" w:rsidP="00000000" w:rsidRDefault="00000000" w:rsidRPr="00000000" w14:paraId="000000B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Hunger/Houseless Co-Coordinator: Katie Lydon/Andrea Nonato</w:t>
      </w:r>
    </w:p>
    <w:p w:rsidR="00000000" w:rsidDel="00000000" w:rsidP="00000000" w:rsidRDefault="00000000" w:rsidRPr="00000000" w14:paraId="000000B5">
      <w:pPr>
        <w:widowControl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B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Public Relations Co-Coordinator: Ricky Nguyen/Claire Bolton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phone wallets and magnets with more coming tomorrow</w:t>
      </w:r>
    </w:p>
    <w:p w:rsidR="00000000" w:rsidDel="00000000" w:rsidP="00000000" w:rsidRDefault="00000000" w:rsidRPr="00000000" w14:paraId="000000B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Senior Citizen Coordinator: Raphael King</w:t>
      </w:r>
    </w:p>
    <w:p w:rsidR="00000000" w:rsidDel="00000000" w:rsidP="00000000" w:rsidRDefault="00000000" w:rsidRPr="00000000" w14:paraId="000000B9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B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Social Chair: Kyla Gelev</w:t>
      </w:r>
    </w:p>
    <w:p w:rsidR="00000000" w:rsidDel="00000000" w:rsidP="00000000" w:rsidRDefault="00000000" w:rsidRPr="00000000" w14:paraId="000000BB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Week 4- Movie Event</w:t>
      </w:r>
    </w:p>
    <w:p w:rsidR="00000000" w:rsidDel="00000000" w:rsidP="00000000" w:rsidRDefault="00000000" w:rsidRPr="00000000" w14:paraId="000000BC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Suggestions for more events welcomed</w:t>
      </w:r>
    </w:p>
    <w:p w:rsidR="00000000" w:rsidDel="00000000" w:rsidP="00000000" w:rsidRDefault="00000000" w:rsidRPr="00000000" w14:paraId="000000B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Special Projects Coordinator: Joanna Kim</w:t>
      </w:r>
    </w:p>
    <w:p w:rsidR="00000000" w:rsidDel="00000000" w:rsidP="00000000" w:rsidRDefault="00000000" w:rsidRPr="00000000" w14:paraId="000000BE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Poll for what you would like on the proposed Jackets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Treasurer: Edwin Ballesteros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Will notify everyone when Honoraria is open!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Youth Outreach: Megan Lee</w:t>
      </w:r>
    </w:p>
    <w:p w:rsidR="00000000" w:rsidDel="00000000" w:rsidP="00000000" w:rsidRDefault="00000000" w:rsidRPr="00000000" w14:paraId="000000C2">
      <w:pPr>
        <w:widowControl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Juguemos starts this Friday!</w:t>
      </w:r>
    </w:p>
    <w:p w:rsidR="00000000" w:rsidDel="00000000" w:rsidP="00000000" w:rsidRDefault="00000000" w:rsidRPr="00000000" w14:paraId="000000C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CAB Student Staff</w:t>
      </w:r>
    </w:p>
    <w:p w:rsidR="00000000" w:rsidDel="00000000" w:rsidP="00000000" w:rsidRDefault="00000000" w:rsidRPr="00000000" w14:paraId="000000C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Motion to Adjourn Meeting at 8:57PM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</w:t>
      </w:r>
      <w:r w:rsidDel="00000000" w:rsidR="00000000" w:rsidRPr="00000000">
        <w:rPr>
          <w:rFonts w:ascii="Times New Roman" w:cs="Times New Roman" w:eastAsia="Times New Roman" w:hAnsi="Times New Roman"/>
          <w:i w:val="1"/>
          <w:shd w:fill="dbe5f1" w:val="clear"/>
          <w:rtl w:val="0"/>
        </w:rPr>
        <w:t xml:space="preserve">Kim/Balbuena</w:t>
      </w:r>
    </w:p>
    <w:p w:rsidR="00000000" w:rsidDel="00000000" w:rsidP="00000000" w:rsidRDefault="00000000" w:rsidRPr="00000000" w14:paraId="000000C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sectPr>
      <w:footerReference r:id="rId18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aXI4U2hJ6h2UmE2Eq976OSjmQPm0UNg7P9-4YOcr6ro/edit?usp=sharing" TargetMode="External"/><Relationship Id="rId10" Type="http://schemas.openxmlformats.org/officeDocument/2006/relationships/hyperlink" Target="https://docs.google.com/spreadsheets/d/1OvbGbpQbS_4vRJ0dXIbWp0aEsc0t54MqjNgksLt4dxo/edit?usp=sharing" TargetMode="External"/><Relationship Id="rId13" Type="http://schemas.openxmlformats.org/officeDocument/2006/relationships/hyperlink" Target="https://docs.google.com/document/d/1HS-pNxS0mfYwieNdkRNMmHtlaqG_6wkn-eOIILfyj3o/edit?usp=sharing" TargetMode="External"/><Relationship Id="rId12" Type="http://schemas.openxmlformats.org/officeDocument/2006/relationships/hyperlink" Target="https://docs.google.com/document/d/1IYUkY8spGy92tgwUg7nZOpmaehF5pTIgEJjP355x0nQ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wgE_C0VtUixzjGMSv56SEAre98p4UNrRMkFXrTcA57E/" TargetMode="External"/><Relationship Id="rId15" Type="http://schemas.openxmlformats.org/officeDocument/2006/relationships/hyperlink" Target="https://docs.google.com/document/d/1lSMCic3D5nJSJZOLNbxhDdbHjaudT5pzfglAfhj4Tc8/edit?usp=sharing" TargetMode="External"/><Relationship Id="rId14" Type="http://schemas.openxmlformats.org/officeDocument/2006/relationships/hyperlink" Target="https://docs.google.com/document/d/1EDxhpo4yVmkXkKhWpXy6gVXaAp6hPHe_qixJ5k9T9x8/edit?usp=sharing" TargetMode="External"/><Relationship Id="rId17" Type="http://schemas.openxmlformats.org/officeDocument/2006/relationships/hyperlink" Target="https://drive.google.com/file/d/0BxrxfQKun3wFN19RNmZmQTdUbDAwQkpjVkt4M0ZuYURJRXhJ/view?usp=sharing" TargetMode="External"/><Relationship Id="rId16" Type="http://schemas.openxmlformats.org/officeDocument/2006/relationships/hyperlink" Target="https://docs.google.com/document/d/1ydivtFasfM3UGaOzKO-lVNMRk57NJ3ldF3mxBfg1Spc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18" Type="http://schemas.openxmlformats.org/officeDocument/2006/relationships/footer" Target="footer1.xml"/><Relationship Id="rId7" Type="http://schemas.openxmlformats.org/officeDocument/2006/relationships/hyperlink" Target="https://docs.google.com/document/d/1u8HTqG0Z-0IOESboMKwCD0K46FqA1lcgpV_3UY_9lSw/edit?usp=sharing" TargetMode="External"/><Relationship Id="rId8" Type="http://schemas.openxmlformats.org/officeDocument/2006/relationships/hyperlink" Target="https://drive.google.com/file/d/0BxrxfQKun3wFMWpBVDFEYnNaMUU3RUw5RzM0VVZrV0NJWHl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