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0BB36" w14:textId="77777777" w:rsidR="00417B33" w:rsidRPr="00F56C8B" w:rsidRDefault="00417B33" w:rsidP="00417B33">
      <w:pPr>
        <w:keepNext/>
        <w:keepLines/>
        <w:spacing w:after="0"/>
        <w:outlineLvl w:val="1"/>
        <w:rPr>
          <w:rFonts w:ascii="Calibri" w:eastAsia="Times New Roman" w:hAnsi="Calibri" w:cs="Tahoma"/>
          <w:b/>
          <w:bCs/>
          <w:smallCaps/>
          <w:szCs w:val="24"/>
          <w:u w:val="single"/>
        </w:rPr>
      </w:pPr>
      <w:bookmarkStart w:id="0" w:name="_GoBack"/>
      <w:bookmarkEnd w:id="0"/>
      <w:r w:rsidRPr="00F56C8B">
        <w:rPr>
          <w:rFonts w:ascii="Calibri" w:eastAsia="Times New Roman" w:hAnsi="Calibri" w:cs="Times New Roman"/>
          <w:b/>
          <w:bCs/>
          <w:noProof/>
          <w:color w:val="4F81BD"/>
          <w:szCs w:val="24"/>
          <w:lang w:eastAsia="zh-CN"/>
        </w:rPr>
        <w:drawing>
          <wp:anchor distT="0" distB="0" distL="114300" distR="114300" simplePos="0" relativeHeight="251657216" behindDoc="0" locked="0" layoutInCell="1" allowOverlap="1" wp14:anchorId="5CDA1117" wp14:editId="34CE84BC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3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6C8B">
        <w:rPr>
          <w:rFonts w:ascii="Calibri" w:eastAsia="Times New Roman" w:hAnsi="Calibri" w:cs="Tahoma"/>
          <w:b/>
          <w:bCs/>
          <w:smallCaps/>
          <w:szCs w:val="24"/>
          <w:u w:val="single"/>
        </w:rPr>
        <w:t>Community Affairs Board (CAB) Minutes</w:t>
      </w:r>
    </w:p>
    <w:p w14:paraId="3B2AE1CE" w14:textId="77777777" w:rsidR="00417B33" w:rsidRPr="00F56C8B" w:rsidRDefault="00417B33" w:rsidP="00417B33">
      <w:pPr>
        <w:keepNext/>
        <w:keepLines/>
        <w:spacing w:after="0"/>
        <w:outlineLvl w:val="1"/>
        <w:rPr>
          <w:rFonts w:ascii="Calibri" w:eastAsia="Times New Roman" w:hAnsi="Calibri" w:cs="Tahoma"/>
          <w:bCs/>
          <w:color w:val="000000"/>
          <w:szCs w:val="24"/>
        </w:rPr>
      </w:pPr>
      <w:r w:rsidRPr="00F56C8B">
        <w:rPr>
          <w:rFonts w:ascii="Calibri" w:eastAsia="Times New Roman" w:hAnsi="Calibri" w:cs="Tahoma"/>
          <w:bCs/>
          <w:color w:val="000000"/>
          <w:szCs w:val="24"/>
        </w:rPr>
        <w:t xml:space="preserve">Associated Students </w:t>
      </w:r>
    </w:p>
    <w:p w14:paraId="772577D8" w14:textId="2A21D134" w:rsidR="00417B33" w:rsidRPr="00F56C8B" w:rsidRDefault="002738D5" w:rsidP="00417B33">
      <w:pPr>
        <w:spacing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Tuesday</w:t>
      </w:r>
      <w:r w:rsidR="00417B33" w:rsidRPr="00F56C8B">
        <w:rPr>
          <w:rFonts w:ascii="Calibri" w:eastAsia="Calibri" w:hAnsi="Calibri" w:cs="Times New Roman"/>
          <w:szCs w:val="24"/>
        </w:rPr>
        <w:t xml:space="preserve">, </w:t>
      </w:r>
      <w:r>
        <w:rPr>
          <w:rFonts w:ascii="Calibri" w:eastAsia="Calibri" w:hAnsi="Calibri" w:cs="Times New Roman"/>
          <w:szCs w:val="24"/>
        </w:rPr>
        <w:t>February 17</w:t>
      </w:r>
      <w:r w:rsidR="00503546" w:rsidRPr="00F56C8B">
        <w:rPr>
          <w:rFonts w:ascii="Calibri" w:eastAsia="Calibri" w:hAnsi="Calibri" w:cs="Times New Roman"/>
          <w:szCs w:val="24"/>
        </w:rPr>
        <w:t>, 2015</w:t>
      </w:r>
    </w:p>
    <w:p w14:paraId="73739BC4" w14:textId="236AAA16" w:rsidR="00417B33" w:rsidRPr="00F56C8B" w:rsidRDefault="00D93C08" w:rsidP="00417B33">
      <w:pPr>
        <w:pBdr>
          <w:bottom w:val="single" w:sz="12" w:space="0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Online Vote</w:t>
      </w:r>
      <w:r>
        <w:rPr>
          <w:rFonts w:ascii="Calibri" w:eastAsia="Calibri" w:hAnsi="Calibri" w:cs="Times New Roman"/>
          <w:szCs w:val="24"/>
        </w:rPr>
        <w:tab/>
      </w:r>
      <w:r w:rsidR="00417B33" w:rsidRPr="00F56C8B">
        <w:rPr>
          <w:rFonts w:ascii="Calibri" w:eastAsia="Calibri" w:hAnsi="Calibri" w:cs="Times New Roman"/>
          <w:szCs w:val="24"/>
        </w:rPr>
        <w:t xml:space="preserve"> Minutes/Actions recorded by: </w:t>
      </w:r>
      <w:r>
        <w:rPr>
          <w:rFonts w:ascii="Calibri" w:eastAsia="Calibri" w:hAnsi="Calibri" w:cs="Times New Roman"/>
          <w:szCs w:val="24"/>
        </w:rPr>
        <w:t>Stacy Gee</w:t>
      </w:r>
    </w:p>
    <w:p w14:paraId="352BA99C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6716A5CE" w14:textId="4E0BD8FF" w:rsidR="00417B33" w:rsidRPr="00F56C8B" w:rsidRDefault="00417B33" w:rsidP="00417B33">
      <w:pPr>
        <w:shd w:val="clear" w:color="auto" w:fill="DBE5F1"/>
        <w:spacing w:after="0" w:line="240" w:lineRule="auto"/>
        <w:rPr>
          <w:rFonts w:ascii="Calibri" w:eastAsia="Calibri" w:hAnsi="Calibri" w:cs="Times New Roman"/>
          <w:b/>
          <w:szCs w:val="24"/>
          <w:u w:val="single"/>
        </w:rPr>
      </w:pPr>
      <w:r w:rsidRPr="00F56C8B">
        <w:rPr>
          <w:rFonts w:ascii="Calibri" w:eastAsia="Calibri" w:hAnsi="Calibri" w:cs="Times New Roman"/>
          <w:b/>
          <w:szCs w:val="24"/>
          <w:u w:val="single"/>
        </w:rPr>
        <w:t xml:space="preserve">CALL TO ORDER </w:t>
      </w:r>
      <w:r w:rsidRPr="00F56C8B">
        <w:rPr>
          <w:rFonts w:ascii="Calibri" w:eastAsia="Calibri" w:hAnsi="Calibri" w:cs="Times New Roman"/>
          <w:szCs w:val="24"/>
          <w:u w:val="single"/>
        </w:rPr>
        <w:t xml:space="preserve">by </w:t>
      </w:r>
      <w:r w:rsidR="00423204" w:rsidRPr="00F56C8B">
        <w:rPr>
          <w:rFonts w:ascii="Calibri" w:eastAsia="Calibri" w:hAnsi="Calibri" w:cs="Times New Roman"/>
          <w:szCs w:val="24"/>
          <w:u w:val="single"/>
        </w:rPr>
        <w:t xml:space="preserve">Stacy </w:t>
      </w:r>
      <w:proofErr w:type="gramStart"/>
      <w:r w:rsidR="00423204" w:rsidRPr="00F56C8B">
        <w:rPr>
          <w:rFonts w:ascii="Calibri" w:eastAsia="Calibri" w:hAnsi="Calibri" w:cs="Times New Roman"/>
          <w:szCs w:val="24"/>
          <w:u w:val="single"/>
        </w:rPr>
        <w:t>Gee</w:t>
      </w:r>
      <w:r w:rsidRPr="00F56C8B">
        <w:rPr>
          <w:rFonts w:ascii="Calibri" w:eastAsia="Calibri" w:hAnsi="Calibri" w:cs="Times New Roman"/>
          <w:szCs w:val="24"/>
          <w:u w:val="single"/>
        </w:rPr>
        <w:t xml:space="preserve"> ,</w:t>
      </w:r>
      <w:proofErr w:type="gramEnd"/>
      <w:r w:rsidRPr="00F56C8B">
        <w:rPr>
          <w:rFonts w:ascii="Calibri" w:eastAsia="Calibri" w:hAnsi="Calibri" w:cs="Times New Roman"/>
          <w:szCs w:val="24"/>
          <w:u w:val="single"/>
        </w:rPr>
        <w:t xml:space="preserve"> Chair</w:t>
      </w:r>
    </w:p>
    <w:p w14:paraId="6AE3AB65" w14:textId="77777777" w:rsidR="00417B33" w:rsidRPr="00F56C8B" w:rsidRDefault="00417B33" w:rsidP="00417B33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3B33408C" w14:textId="77777777" w:rsidR="00417B33" w:rsidRPr="00F56C8B" w:rsidRDefault="00417B33" w:rsidP="00417B33">
      <w:pPr>
        <w:pBdr>
          <w:bottom w:val="single" w:sz="4" w:space="1" w:color="auto"/>
        </w:pBdr>
        <w:tabs>
          <w:tab w:val="left" w:pos="3990"/>
        </w:tabs>
        <w:spacing w:after="0" w:line="240" w:lineRule="auto"/>
        <w:rPr>
          <w:rFonts w:ascii="Calibri" w:eastAsia="Calibri" w:hAnsi="Calibri" w:cs="Times New Roman"/>
          <w:szCs w:val="24"/>
        </w:rPr>
      </w:pPr>
      <w:r w:rsidRPr="00F56C8B">
        <w:rPr>
          <w:rFonts w:ascii="Calibri" w:eastAsia="Calibri" w:hAnsi="Calibri" w:cs="Times New Roman"/>
          <w:szCs w:val="24"/>
        </w:rPr>
        <w:t>A. MEETING BUSINESS</w:t>
      </w:r>
      <w:r w:rsidRPr="00F56C8B">
        <w:rPr>
          <w:rFonts w:ascii="Calibri" w:eastAsia="Calibri" w:hAnsi="Calibri" w:cs="Times New Roman"/>
          <w:szCs w:val="24"/>
        </w:rPr>
        <w:tab/>
      </w:r>
    </w:p>
    <w:p w14:paraId="38400244" w14:textId="77777777" w:rsidR="00417B33" w:rsidRPr="00F56C8B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 xml:space="preserve">Roll Call </w:t>
      </w:r>
    </w:p>
    <w:p w14:paraId="0AA3C884" w14:textId="77777777" w:rsidR="00417B33" w:rsidRPr="00F56C8B" w:rsidRDefault="00417B33" w:rsidP="00417B33">
      <w:pPr>
        <w:spacing w:after="0" w:line="240" w:lineRule="auto"/>
        <w:ind w:left="720"/>
        <w:rPr>
          <w:rFonts w:ascii="Calibri" w:eastAsia="Calibri" w:hAnsi="Calibri" w:cs="Times New Roman"/>
          <w:b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163"/>
        <w:gridCol w:w="2139"/>
        <w:gridCol w:w="2181"/>
      </w:tblGrid>
      <w:tr w:rsidR="00417B33" w:rsidRPr="00F56C8B" w14:paraId="2EA17E92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3350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6937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Note:</w:t>
            </w:r>
          </w:p>
          <w:p w14:paraId="2E4A4510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 absent (excused/not excused)</w:t>
            </w:r>
          </w:p>
          <w:p w14:paraId="724847BB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arrived late (time)</w:t>
            </w:r>
          </w:p>
          <w:p w14:paraId="59F4D7BA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departed early (time)</w:t>
            </w:r>
          </w:p>
          <w:p w14:paraId="2104F215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DE9A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A504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Note:</w:t>
            </w:r>
          </w:p>
          <w:p w14:paraId="59CE79F2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absent (excused/not excused)</w:t>
            </w:r>
          </w:p>
          <w:p w14:paraId="61291D8B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arrived late (time)</w:t>
            </w:r>
          </w:p>
          <w:p w14:paraId="015F352B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departed early (time)</w:t>
            </w:r>
          </w:p>
          <w:p w14:paraId="3C8753AA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proxy (full name)</w:t>
            </w:r>
          </w:p>
        </w:tc>
      </w:tr>
      <w:tr w:rsidR="00503546" w:rsidRPr="00F56C8B" w14:paraId="3F3321E3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8175DE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Adrian Gabriel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5937C6B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190C9C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Keanna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Cohen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057A56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7D827FA5" w14:textId="77777777" w:rsidTr="00503546">
        <w:trPr>
          <w:trHeight w:val="9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A7E9FE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Stacy Gee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FC877A8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8A365AF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Kerina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Yao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F80DBF1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1E84A01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267C7A4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Abriana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Fernandez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262AB3B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E4FC94F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Lauren </w:t>
            </w: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Dumapias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EA8B21" w14:textId="3D464C08" w:rsidR="00503546" w:rsidRPr="00F56C8B" w:rsidRDefault="00E10F6D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C100B4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76BDA1C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Amy Tsang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F9B4488" w14:textId="2A7C0240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2A0DF83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Lindsey 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AB70B8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Present </w:t>
            </w:r>
          </w:p>
        </w:tc>
      </w:tr>
      <w:tr w:rsidR="00503546" w:rsidRPr="00F56C8B" w14:paraId="1E9C64C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E8E5540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Christine Hu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694EA4" w14:textId="412DC356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3FAD3F9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Maricarmen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Zavala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8A2F4F5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106C7040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D3C172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Connie Lin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B11C5E" w14:textId="5F17F3D7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399EFA1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Nelson Moreno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38AD724" w14:textId="2398D0A2" w:rsidR="00503546" w:rsidRPr="00F56C8B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Present </w:t>
            </w:r>
          </w:p>
        </w:tc>
      </w:tr>
      <w:tr w:rsidR="00503546" w:rsidRPr="00F56C8B" w14:paraId="3377A9AF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1AF781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Courtney Wills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495E8CE" w14:textId="0A729E77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610F19D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Roberto Perez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311F884" w14:textId="77F1CD76" w:rsidR="00503546" w:rsidRPr="00F56C8B" w:rsidRDefault="00E10F6D" w:rsidP="00FA0BEF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74BBD90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B56E3A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Daniela Gonzalez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525DC5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1E418F8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Shivani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Patel (Intern)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9ECA18" w14:textId="0E74169B" w:rsidR="00503546" w:rsidRPr="00F56C8B" w:rsidRDefault="00E10F6D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261B102F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582BBDC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Edwin Hernandez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36DD5BD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7ADA64E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Tanvi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</w:t>
            </w: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Gurazada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BD1AE5E" w14:textId="2D10229D" w:rsidR="00503546" w:rsidRPr="00F56C8B" w:rsidRDefault="00D93C08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3A8B23C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748B236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Esther </w:t>
            </w: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Remigio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AE9CB56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62A76B0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Zoie Beckham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6180C9D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2CE33AB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9CA8169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Kari Newman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8D37C47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536F30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Emani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Oakley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DD2B2E" w14:textId="2E3F0FB9" w:rsidR="00503546" w:rsidRPr="00F56C8B" w:rsidRDefault="00F566D4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>
              <w:rPr>
                <w:rFonts w:ascii="Calibri" w:eastAsia="Cambria" w:hAnsi="Calibri" w:cs="Times New Roman"/>
                <w:szCs w:val="24"/>
              </w:rPr>
              <w:t>Absent (excused)</w:t>
            </w:r>
          </w:p>
        </w:tc>
      </w:tr>
      <w:tr w:rsidR="00503546" w:rsidRPr="00F56C8B" w14:paraId="3EA603D7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A0E430" w14:textId="77777777" w:rsidR="00503546" w:rsidRPr="00F56C8B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Jeremiah Copeland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5EE0B3" w14:textId="77777777" w:rsidR="00503546" w:rsidRPr="00F56C8B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DF1603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Cassandra Mancini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95C228B" w14:textId="2B917FEE" w:rsidR="00503546" w:rsidRPr="00F56C8B" w:rsidRDefault="00E10F6D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Absent (excused)</w:t>
            </w:r>
          </w:p>
        </w:tc>
      </w:tr>
    </w:tbl>
    <w:p w14:paraId="01EE24AD" w14:textId="77777777" w:rsidR="00417B33" w:rsidRPr="00F56C8B" w:rsidRDefault="00417B33" w:rsidP="00417B33">
      <w:pPr>
        <w:spacing w:after="0" w:line="240" w:lineRule="auto"/>
        <w:ind w:left="720"/>
        <w:rPr>
          <w:rFonts w:ascii="Calibri" w:eastAsia="Calibri" w:hAnsi="Calibri" w:cs="Times New Roman"/>
          <w:b/>
          <w:szCs w:val="24"/>
        </w:rPr>
      </w:pPr>
    </w:p>
    <w:p w14:paraId="2801C4F6" w14:textId="77777777" w:rsidR="00417B33" w:rsidRPr="00F56C8B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 xml:space="preserve">Acceptance of Excused Absences </w:t>
      </w:r>
    </w:p>
    <w:p w14:paraId="66EDC91D" w14:textId="77777777" w:rsidR="00417B33" w:rsidRPr="00F56C8B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 xml:space="preserve">Acceptance of Proxies </w:t>
      </w:r>
    </w:p>
    <w:p w14:paraId="4B4953C6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2C806FA0" w14:textId="5E52B059" w:rsidR="00423204" w:rsidRPr="00F56C8B" w:rsidRDefault="00417B33" w:rsidP="00F56C8B">
      <w:pPr>
        <w:pBdr>
          <w:bottom w:val="single" w:sz="4" w:space="0" w:color="auto"/>
        </w:pBd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>B. PUBLIC FORUM</w:t>
      </w:r>
    </w:p>
    <w:p w14:paraId="26D103CF" w14:textId="77777777" w:rsidR="00423204" w:rsidRPr="00F56C8B" w:rsidRDefault="00423204" w:rsidP="00423204">
      <w:pPr>
        <w:pStyle w:val="ListParagraph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</w:p>
    <w:p w14:paraId="36182031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 xml:space="preserve">REPORTS  </w:t>
      </w:r>
    </w:p>
    <w:p w14:paraId="5DD608E0" w14:textId="77777777" w:rsidR="00E40D78" w:rsidRPr="00F56C8B" w:rsidRDefault="00E40D78" w:rsidP="00E40D7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Advisor’s Report(s)</w:t>
      </w:r>
    </w:p>
    <w:p w14:paraId="56A24A2D" w14:textId="10DE0CC7" w:rsidR="00E40D78" w:rsidRPr="009F4887" w:rsidRDefault="00417B33" w:rsidP="009F4887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lastRenderedPageBreak/>
        <w:t>Co-Chairs’ Report</w:t>
      </w:r>
    </w:p>
    <w:p w14:paraId="0CA516EB" w14:textId="77777777" w:rsidR="006E2EA0" w:rsidRPr="006E2EA0" w:rsidRDefault="006E2EA0" w:rsidP="006E2EA0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>This week’s meeting: Presentation</w:t>
      </w:r>
    </w:p>
    <w:p w14:paraId="346CE8B3" w14:textId="77777777" w:rsidR="006E2EA0" w:rsidRPr="006E2EA0" w:rsidRDefault="006E2EA0" w:rsidP="006E2EA0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>Speakers:</w:t>
      </w:r>
    </w:p>
    <w:p w14:paraId="5127DEC3" w14:textId="77777777" w:rsidR="006E2EA0" w:rsidRPr="006E2EA0" w:rsidRDefault="006E2EA0" w:rsidP="006E2EA0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 xml:space="preserve">Activities: </w:t>
      </w:r>
    </w:p>
    <w:p w14:paraId="0199C07A" w14:textId="77777777" w:rsidR="006E2EA0" w:rsidRPr="006E2EA0" w:rsidRDefault="006E2EA0" w:rsidP="006E2EA0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 xml:space="preserve">Setup &amp; Cleanup: Connie, </w:t>
      </w:r>
      <w:proofErr w:type="spellStart"/>
      <w:r w:rsidRPr="006E2EA0">
        <w:rPr>
          <w:rFonts w:ascii="Calibri" w:eastAsia="Calibri" w:hAnsi="Calibri" w:cs="Calibri"/>
          <w:szCs w:val="24"/>
        </w:rPr>
        <w:t>Shivani</w:t>
      </w:r>
      <w:proofErr w:type="spellEnd"/>
      <w:r w:rsidRPr="006E2EA0">
        <w:rPr>
          <w:rFonts w:ascii="Calibri" w:eastAsia="Calibri" w:hAnsi="Calibri" w:cs="Calibri"/>
          <w:szCs w:val="24"/>
        </w:rPr>
        <w:t>, Zoie</w:t>
      </w:r>
    </w:p>
    <w:p w14:paraId="0279AF70" w14:textId="77777777" w:rsidR="006E2EA0" w:rsidRPr="006E2EA0" w:rsidRDefault="006E2EA0" w:rsidP="006E2EA0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 xml:space="preserve">AS Recruitment Fair </w:t>
      </w:r>
    </w:p>
    <w:p w14:paraId="114C0820" w14:textId="77777777" w:rsidR="006E2EA0" w:rsidRPr="006E2EA0" w:rsidRDefault="006E2EA0" w:rsidP="006E2EA0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 xml:space="preserve">Tuesday, February 17, 2015 from 7:00-9:30 PM </w:t>
      </w:r>
    </w:p>
    <w:p w14:paraId="2CE06796" w14:textId="77777777" w:rsidR="006E2EA0" w:rsidRPr="006E2EA0" w:rsidRDefault="006E2EA0" w:rsidP="006E2EA0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>Tabling - six people 45 minute shifts, who can go</w:t>
      </w:r>
    </w:p>
    <w:p w14:paraId="37F2BA46" w14:textId="77777777" w:rsidR="006E2EA0" w:rsidRPr="006E2EA0" w:rsidRDefault="006E2EA0" w:rsidP="006E2EA0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6E2EA0">
        <w:rPr>
          <w:rFonts w:ascii="Calibri" w:eastAsia="Calibri" w:hAnsi="Calibri" w:cs="Calibri"/>
          <w:szCs w:val="24"/>
        </w:rPr>
        <w:t>Keanna</w:t>
      </w:r>
      <w:proofErr w:type="spellEnd"/>
      <w:r w:rsidRPr="006E2EA0">
        <w:rPr>
          <w:rFonts w:ascii="Calibri" w:eastAsia="Calibri" w:hAnsi="Calibri" w:cs="Calibri"/>
          <w:szCs w:val="24"/>
        </w:rPr>
        <w:t xml:space="preserve">, Connie (whole time), </w:t>
      </w:r>
      <w:proofErr w:type="spellStart"/>
      <w:r w:rsidRPr="006E2EA0">
        <w:rPr>
          <w:rFonts w:ascii="Calibri" w:eastAsia="Calibri" w:hAnsi="Calibri" w:cs="Calibri"/>
          <w:szCs w:val="24"/>
        </w:rPr>
        <w:t>Abri</w:t>
      </w:r>
      <w:proofErr w:type="spellEnd"/>
      <w:r w:rsidRPr="006E2EA0">
        <w:rPr>
          <w:rFonts w:ascii="Calibri" w:eastAsia="Calibri" w:hAnsi="Calibri" w:cs="Calibri"/>
          <w:szCs w:val="24"/>
        </w:rPr>
        <w:t xml:space="preserve"> Kari &amp; Ed (8-930), Christine (7-8)</w:t>
      </w:r>
    </w:p>
    <w:p w14:paraId="607509DC" w14:textId="4BD8FAC6" w:rsidR="009A4187" w:rsidRPr="00F56C8B" w:rsidRDefault="00417B33" w:rsidP="006E2EA0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Board’s Reports</w:t>
      </w:r>
    </w:p>
    <w:p w14:paraId="5E195E10" w14:textId="77777777" w:rsidR="006E2EA0" w:rsidRPr="006E2EA0" w:rsidRDefault="006E2EA0" w:rsidP="006E2EA0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>Zoie</w:t>
      </w:r>
    </w:p>
    <w:p w14:paraId="0E3A6761" w14:textId="77777777" w:rsidR="006E2EA0" w:rsidRPr="006E2EA0" w:rsidRDefault="006E2EA0" w:rsidP="006E2EA0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>AS Free Movie Tuesdays</w:t>
      </w:r>
    </w:p>
    <w:p w14:paraId="719CA65D" w14:textId="77777777" w:rsidR="006E2EA0" w:rsidRPr="006E2EA0" w:rsidRDefault="006E2EA0" w:rsidP="006E2EA0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>Dear White People (Feb 17th)</w:t>
      </w:r>
    </w:p>
    <w:p w14:paraId="21A72B7B" w14:textId="77777777" w:rsidR="006E2EA0" w:rsidRPr="006E2EA0" w:rsidRDefault="006E2EA0" w:rsidP="006E2EA0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>Improvability</w:t>
      </w:r>
    </w:p>
    <w:p w14:paraId="253BE487" w14:textId="77777777" w:rsidR="006E2EA0" w:rsidRPr="006E2EA0" w:rsidRDefault="006E2EA0" w:rsidP="006E2EA0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>Friday Feb 20th</w:t>
      </w:r>
    </w:p>
    <w:p w14:paraId="05BAD687" w14:textId="77777777" w:rsidR="006E2EA0" w:rsidRPr="006E2EA0" w:rsidRDefault="006E2EA0" w:rsidP="006E2EA0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>20 cabbies for free</w:t>
      </w:r>
    </w:p>
    <w:p w14:paraId="6BC4B775" w14:textId="77777777" w:rsidR="006E2EA0" w:rsidRPr="006E2EA0" w:rsidRDefault="006E2EA0" w:rsidP="006E2EA0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 xml:space="preserve">Daniela </w:t>
      </w:r>
    </w:p>
    <w:p w14:paraId="74BEE91B" w14:textId="77777777" w:rsidR="006E2EA0" w:rsidRPr="006E2EA0" w:rsidRDefault="006E2EA0" w:rsidP="006E2EA0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2EA0">
        <w:rPr>
          <w:rFonts w:ascii="Calibri" w:eastAsia="Calibri" w:hAnsi="Calibri" w:cs="Calibri"/>
          <w:szCs w:val="24"/>
        </w:rPr>
        <w:t>CCBER event this Saturday cancelled. I have a family thing I need to go to and I don’t know if anyone is willing to cover for me</w:t>
      </w:r>
    </w:p>
    <w:p w14:paraId="5E07F0B1" w14:textId="77777777" w:rsidR="006E2EA0" w:rsidRPr="006E2EA0" w:rsidRDefault="006E2EA0" w:rsidP="006E4760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6E2EA0">
        <w:rPr>
          <w:rFonts w:ascii="Calibri" w:eastAsia="Calibri" w:hAnsi="Calibri" w:cs="Calibri"/>
          <w:szCs w:val="24"/>
        </w:rPr>
        <w:t xml:space="preserve"> Audubon has an upcoming volunteer habitat restoration workday on Saturday February 28th at Coal Oil Point Reserve from to 9 to 12 in the morning.</w:t>
      </w:r>
    </w:p>
    <w:p w14:paraId="05083842" w14:textId="2A3E0278" w:rsidR="009A4187" w:rsidRPr="006E2EA0" w:rsidRDefault="006E2EA0" w:rsidP="00C62BEC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6E2EA0">
        <w:rPr>
          <w:rFonts w:ascii="Calibri" w:eastAsia="Calibri" w:hAnsi="Calibri" w:cs="Calibri"/>
          <w:szCs w:val="24"/>
        </w:rPr>
        <w:t>I was thinking about doing a movie night March 2nd and doing the tote bag decorating, or maybe just doing the decorating after a cab meeting like I did with the succulents.</w:t>
      </w:r>
    </w:p>
    <w:p w14:paraId="2762EEB4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196C481C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 xml:space="preserve">ACCEPTANCE of AGENDA/CHANGES to AGENDA </w:t>
      </w:r>
    </w:p>
    <w:p w14:paraId="6A17100B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11CF66D7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>ACCEPTANCE of ACTION SUMMARY/MINUTES</w:t>
      </w:r>
    </w:p>
    <w:p w14:paraId="5CA90EB6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5CA63654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ACTION ITEMS</w:t>
      </w:r>
      <w:r w:rsidRPr="00F56C8B">
        <w:rPr>
          <w:rFonts w:ascii="Calibri" w:eastAsia="Calibri" w:hAnsi="Calibri" w:cs="Calibri"/>
          <w:szCs w:val="24"/>
        </w:rPr>
        <w:t xml:space="preserve">  </w:t>
      </w:r>
    </w:p>
    <w:p w14:paraId="6F7F2907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7C55DCB0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  <w:u w:val="single"/>
        </w:rPr>
        <w:t>F-2 New Business</w:t>
      </w:r>
    </w:p>
    <w:p w14:paraId="109F1E11" w14:textId="77777777" w:rsidR="00417B33" w:rsidRPr="00F56C8B" w:rsidRDefault="00417B33" w:rsidP="00A92438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43511CA9" w14:textId="594AFC5A" w:rsidR="00417B33" w:rsidRPr="00F56C8B" w:rsidRDefault="00A92438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>Sigma Chi Omega</w:t>
      </w:r>
      <w:r w:rsidR="0072402A">
        <w:rPr>
          <w:rFonts w:ascii="Calibri" w:eastAsia="Calibri" w:hAnsi="Calibri" w:cs="Calibri"/>
          <w:b/>
          <w:szCs w:val="24"/>
        </w:rPr>
        <w:t>: Multicultural Show</w:t>
      </w:r>
      <w:r w:rsidR="003309D5" w:rsidRPr="00F56C8B">
        <w:rPr>
          <w:rFonts w:ascii="Calibri" w:eastAsia="Calibri" w:hAnsi="Calibri" w:cs="Calibri"/>
          <w:b/>
          <w:szCs w:val="24"/>
        </w:rPr>
        <w:t xml:space="preserve"> </w:t>
      </w:r>
    </w:p>
    <w:p w14:paraId="19C558DD" w14:textId="22F4B0D2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A92438">
        <w:rPr>
          <w:rFonts w:ascii="Calibri" w:eastAsia="Calibri" w:hAnsi="Calibri" w:cs="Calibri"/>
          <w:i/>
          <w:szCs w:val="24"/>
        </w:rPr>
        <w:t>Gee/Cohen/Gabriel</w:t>
      </w:r>
    </w:p>
    <w:p w14:paraId="42EEC51E" w14:textId="2CBFF485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72402A">
        <w:rPr>
          <w:rFonts w:ascii="Calibri" w:eastAsia="Calibri" w:hAnsi="Calibri" w:cs="Calibri"/>
          <w:i/>
          <w:szCs w:val="24"/>
        </w:rPr>
        <w:t>1795</w:t>
      </w:r>
      <w:r w:rsidR="003309D5" w:rsidRPr="00F56C8B">
        <w:rPr>
          <w:rFonts w:ascii="Calibri" w:eastAsia="Calibri" w:hAnsi="Calibri" w:cs="Calibri"/>
          <w:i/>
          <w:szCs w:val="24"/>
        </w:rPr>
        <w:t xml:space="preserve"> for </w:t>
      </w:r>
      <w:r w:rsidR="0072402A">
        <w:rPr>
          <w:rFonts w:ascii="Calibri" w:eastAsia="Calibri" w:hAnsi="Calibri" w:cs="Calibri"/>
          <w:i/>
          <w:szCs w:val="24"/>
        </w:rPr>
        <w:t>performers.</w:t>
      </w:r>
    </w:p>
    <w:p w14:paraId="5D0CD787" w14:textId="03243271" w:rsidR="00417B33" w:rsidRPr="00F56C8B" w:rsidRDefault="00926388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417B33" w:rsidRPr="00F56C8B">
        <w:rPr>
          <w:rFonts w:ascii="Calibri" w:eastAsia="Calibri" w:hAnsi="Calibri" w:cs="Calibri"/>
          <w:i/>
          <w:szCs w:val="24"/>
        </w:rPr>
        <w:t>APPROVE</w:t>
      </w:r>
      <w:r w:rsidR="009B42E4" w:rsidRPr="00F56C8B">
        <w:rPr>
          <w:rFonts w:ascii="Calibri" w:eastAsia="Calibri" w:hAnsi="Calibri" w:cs="Calibri"/>
          <w:i/>
          <w:szCs w:val="24"/>
        </w:rPr>
        <w:t>D BY CONSENT</w:t>
      </w:r>
    </w:p>
    <w:p w14:paraId="50B548C2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55B517D6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1F605306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4D5DBE55" w14:textId="77777777" w:rsidR="00417B33" w:rsidRPr="00F56C8B" w:rsidRDefault="00417B33" w:rsidP="00417B33">
      <w:pPr>
        <w:spacing w:after="0" w:line="240" w:lineRule="auto"/>
        <w:ind w:left="360"/>
        <w:rPr>
          <w:rFonts w:ascii="Calibri" w:eastAsia="Calibri" w:hAnsi="Calibri" w:cs="Calibri"/>
          <w:b/>
          <w:szCs w:val="24"/>
          <w:u w:val="single"/>
        </w:rPr>
      </w:pPr>
    </w:p>
    <w:p w14:paraId="44D21B79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 xml:space="preserve">DISCUSSION ITEMS </w:t>
      </w:r>
    </w:p>
    <w:p w14:paraId="09A2ADB5" w14:textId="5B145467" w:rsidR="00FA0BEF" w:rsidRPr="0072402A" w:rsidRDefault="00FA0BEF" w:rsidP="0072402A">
      <w:pPr>
        <w:rPr>
          <w:rFonts w:ascii="Calibri" w:eastAsia="Calibri" w:hAnsi="Calibri" w:cs="Calibri"/>
          <w:szCs w:val="24"/>
        </w:rPr>
      </w:pPr>
    </w:p>
    <w:p w14:paraId="40EEACE7" w14:textId="77777777" w:rsidR="00417B33" w:rsidRPr="00F56C8B" w:rsidRDefault="00417B33" w:rsidP="00FA0BE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REMARKS</w:t>
      </w:r>
    </w:p>
    <w:p w14:paraId="1F6C03F2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0DE00F38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  <w:u w:val="single"/>
        </w:rPr>
        <w:t>ADJOURNMENT</w:t>
      </w:r>
    </w:p>
    <w:p w14:paraId="08B7978F" w14:textId="77777777" w:rsidR="00417B33" w:rsidRPr="00F56C8B" w:rsidRDefault="00417B33" w:rsidP="00417B33">
      <w:pPr>
        <w:rPr>
          <w:rFonts w:ascii="Calibri" w:eastAsia="Calibri" w:hAnsi="Calibri" w:cs="Times New Roman"/>
          <w:szCs w:val="24"/>
        </w:rPr>
      </w:pPr>
    </w:p>
    <w:p w14:paraId="063DF1B7" w14:textId="77777777" w:rsidR="00417B33" w:rsidRPr="00F56C8B" w:rsidRDefault="00417B33" w:rsidP="00417B33">
      <w:pPr>
        <w:rPr>
          <w:rFonts w:ascii="Calibri" w:eastAsia="Calibri" w:hAnsi="Calibri" w:cs="Times New Roman"/>
          <w:szCs w:val="24"/>
        </w:rPr>
      </w:pPr>
    </w:p>
    <w:p w14:paraId="116EA5C4" w14:textId="77777777" w:rsidR="002A664D" w:rsidRPr="00F56C8B" w:rsidRDefault="002A664D">
      <w:pPr>
        <w:rPr>
          <w:rFonts w:ascii="Calibri" w:hAnsi="Calibri"/>
          <w:szCs w:val="24"/>
        </w:rPr>
      </w:pPr>
    </w:p>
    <w:sectPr w:rsidR="002A664D" w:rsidRPr="00F56C8B" w:rsidSect="002A6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6547"/>
    <w:multiLevelType w:val="hybridMultilevel"/>
    <w:tmpl w:val="95460BEA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674C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B6E1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D72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702A9"/>
    <w:multiLevelType w:val="hybridMultilevel"/>
    <w:tmpl w:val="8544FA68"/>
    <w:lvl w:ilvl="0" w:tplc="1ABE58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361D6"/>
    <w:multiLevelType w:val="hybridMultilevel"/>
    <w:tmpl w:val="078278C6"/>
    <w:lvl w:ilvl="0" w:tplc="83A267A8">
      <w:start w:val="1"/>
      <w:numFmt w:val="decimal"/>
      <w:lvlText w:val="B-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6133A"/>
    <w:multiLevelType w:val="hybridMultilevel"/>
    <w:tmpl w:val="53680DBA"/>
    <w:lvl w:ilvl="0" w:tplc="3BBAB9CC">
      <w:start w:val="1"/>
      <w:numFmt w:val="decimal"/>
      <w:lvlText w:val="C-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F3892"/>
    <w:multiLevelType w:val="hybridMultilevel"/>
    <w:tmpl w:val="B9380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509D4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33"/>
    <w:rsid w:val="00131332"/>
    <w:rsid w:val="00167813"/>
    <w:rsid w:val="001D1ADC"/>
    <w:rsid w:val="002738D5"/>
    <w:rsid w:val="002A664D"/>
    <w:rsid w:val="00311E98"/>
    <w:rsid w:val="003309D5"/>
    <w:rsid w:val="00417B33"/>
    <w:rsid w:val="00423204"/>
    <w:rsid w:val="0047584A"/>
    <w:rsid w:val="004A4A0A"/>
    <w:rsid w:val="004B617D"/>
    <w:rsid w:val="00503546"/>
    <w:rsid w:val="0064108E"/>
    <w:rsid w:val="006E2EA0"/>
    <w:rsid w:val="0072402A"/>
    <w:rsid w:val="00780A23"/>
    <w:rsid w:val="00812D06"/>
    <w:rsid w:val="00837AAC"/>
    <w:rsid w:val="00926388"/>
    <w:rsid w:val="00936C84"/>
    <w:rsid w:val="009A4187"/>
    <w:rsid w:val="009A5598"/>
    <w:rsid w:val="009B42E4"/>
    <w:rsid w:val="009F4887"/>
    <w:rsid w:val="00A35D1C"/>
    <w:rsid w:val="00A4778C"/>
    <w:rsid w:val="00A92438"/>
    <w:rsid w:val="00B06F70"/>
    <w:rsid w:val="00BF1B8F"/>
    <w:rsid w:val="00C04001"/>
    <w:rsid w:val="00C62BEC"/>
    <w:rsid w:val="00CE582F"/>
    <w:rsid w:val="00D0063D"/>
    <w:rsid w:val="00D83AD8"/>
    <w:rsid w:val="00D93C08"/>
    <w:rsid w:val="00E10F6D"/>
    <w:rsid w:val="00E40D78"/>
    <w:rsid w:val="00E55CF1"/>
    <w:rsid w:val="00F566D4"/>
    <w:rsid w:val="00F56C8B"/>
    <w:rsid w:val="00FA0BEF"/>
    <w:rsid w:val="00FA39E2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5524A"/>
  <w15:docId w15:val="{5EFA0529-492F-4EEA-ACB1-692200AB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33"/>
    <w:pPr>
      <w:ind w:left="720"/>
      <w:contextualSpacing/>
    </w:pPr>
  </w:style>
  <w:style w:type="numbering" w:customStyle="1" w:styleId="Style1">
    <w:name w:val="Style1"/>
    <w:uiPriority w:val="99"/>
    <w:rsid w:val="00417B3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A4778C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1A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187"/>
    <w:rPr>
      <w:color w:val="9329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CCF26-3361-40B3-B356-2A1CDE24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Abriana</dc:creator>
  <cp:lastModifiedBy>Stacy</cp:lastModifiedBy>
  <cp:revision>2</cp:revision>
  <dcterms:created xsi:type="dcterms:W3CDTF">2015-02-18T17:55:00Z</dcterms:created>
  <dcterms:modified xsi:type="dcterms:W3CDTF">2015-02-18T17:55:00Z</dcterms:modified>
</cp:coreProperties>
</file>