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7A76" w:rsidRDefault="007E3D6D">
      <w:pPr>
        <w:pStyle w:val="Heading2"/>
        <w:contextualSpacing w:val="0"/>
      </w:pPr>
      <w:bookmarkStart w:id="0" w:name="h.c4b3ghhgb77i" w:colFirst="0" w:colLast="0"/>
      <w:bookmarkEnd w:id="0"/>
      <w:r>
        <w:rPr>
          <w:smallCaps/>
          <w:sz w:val="36"/>
          <w:u w:val="single"/>
        </w:rPr>
        <w:t>T</w:t>
      </w:r>
      <w:r>
        <w:rPr>
          <w:smallCaps/>
          <w:sz w:val="36"/>
          <w:u w:val="single"/>
        </w:rPr>
        <w:t xml:space="preserve">he </w:t>
      </w:r>
      <w:r>
        <w:rPr>
          <w:smallCaps/>
          <w:sz w:val="36"/>
          <w:u w:val="single"/>
        </w:rPr>
        <w:t>B</w:t>
      </w:r>
      <w:r>
        <w:rPr>
          <w:smallCaps/>
          <w:sz w:val="36"/>
          <w:u w:val="single"/>
        </w:rPr>
        <w:t xml:space="preserve">ottom </w:t>
      </w:r>
      <w:r>
        <w:rPr>
          <w:smallCaps/>
          <w:sz w:val="36"/>
          <w:u w:val="single"/>
        </w:rPr>
        <w:t>L</w:t>
      </w:r>
      <w:r>
        <w:rPr>
          <w:smallCaps/>
          <w:sz w:val="36"/>
          <w:u w:val="single"/>
        </w:rPr>
        <w:t xml:space="preserve">ine </w:t>
      </w:r>
      <w:r>
        <w:rPr>
          <w:smallCaps/>
          <w:sz w:val="36"/>
          <w:u w:val="single"/>
        </w:rPr>
        <w:t>M</w:t>
      </w:r>
      <w:r>
        <w:rPr>
          <w:smallCaps/>
          <w:sz w:val="36"/>
          <w:u w:val="single"/>
        </w:rPr>
        <w:t>inutes</w:t>
      </w:r>
    </w:p>
    <w:p w:rsidR="00DD7A76" w:rsidRDefault="007E3D6D">
      <w:pPr>
        <w:pStyle w:val="Heading2"/>
        <w:contextualSpacing w:val="0"/>
      </w:pPr>
      <w:bookmarkStart w:id="1" w:name="h.1qtzzf9tn0yf" w:colFirst="0" w:colLast="0"/>
      <w:bookmarkEnd w:id="1"/>
      <w:r>
        <w:rPr>
          <w:b w:val="0"/>
          <w:sz w:val="28"/>
        </w:rPr>
        <w:t>Associated Students</w:t>
      </w:r>
    </w:p>
    <w:p w:rsidR="00DD7A76" w:rsidRDefault="007E3D6D">
      <w:pPr>
        <w:pStyle w:val="normal0"/>
        <w:spacing w:line="240" w:lineRule="auto"/>
      </w:pPr>
      <w:r>
        <w:rPr>
          <w:rFonts w:ascii="Trebuchet MS" w:eastAsia="Trebuchet MS" w:hAnsi="Trebuchet MS" w:cs="Trebuchet MS"/>
          <w:sz w:val="24"/>
        </w:rPr>
        <w:t>1/7/14, 8:35</w:t>
      </w:r>
    </w:p>
    <w:p w:rsidR="00DD7A76" w:rsidRDefault="007E3D6D">
      <w:pPr>
        <w:pStyle w:val="normal0"/>
        <w:spacing w:line="240" w:lineRule="auto"/>
      </w:pPr>
      <w:r>
        <w:rPr>
          <w:rFonts w:ascii="Trebuchet MS" w:eastAsia="Trebuchet MS" w:hAnsi="Trebuchet MS" w:cs="Trebuchet MS"/>
          <w:sz w:val="24"/>
        </w:rPr>
        <w:t>The Annex</w:t>
      </w:r>
    </w:p>
    <w:p w:rsidR="00DD7A76" w:rsidRDefault="00DD7A76">
      <w:pPr>
        <w:pStyle w:val="normal0"/>
      </w:pP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CALL TO ORDER</w:t>
      </w: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>A. MEETING BUSINESS</w:t>
      </w:r>
    </w:p>
    <w:p w:rsidR="00DD7A76" w:rsidRDefault="00DD7A76">
      <w:pPr>
        <w:pStyle w:val="normal0"/>
      </w:pP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>A-1.</w:t>
      </w:r>
      <w:r>
        <w:rPr>
          <w:rFonts w:ascii="Times New Roman" w:eastAsia="Times New Roman" w:hAnsi="Times New Roman" w:cs="Times New Roman"/>
          <w:sz w:val="1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</w:rPr>
        <w:t xml:space="preserve">Roll Call  </w:t>
      </w:r>
    </w:p>
    <w:tbl>
      <w:tblPr>
        <w:tblW w:w="920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300"/>
        <w:gridCol w:w="2300"/>
        <w:gridCol w:w="2285"/>
        <w:gridCol w:w="2315"/>
      </w:tblGrid>
      <w:tr w:rsidR="00DD7A76">
        <w:tblPrEx>
          <w:tblCellMar>
            <w:top w:w="0" w:type="dxa"/>
            <w:bottom w:w="0" w:type="dxa"/>
          </w:tblCellMar>
        </w:tblPrEx>
        <w:tc>
          <w:tcPr>
            <w:tcW w:w="2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A76" w:rsidRDefault="007E3D6D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2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A76" w:rsidRDefault="007E3D6D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:rsidR="00DD7A76" w:rsidRDefault="007E3D6D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absent (excused/not excused)</w:t>
            </w:r>
          </w:p>
          <w:p w:rsidR="00DD7A76" w:rsidRDefault="007E3D6D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arrived late (time)</w:t>
            </w:r>
          </w:p>
          <w:p w:rsidR="00DD7A76" w:rsidRDefault="007E3D6D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departed early (time)</w:t>
            </w:r>
          </w:p>
          <w:p w:rsidR="00DD7A76" w:rsidRDefault="007E3D6D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proxy (full name)</w:t>
            </w:r>
          </w:p>
        </w:tc>
        <w:tc>
          <w:tcPr>
            <w:tcW w:w="22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A76" w:rsidRDefault="007E3D6D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2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A76" w:rsidRDefault="007E3D6D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:rsidR="00DD7A76" w:rsidRDefault="007E3D6D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absent (excused/not excused)</w:t>
            </w:r>
          </w:p>
          <w:p w:rsidR="00DD7A76" w:rsidRDefault="007E3D6D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arrived late (time)</w:t>
            </w:r>
          </w:p>
          <w:p w:rsidR="00DD7A76" w:rsidRDefault="007E3D6D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departed early (time)</w:t>
            </w:r>
          </w:p>
          <w:p w:rsidR="00DD7A76" w:rsidRDefault="007E3D6D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proxy (full name)</w:t>
            </w:r>
          </w:p>
        </w:tc>
      </w:tr>
      <w:tr w:rsidR="00DD7A76">
        <w:tblPrEx>
          <w:tblCellMar>
            <w:top w:w="0" w:type="dxa"/>
            <w:bottom w:w="0" w:type="dxa"/>
          </w:tblCellMar>
        </w:tblPrEx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A76" w:rsidRDefault="007E3D6D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Cheyenne Johnson</w:t>
            </w:r>
          </w:p>
        </w:tc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A76" w:rsidRDefault="007E3D6D">
            <w:pPr>
              <w:pStyle w:val="normal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  <w:tc>
          <w:tcPr>
            <w:tcW w:w="22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A76" w:rsidRDefault="007E3D6D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Magali Gauthier</w:t>
            </w:r>
          </w:p>
        </w:tc>
        <w:tc>
          <w:tcPr>
            <w:tcW w:w="23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A76" w:rsidRDefault="007E3D6D">
            <w:pPr>
              <w:pStyle w:val="normal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</w:tr>
      <w:tr w:rsidR="00DD7A76">
        <w:tblPrEx>
          <w:tblCellMar>
            <w:top w:w="0" w:type="dxa"/>
            <w:bottom w:w="0" w:type="dxa"/>
          </w:tblCellMar>
        </w:tblPrEx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A76" w:rsidRDefault="007E3D6D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Parisa Mirzadegan</w:t>
            </w:r>
          </w:p>
        </w:tc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A76" w:rsidRDefault="007E3D6D">
            <w:pPr>
              <w:pStyle w:val="normal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  <w:tc>
          <w:tcPr>
            <w:tcW w:w="22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A76" w:rsidRDefault="007E3D6D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Giuseppe Ricapito</w:t>
            </w:r>
          </w:p>
        </w:tc>
        <w:tc>
          <w:tcPr>
            <w:tcW w:w="23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A76" w:rsidRDefault="007E3D6D">
            <w:pPr>
              <w:pStyle w:val="normal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</w:tr>
      <w:tr w:rsidR="00DD7A76">
        <w:tblPrEx>
          <w:tblCellMar>
            <w:top w:w="0" w:type="dxa"/>
            <w:bottom w:w="0" w:type="dxa"/>
          </w:tblCellMar>
        </w:tblPrEx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A76" w:rsidRDefault="007E3D6D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Camila Martinez-Granata</w:t>
            </w:r>
          </w:p>
        </w:tc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A76" w:rsidRDefault="007E3D6D">
            <w:pPr>
              <w:pStyle w:val="normal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  <w:tc>
          <w:tcPr>
            <w:tcW w:w="22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A76" w:rsidRDefault="007E3D6D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Allyson Werner</w:t>
            </w:r>
          </w:p>
        </w:tc>
        <w:tc>
          <w:tcPr>
            <w:tcW w:w="23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A76" w:rsidRDefault="007E3D6D">
            <w:pPr>
              <w:pStyle w:val="normal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</w:tr>
      <w:tr w:rsidR="00DD7A76">
        <w:tblPrEx>
          <w:tblCellMar>
            <w:top w:w="0" w:type="dxa"/>
            <w:bottom w:w="0" w:type="dxa"/>
          </w:tblCellMar>
        </w:tblPrEx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A76" w:rsidRDefault="007E3D6D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Lily Cain</w:t>
            </w:r>
          </w:p>
        </w:tc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A76" w:rsidRDefault="007E3D6D">
            <w:pPr>
              <w:pStyle w:val="normal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  <w:tc>
          <w:tcPr>
            <w:tcW w:w="22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A76" w:rsidRDefault="007E3D6D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Kelsey Knorp</w:t>
            </w:r>
          </w:p>
        </w:tc>
        <w:tc>
          <w:tcPr>
            <w:tcW w:w="23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A76" w:rsidRDefault="007E3D6D">
            <w:pPr>
              <w:pStyle w:val="normal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</w:tr>
      <w:tr w:rsidR="00DD7A76">
        <w:tblPrEx>
          <w:tblCellMar>
            <w:top w:w="0" w:type="dxa"/>
            <w:bottom w:w="0" w:type="dxa"/>
          </w:tblCellMar>
        </w:tblPrEx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A76" w:rsidRDefault="007E3D6D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Katana Dumont</w:t>
            </w:r>
          </w:p>
        </w:tc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A76" w:rsidRDefault="007E3D6D">
            <w:pPr>
              <w:pStyle w:val="normal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  <w:tc>
          <w:tcPr>
            <w:tcW w:w="22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A76" w:rsidRDefault="007E3D6D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Marissa Perez</w:t>
            </w:r>
          </w:p>
        </w:tc>
        <w:tc>
          <w:tcPr>
            <w:tcW w:w="23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A76" w:rsidRDefault="007E3D6D">
            <w:pPr>
              <w:pStyle w:val="normal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</w:tr>
      <w:tr w:rsidR="00DD7A76">
        <w:tblPrEx>
          <w:tblCellMar>
            <w:top w:w="0" w:type="dxa"/>
            <w:bottom w:w="0" w:type="dxa"/>
          </w:tblCellMar>
        </w:tblPrEx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A76" w:rsidRDefault="007E3D6D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Anjali Shastry</w:t>
            </w:r>
          </w:p>
        </w:tc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A76" w:rsidRDefault="007E3D6D">
            <w:pPr>
              <w:pStyle w:val="normal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  <w:tc>
          <w:tcPr>
            <w:tcW w:w="22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A76" w:rsidRDefault="007E3D6D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Robert Wojtkiewicz</w:t>
            </w:r>
          </w:p>
        </w:tc>
        <w:tc>
          <w:tcPr>
            <w:tcW w:w="23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A76" w:rsidRDefault="007E3D6D">
            <w:pPr>
              <w:pStyle w:val="normal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</w:tr>
      <w:tr w:rsidR="00DD7A76">
        <w:tblPrEx>
          <w:tblCellMar>
            <w:top w:w="0" w:type="dxa"/>
            <w:bottom w:w="0" w:type="dxa"/>
          </w:tblCellMar>
        </w:tblPrEx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A76" w:rsidRDefault="007E3D6D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Deanna Kim</w:t>
            </w:r>
          </w:p>
        </w:tc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A76" w:rsidRDefault="007E3D6D">
            <w:pPr>
              <w:pStyle w:val="normal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  <w:tc>
          <w:tcPr>
            <w:tcW w:w="22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A76" w:rsidRDefault="007E3D6D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Haley Paul</w:t>
            </w:r>
          </w:p>
        </w:tc>
        <w:tc>
          <w:tcPr>
            <w:tcW w:w="23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A76" w:rsidRDefault="007E3D6D">
            <w:pPr>
              <w:pStyle w:val="normal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</w:tr>
      <w:tr w:rsidR="00DD7A76">
        <w:tblPrEx>
          <w:tblCellMar>
            <w:top w:w="0" w:type="dxa"/>
            <w:bottom w:w="0" w:type="dxa"/>
          </w:tblCellMar>
        </w:tblPrEx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A76" w:rsidRDefault="007E3D6D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Matt Mersel</w:t>
            </w:r>
          </w:p>
        </w:tc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A76" w:rsidRDefault="007E3D6D">
            <w:pPr>
              <w:pStyle w:val="normal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  <w:tc>
          <w:tcPr>
            <w:tcW w:w="22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A76" w:rsidRDefault="007E3D6D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Beth Askins</w:t>
            </w:r>
          </w:p>
        </w:tc>
        <w:tc>
          <w:tcPr>
            <w:tcW w:w="23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A76" w:rsidRDefault="007E3D6D">
            <w:pPr>
              <w:pStyle w:val="normal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</w:tr>
      <w:tr w:rsidR="00DD7A76">
        <w:tblPrEx>
          <w:tblCellMar>
            <w:top w:w="0" w:type="dxa"/>
            <w:bottom w:w="0" w:type="dxa"/>
          </w:tblCellMar>
        </w:tblPrEx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A76" w:rsidRDefault="007E3D6D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Brenda Ramirez</w:t>
            </w:r>
          </w:p>
        </w:tc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A76" w:rsidRDefault="007E3D6D">
            <w:pPr>
              <w:pStyle w:val="normal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  <w:tc>
          <w:tcPr>
            <w:tcW w:w="22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A76" w:rsidRDefault="007E3D6D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Morey Spellman</w:t>
            </w:r>
          </w:p>
        </w:tc>
        <w:tc>
          <w:tcPr>
            <w:tcW w:w="23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A76" w:rsidRDefault="007E3D6D">
            <w:pPr>
              <w:pStyle w:val="normal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</w:tr>
    </w:tbl>
    <w:p w:rsidR="00DD7A76" w:rsidRDefault="00DD7A76">
      <w:pPr>
        <w:pStyle w:val="normal0"/>
      </w:pP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>A-2.</w:t>
      </w:r>
      <w:r>
        <w:rPr>
          <w:rFonts w:ascii="Times New Roman" w:eastAsia="Times New Roman" w:hAnsi="Times New Roman" w:cs="Times New Roman"/>
          <w:sz w:val="1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</w:rPr>
        <w:t>Acceptance of Excused Absences</w:t>
      </w: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>A-3.</w:t>
      </w:r>
      <w:r>
        <w:rPr>
          <w:rFonts w:ascii="Times New Roman" w:eastAsia="Times New Roman" w:hAnsi="Times New Roman" w:cs="Times New Roman"/>
          <w:sz w:val="1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</w:rPr>
        <w:t>Acceptance of Proxies</w:t>
      </w:r>
    </w:p>
    <w:p w:rsidR="00DD7A76" w:rsidRDefault="00DD7A76">
      <w:pPr>
        <w:pStyle w:val="normal0"/>
      </w:pP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>B.</w:t>
      </w:r>
      <w:r>
        <w:rPr>
          <w:rFonts w:ascii="Times New Roman" w:eastAsia="Times New Roman" w:hAnsi="Times New Roman" w:cs="Times New Roman"/>
          <w:sz w:val="1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</w:rPr>
        <w:t>REPORTS</w:t>
      </w: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>B-1.</w:t>
      </w:r>
      <w:r>
        <w:rPr>
          <w:rFonts w:ascii="Times New Roman" w:eastAsia="Times New Roman" w:hAnsi="Times New Roman" w:cs="Times New Roman"/>
          <w:sz w:val="1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</w:rPr>
        <w:t>Advisor’s Report:</w:t>
      </w:r>
    </w:p>
    <w:p w:rsidR="00DD7A76" w:rsidRDefault="007E3D6D">
      <w:pPr>
        <w:pStyle w:val="normal0"/>
        <w:ind w:firstLine="72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Monica Lopez: </w:t>
      </w:r>
      <w:r>
        <w:rPr>
          <w:rFonts w:ascii="Times New Roman" w:eastAsia="Times New Roman" w:hAnsi="Times New Roman" w:cs="Times New Roman"/>
          <w:sz w:val="24"/>
        </w:rPr>
        <w:t>Jan 24 Regents meeting: team up with KCSB</w:t>
      </w:r>
    </w:p>
    <w:p w:rsidR="00DD7A76" w:rsidRDefault="007E3D6D">
      <w:pPr>
        <w:pStyle w:val="normal0"/>
        <w:ind w:firstLine="720"/>
      </w:pPr>
      <w:r>
        <w:rPr>
          <w:rFonts w:ascii="Times New Roman" w:eastAsia="Times New Roman" w:hAnsi="Times New Roman" w:cs="Times New Roman"/>
          <w:sz w:val="24"/>
        </w:rPr>
        <w:tab/>
        <w:t>Deanna: go in Friday to do KCSB stuff</w:t>
      </w:r>
    </w:p>
    <w:p w:rsidR="00DD7A76" w:rsidRDefault="00DD7A76">
      <w:pPr>
        <w:pStyle w:val="normal0"/>
      </w:pP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>B-2.</w:t>
      </w:r>
      <w:r>
        <w:rPr>
          <w:rFonts w:ascii="Times New Roman" w:eastAsia="Times New Roman" w:hAnsi="Times New Roman" w:cs="Times New Roman"/>
          <w:sz w:val="1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</w:rPr>
        <w:t>Executive Officer’s Report:</w:t>
      </w:r>
    </w:p>
    <w:p w:rsidR="00DD7A76" w:rsidRDefault="007E3D6D">
      <w:pPr>
        <w:pStyle w:val="normal0"/>
        <w:ind w:firstLine="72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Cheyenne:</w:t>
      </w:r>
      <w:r>
        <w:rPr>
          <w:rFonts w:ascii="Times New Roman" w:eastAsia="Times New Roman" w:hAnsi="Times New Roman" w:cs="Times New Roman"/>
          <w:sz w:val="24"/>
        </w:rPr>
        <w:t xml:space="preserve">  Editors: provide the stats for infographics, Inform Maggie when cancelling a story</w:t>
      </w:r>
    </w:p>
    <w:p w:rsidR="00DD7A76" w:rsidRDefault="007E3D6D">
      <w:pPr>
        <w:pStyle w:val="normal0"/>
        <w:ind w:firstLine="72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Parisa</w:t>
      </w:r>
      <w:r>
        <w:rPr>
          <w:rFonts w:ascii="Times New Roman" w:eastAsia="Times New Roman" w:hAnsi="Times New Roman" w:cs="Times New Roman"/>
          <w:sz w:val="24"/>
        </w:rPr>
        <w:t>: Nada</w:t>
      </w:r>
    </w:p>
    <w:p w:rsidR="00DD7A76" w:rsidRDefault="00DD7A76">
      <w:pPr>
        <w:pStyle w:val="normal0"/>
      </w:pP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>B-3.</w:t>
      </w:r>
      <w:r>
        <w:rPr>
          <w:rFonts w:ascii="Times New Roman" w:eastAsia="Times New Roman" w:hAnsi="Times New Roman" w:cs="Times New Roman"/>
          <w:sz w:val="1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</w:rPr>
        <w:t>Advertising Report:</w:t>
      </w:r>
    </w:p>
    <w:p w:rsidR="00DD7A76" w:rsidRDefault="007E3D6D">
      <w:pPr>
        <w:pStyle w:val="normal0"/>
        <w:ind w:firstLine="72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Marissa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half page ad for new smoking ban</w:t>
      </w:r>
    </w:p>
    <w:p w:rsidR="00DD7A76" w:rsidRDefault="00DD7A76">
      <w:pPr>
        <w:pStyle w:val="normal0"/>
      </w:pP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>B-4.</w:t>
      </w:r>
      <w:r>
        <w:rPr>
          <w:rFonts w:ascii="Times New Roman" w:eastAsia="Times New Roman" w:hAnsi="Times New Roman" w:cs="Times New Roman"/>
          <w:b/>
          <w:sz w:val="24"/>
        </w:rPr>
        <w:tab/>
        <w:t>Beat Reporter Reports:</w:t>
      </w:r>
    </w:p>
    <w:p w:rsidR="00DD7A76" w:rsidRDefault="007E3D6D">
      <w:pPr>
        <w:pStyle w:val="normal0"/>
        <w:ind w:left="72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Giuseppe: </w:t>
      </w:r>
      <w:r>
        <w:rPr>
          <w:rFonts w:ascii="Times New Roman" w:eastAsia="Times New Roman" w:hAnsi="Times New Roman" w:cs="Times New Roman"/>
          <w:sz w:val="24"/>
        </w:rPr>
        <w:t xml:space="preserve">proposal to charge for parking in </w:t>
      </w:r>
      <w:r>
        <w:rPr>
          <w:rFonts w:ascii="Times New Roman" w:eastAsia="Times New Roman" w:hAnsi="Times New Roman" w:cs="Times New Roman"/>
          <w:sz w:val="24"/>
        </w:rPr>
        <w:t>IV</w:t>
      </w:r>
    </w:p>
    <w:p w:rsidR="00DD7A76" w:rsidRDefault="007E3D6D">
      <w:pPr>
        <w:pStyle w:val="normal0"/>
        <w:ind w:left="72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Allyson: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Israel</w:t>
      </w:r>
    </w:p>
    <w:p w:rsidR="00DD7A76" w:rsidRDefault="007E3D6D">
      <w:pPr>
        <w:pStyle w:val="normal0"/>
        <w:ind w:left="72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Kelsey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seems straightforward and boring</w:t>
      </w:r>
    </w:p>
    <w:p w:rsidR="00DD7A76" w:rsidRDefault="00DD7A76">
      <w:pPr>
        <w:pStyle w:val="normal0"/>
      </w:pP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 xml:space="preserve">C. Discussion Items </w:t>
      </w:r>
      <w:r>
        <w:rPr>
          <w:rFonts w:ascii="Times New Roman" w:eastAsia="Times New Roman" w:hAnsi="Times New Roman" w:cs="Times New Roman"/>
          <w:sz w:val="14"/>
        </w:rPr>
        <w:t xml:space="preserve">  </w:t>
      </w: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C-1. Old Business:</w:t>
      </w:r>
    </w:p>
    <w:p w:rsidR="00DD7A76" w:rsidRDefault="00DD7A76">
      <w:pPr>
        <w:pStyle w:val="normal0"/>
      </w:pP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a. Winter Break Projects</w:t>
      </w: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>Advisor/Staff recommendation/instruction/request:</w:t>
      </w: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>Responsible for Follow-Through:</w:t>
      </w: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>Additional approval required?</w:t>
      </w: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>Notes:</w:t>
      </w: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-Lily: </w:t>
      </w:r>
      <w:r>
        <w:rPr>
          <w:rFonts w:ascii="Times New Roman" w:eastAsia="Times New Roman" w:hAnsi="Times New Roman" w:cs="Times New Roman"/>
          <w:sz w:val="24"/>
        </w:rPr>
        <w:t>Greek life and Wall Street (study guides)</w:t>
      </w: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sz w:val="24"/>
        </w:rPr>
        <w:tab/>
        <w:t>-Katana: Where are they now segment, focus more on outreach</w:t>
      </w: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sz w:val="24"/>
        </w:rPr>
        <w:tab/>
        <w:t>-Anjali: consistent pro/con piece, responses to a pro/con piece</w:t>
      </w: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sz w:val="24"/>
        </w:rPr>
        <w:tab/>
        <w:t>-Deanna: weekly what’s new calendar (Thursday-Wed), monthly calendar</w:t>
      </w: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-Matt: ~$100, follow a lab through the process of research</w:t>
      </w: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sz w:val="24"/>
        </w:rPr>
        <w:tab/>
        <w:t>-Magali: pretty new camera Canon 3T</w:t>
      </w: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sz w:val="24"/>
        </w:rPr>
        <w:tab/>
        <w:t>-Brenda: contact film department</w:t>
      </w: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sz w:val="24"/>
        </w:rPr>
        <w:tab/>
        <w:t>-Rob: Header redesign, T-shirt ad</w:t>
      </w: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sz w:val="24"/>
        </w:rPr>
        <w:tab/>
        <w:t>-Beth: new logo design</w:t>
      </w: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sz w:val="24"/>
        </w:rPr>
        <w:tab/>
        <w:t>-Morey: 3 examples of layout designs from other newspapers TBL cou</w:t>
      </w:r>
      <w:r>
        <w:rPr>
          <w:rFonts w:ascii="Times New Roman" w:eastAsia="Times New Roman" w:hAnsi="Times New Roman" w:cs="Times New Roman"/>
          <w:sz w:val="24"/>
        </w:rPr>
        <w:t>ld use as inspiration</w:t>
      </w: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sz w:val="24"/>
        </w:rPr>
        <w:tab/>
        <w:t>-Giuseppe: gentrification in IV, tenant issues, campaign financing</w:t>
      </w: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sz w:val="24"/>
        </w:rPr>
        <w:tab/>
        <w:t>-Allyson:  investigative piece</w:t>
      </w: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sz w:val="24"/>
        </w:rPr>
        <w:tab/>
        <w:t>-Kelsey: Senate emails in your email account</w:t>
      </w: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sz w:val="24"/>
        </w:rPr>
        <w:tab/>
        <w:t>-Marissa: 3 new businesses, coupons, pdf of new rates</w:t>
      </w:r>
    </w:p>
    <w:p w:rsidR="00DD7A76" w:rsidRDefault="00DD7A76">
      <w:pPr>
        <w:pStyle w:val="normal0"/>
      </w:pP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C-2 New Business</w:t>
      </w:r>
    </w:p>
    <w:p w:rsidR="00DD7A76" w:rsidRDefault="00DD7A76">
      <w:pPr>
        <w:pStyle w:val="normal0"/>
      </w:pP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a. TBL Front P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age Layout Changes</w:t>
      </w: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 xml:space="preserve">Notes: </w:t>
      </w:r>
      <w:r>
        <w:rPr>
          <w:rFonts w:ascii="Times New Roman" w:eastAsia="Times New Roman" w:hAnsi="Times New Roman" w:cs="Times New Roman"/>
          <w:sz w:val="24"/>
        </w:rPr>
        <w:t>Rob made new front page layouts. We’ll look at them all compared with our current one and decide if we like one more</w:t>
      </w: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>Advisor/Staff recommendation/instruction/request:</w:t>
      </w: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 xml:space="preserve">Responsible for Follow-Through: </w:t>
      </w:r>
      <w:r>
        <w:rPr>
          <w:rFonts w:ascii="Times New Roman" w:eastAsia="Times New Roman" w:hAnsi="Times New Roman" w:cs="Times New Roman"/>
          <w:sz w:val="24"/>
        </w:rPr>
        <w:t>Robert</w:t>
      </w: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>Additional approval requ</w:t>
      </w:r>
      <w:r>
        <w:rPr>
          <w:rFonts w:ascii="Times New Roman" w:eastAsia="Times New Roman" w:hAnsi="Times New Roman" w:cs="Times New Roman"/>
          <w:b/>
          <w:sz w:val="24"/>
        </w:rPr>
        <w:t xml:space="preserve">ired? </w:t>
      </w:r>
      <w:r>
        <w:rPr>
          <w:rFonts w:ascii="Times New Roman" w:eastAsia="Times New Roman" w:hAnsi="Times New Roman" w:cs="Times New Roman"/>
          <w:sz w:val="24"/>
        </w:rPr>
        <w:t>No</w:t>
      </w: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>Decision: Like the simplified heading. Leave the smaller details to layouts discretion</w:t>
      </w:r>
    </w:p>
    <w:p w:rsidR="00DD7A76" w:rsidRDefault="00DD7A76">
      <w:pPr>
        <w:pStyle w:val="normal0"/>
      </w:pP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b. Distribution Sign-Ups</w:t>
      </w: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 xml:space="preserve">Notes: </w:t>
      </w:r>
      <w:r>
        <w:rPr>
          <w:rFonts w:ascii="Times New Roman" w:eastAsia="Times New Roman" w:hAnsi="Times New Roman" w:cs="Times New Roman"/>
          <w:sz w:val="24"/>
        </w:rPr>
        <w:t>Potentially hire someone to do distribution. Look into it and return next meeting with better plan</w:t>
      </w: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>Advisor/Staff recommendation</w:t>
      </w:r>
      <w:r>
        <w:rPr>
          <w:rFonts w:ascii="Times New Roman" w:eastAsia="Times New Roman" w:hAnsi="Times New Roman" w:cs="Times New Roman"/>
          <w:b/>
          <w:sz w:val="24"/>
        </w:rPr>
        <w:t>/instruction/request:</w:t>
      </w: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 xml:space="preserve">Responsible for Follow-Through: </w:t>
      </w:r>
      <w:r>
        <w:rPr>
          <w:rFonts w:ascii="Times New Roman" w:eastAsia="Times New Roman" w:hAnsi="Times New Roman" w:cs="Times New Roman"/>
          <w:sz w:val="24"/>
        </w:rPr>
        <w:t>Everybody</w:t>
      </w: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 xml:space="preserve">Additional approval required? </w:t>
      </w:r>
      <w:r>
        <w:rPr>
          <w:rFonts w:ascii="Times New Roman" w:eastAsia="Times New Roman" w:hAnsi="Times New Roman" w:cs="Times New Roman"/>
          <w:sz w:val="24"/>
        </w:rPr>
        <w:t>No</w:t>
      </w:r>
    </w:p>
    <w:p w:rsidR="00DD7A76" w:rsidRDefault="00DD7A76">
      <w:pPr>
        <w:pStyle w:val="normal0"/>
      </w:pP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c. Moving Distribution Boxes</w:t>
      </w: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 xml:space="preserve">Notes: </w:t>
      </w:r>
      <w:r>
        <w:rPr>
          <w:rFonts w:ascii="Times New Roman" w:eastAsia="Times New Roman" w:hAnsi="Times New Roman" w:cs="Times New Roman"/>
          <w:sz w:val="24"/>
        </w:rPr>
        <w:t>Small Projects Committee meeting on January 26, 2014</w:t>
      </w: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sz w:val="24"/>
        </w:rPr>
        <w:tab/>
        <w:t>-Take from: the IV Theater, Embarcadero Hall</w:t>
      </w: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-Place at: Ortega, infront of TBL office, and Visitor Center</w:t>
      </w: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>Advisor/Staff recommendation/instruction/request:</w:t>
      </w: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>Responsible for Follow-Through:</w:t>
      </w: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 xml:space="preserve">Additional approval required? </w:t>
      </w:r>
      <w:r>
        <w:rPr>
          <w:rFonts w:ascii="Times New Roman" w:eastAsia="Times New Roman" w:hAnsi="Times New Roman" w:cs="Times New Roman"/>
          <w:sz w:val="24"/>
        </w:rPr>
        <w:t>No</w:t>
      </w:r>
    </w:p>
    <w:p w:rsidR="00DD7A76" w:rsidRDefault="00DD7A76">
      <w:pPr>
        <w:pStyle w:val="normal0"/>
      </w:pP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d. Indesign For Our Pretty New Computer</w:t>
      </w: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 xml:space="preserve">Notes: </w:t>
      </w:r>
      <w:r>
        <w:rPr>
          <w:rFonts w:ascii="Times New Roman" w:eastAsia="Times New Roman" w:hAnsi="Times New Roman" w:cs="Times New Roman"/>
          <w:sz w:val="24"/>
        </w:rPr>
        <w:t>Try to use computers in Media Ce</w:t>
      </w:r>
      <w:r>
        <w:rPr>
          <w:rFonts w:ascii="Times New Roman" w:eastAsia="Times New Roman" w:hAnsi="Times New Roman" w:cs="Times New Roman"/>
          <w:sz w:val="24"/>
        </w:rPr>
        <w:t>nter. Ask Matt about the finer details of the cost. Potentially approach Finance Board for assitstance</w:t>
      </w: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>Advisor/Staff recommendation/instruction/request:</w:t>
      </w: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>Responsible for Follow-Through:</w:t>
      </w: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 xml:space="preserve">Additional approval required? </w:t>
      </w:r>
      <w:r>
        <w:rPr>
          <w:rFonts w:ascii="Times New Roman" w:eastAsia="Times New Roman" w:hAnsi="Times New Roman" w:cs="Times New Roman"/>
          <w:sz w:val="24"/>
        </w:rPr>
        <w:t>No</w:t>
      </w:r>
    </w:p>
    <w:p w:rsidR="00DD7A76" w:rsidRDefault="00DD7A76">
      <w:pPr>
        <w:pStyle w:val="normal0"/>
      </w:pP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e. Quarter Goals</w:t>
      </w: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 xml:space="preserve">Notes: </w:t>
      </w:r>
      <w:r>
        <w:rPr>
          <w:rFonts w:ascii="Times New Roman" w:eastAsia="Times New Roman" w:hAnsi="Times New Roman" w:cs="Times New Roman"/>
          <w:sz w:val="24"/>
        </w:rPr>
        <w:t xml:space="preserve">Moving distribution to Tuesday? Poll box, etc to encourage reader interaction, Having an artist for the paper, </w:t>
      </w: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>Advisor/Staff recommendation/instruction/request:</w:t>
      </w: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>Responsible for Follow-Through:</w:t>
      </w: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>Additional approval required?</w:t>
      </w:r>
    </w:p>
    <w:p w:rsidR="00DD7A76" w:rsidRDefault="00DD7A76">
      <w:pPr>
        <w:pStyle w:val="normal0"/>
      </w:pPr>
    </w:p>
    <w:p w:rsidR="00DD7A76" w:rsidRDefault="007E3D6D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>REMARKS</w:t>
      </w:r>
    </w:p>
    <w:p w:rsidR="00DD7A76" w:rsidRDefault="007E3D6D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DD7A76" w:rsidRDefault="00DD7A76">
      <w:pPr>
        <w:pStyle w:val="normal0"/>
        <w:pBdr>
          <w:top w:val="single" w:sz="4" w:space="1" w:color="auto"/>
        </w:pBdr>
      </w:pPr>
    </w:p>
    <w:p w:rsidR="00DD7A76" w:rsidRDefault="00DD7A76">
      <w:pPr>
        <w:pStyle w:val="normal0"/>
      </w:pPr>
    </w:p>
    <w:p w:rsidR="00DD7A76" w:rsidRDefault="007E3D6D">
      <w:pPr>
        <w:pStyle w:val="normal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ADJOURNMENT</w:t>
      </w:r>
    </w:p>
    <w:p w:rsidR="00DD7A76" w:rsidRDefault="007E3D6D">
      <w:pPr>
        <w:pStyle w:val="normal0"/>
        <w:ind w:firstLine="720"/>
      </w:pPr>
      <w:r>
        <w:rPr>
          <w:rFonts w:ascii="Times New Roman" w:eastAsia="Times New Roman" w:hAnsi="Times New Roman" w:cs="Times New Roman"/>
          <w:b/>
          <w:sz w:val="24"/>
        </w:rPr>
        <w:t>TIME 10</w:t>
      </w:r>
      <w:r>
        <w:rPr>
          <w:rFonts w:ascii="Times New Roman" w:eastAsia="Times New Roman" w:hAnsi="Times New Roman" w:cs="Times New Roman"/>
          <w:b/>
          <w:sz w:val="24"/>
        </w:rPr>
        <w:t>:30</w:t>
      </w:r>
    </w:p>
    <w:p w:rsidR="00DD7A76" w:rsidRDefault="00DD7A76">
      <w:pPr>
        <w:pStyle w:val="normal0"/>
      </w:pPr>
    </w:p>
    <w:p w:rsidR="00DD7A76" w:rsidRDefault="00DD7A76">
      <w:pPr>
        <w:pStyle w:val="normal0"/>
      </w:pPr>
    </w:p>
    <w:p w:rsidR="00DD7A76" w:rsidRDefault="00DD7A76">
      <w:pPr>
        <w:pStyle w:val="normal0"/>
      </w:pPr>
    </w:p>
    <w:sectPr w:rsidR="00DD7A76" w:rsidSect="00DD7A76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20"/>
  <w:characterSpacingControl w:val="doNotCompress"/>
  <w:compat>
    <w:useFELayout/>
  </w:compat>
  <w:rsids>
    <w:rsidRoot w:val="00DD7A76"/>
    <w:rsid w:val="007E3D6D"/>
    <w:rsid w:val="00DD7A76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DD7A76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DD7A76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DD7A76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DD7A76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DD7A76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DD7A76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DD7A76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rsid w:val="00DD7A76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DD7A76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547</Words>
  <Characters>3119</Characters>
  <Application>Microsoft Macintosh Word</Application>
  <DocSecurity>0</DocSecurity>
  <Lines>25</Lines>
  <Paragraphs>6</Paragraphs>
  <ScaleCrop>false</ScaleCrop>
  <Company>AS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1/7 Minutes.docx</dc:title>
  <cp:lastModifiedBy>Front Desk</cp:lastModifiedBy>
  <cp:revision>2</cp:revision>
  <dcterms:created xsi:type="dcterms:W3CDTF">2014-01-13T17:47:00Z</dcterms:created>
  <dcterms:modified xsi:type="dcterms:W3CDTF">2014-01-13T17:47:00Z</dcterms:modified>
</cp:coreProperties>
</file>