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u w:val="single"/>
        </w:rPr>
        <w:drawing>
          <wp:inline distB="114300" distT="114300" distL="114300" distR="114300">
            <wp:extent cx="1233488" cy="115796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57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EB Garamond" w:cs="EB Garamond" w:eastAsia="EB Garamond" w:hAnsi="EB 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u w:val="single"/>
          <w:rtl w:val="0"/>
        </w:rPr>
        <w:t xml:space="preserve">Associated Students Black Women’s Health Collaborative Agenda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Tuesday, November 10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2020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Zoom Meeting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Minutes/Actions recorded by: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Aijalon Warden, Zion Solomon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Meeting called to order at 4:04pm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u w:val="single"/>
          <w:rtl w:val="0"/>
        </w:rPr>
        <w:t xml:space="preserve"> MEETING BUSINESS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A-1) Roll Call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</w:p>
    <w:tbl>
      <w:tblPr>
        <w:tblStyle w:val="Table1"/>
        <w:tblW w:w="9816.0" w:type="dxa"/>
        <w:jc w:val="left"/>
        <w:tblInd w:w="80.0" w:type="pct"/>
        <w:tblLayout w:type="fixed"/>
        <w:tblLook w:val="0400"/>
      </w:tblPr>
      <w:tblGrid>
        <w:gridCol w:w="4453"/>
        <w:gridCol w:w="5363"/>
        <w:tblGridChange w:id="0">
          <w:tblGrid>
            <w:gridCol w:w="4453"/>
            <w:gridCol w:w="5363"/>
          </w:tblGrid>
        </w:tblGridChange>
      </w:tblGrid>
      <w:tr>
        <w:trPr>
          <w:trHeight w:val="1726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after="0" w:line="276" w:lineRule="auto"/>
              <w:ind w:left="10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after="0" w:line="276" w:lineRule="auto"/>
              <w:ind w:left="100" w:firstLine="0"/>
              <w:jc w:val="center"/>
              <w:rPr>
                <w:rFonts w:ascii="EB Garamond" w:cs="EB Garamond" w:eastAsia="EB Garamond" w:hAnsi="EB 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left="10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left="10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left="10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ind w:left="10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proxy (full name)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EB Garamond" w:cs="EB Garamond" w:eastAsia="EB Garamond" w:hAnsi="EB 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24"/>
                <w:szCs w:val="24"/>
                <w:rtl w:val="0"/>
              </w:rPr>
              <w:t xml:space="preserve">Zion Solomon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line="276" w:lineRule="auto"/>
              <w:ind w:left="100" w:firstLine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EB Garamond" w:cs="EB Garamond" w:eastAsia="EB Garamond" w:hAnsi="EB 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24"/>
                <w:szCs w:val="24"/>
                <w:rtl w:val="0"/>
              </w:rPr>
              <w:t xml:space="preserve">Suad Abdullahi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after="0" w:line="276" w:lineRule="auto"/>
              <w:ind w:left="100" w:firstLine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EB Garamond" w:cs="EB Garamond" w:eastAsia="EB Garamond" w:hAnsi="EB 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24"/>
                <w:szCs w:val="24"/>
                <w:rtl w:val="0"/>
              </w:rPr>
              <w:t xml:space="preserve">Brenda Anusiem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100" w:firstLine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rFonts w:ascii="EB Garamond" w:cs="EB Garamond" w:eastAsia="EB Garamond" w:hAnsi="EB 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24"/>
                <w:szCs w:val="24"/>
                <w:rtl w:val="0"/>
              </w:rPr>
              <w:t xml:space="preserve">Destinee Goodman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after="0" w:line="276" w:lineRule="auto"/>
              <w:ind w:left="100" w:firstLine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EB Garamond" w:cs="EB Garamond" w:eastAsia="EB Garamond" w:hAnsi="EB 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24"/>
                <w:szCs w:val="24"/>
                <w:rtl w:val="0"/>
              </w:rPr>
              <w:t xml:space="preserve">Halle Dawite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ind w:left="100" w:firstLine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EB Garamond" w:cs="EB Garamond" w:eastAsia="EB Garamond" w:hAnsi="EB 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24"/>
                <w:szCs w:val="24"/>
                <w:rtl w:val="0"/>
              </w:rPr>
              <w:t xml:space="preserve">Teannae Owens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ind w:left="100" w:firstLine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rFonts w:ascii="EB Garamond" w:cs="EB Garamond" w:eastAsia="EB Garamond" w:hAnsi="EB 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24"/>
                <w:szCs w:val="24"/>
                <w:rtl w:val="0"/>
              </w:rPr>
              <w:t xml:space="preserve">Nicole Omwanghe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spacing w:after="0" w:line="276" w:lineRule="auto"/>
              <w:ind w:left="100" w:firstLine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EB Garamond" w:cs="EB Garamond" w:eastAsia="EB Garamond" w:hAnsi="EB 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24"/>
                <w:szCs w:val="24"/>
                <w:rtl w:val="0"/>
              </w:rPr>
              <w:t xml:space="preserve">Ajah Whitehead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ind w:left="100" w:firstLine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EB Garamond" w:cs="EB Garamond" w:eastAsia="EB Garamond" w:hAnsi="EB 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24"/>
                <w:szCs w:val="24"/>
                <w:rtl w:val="0"/>
              </w:rPr>
              <w:t xml:space="preserve">Tatiana Turner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after="0" w:line="276" w:lineRule="auto"/>
              <w:ind w:left="100" w:firstLine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EB Garamond" w:cs="EB Garamond" w:eastAsia="EB Garamond" w:hAnsi="EB 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24"/>
                <w:szCs w:val="24"/>
                <w:rtl w:val="0"/>
              </w:rPr>
              <w:t xml:space="preserve">Aijalon Warden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ind w:left="100" w:firstLine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28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A-2) Excused Absences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A-3) Acceptance of Proxies</w:t>
      </w:r>
    </w:p>
    <w:p w:rsidR="00000000" w:rsidDel="00000000" w:rsidP="00000000" w:rsidRDefault="00000000" w:rsidRPr="00000000" w14:paraId="0000002D">
      <w:pPr>
        <w:spacing w:after="0" w:line="276" w:lineRule="auto"/>
        <w:ind w:left="0" w:firstLine="0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B)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u w:val="single"/>
          <w:rtl w:val="0"/>
        </w:rPr>
        <w:t xml:space="preserve">Board Reports</w:t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B-1) Co-Chair’s Report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Champion Hoodies; Pick Colors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Office Hours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Met with Gabe from Program Board (collaboration)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Sent emails for more artists</w:t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B-2) Finance Director Report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Permission to use logo</w:t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B-3) Administrative Director Report</w:t>
      </w:r>
    </w:p>
    <w:p w:rsidR="00000000" w:rsidDel="00000000" w:rsidP="00000000" w:rsidRDefault="00000000" w:rsidRPr="00000000" w14:paraId="00000039">
      <w:pPr>
        <w:numPr>
          <w:ilvl w:val="0"/>
          <w:numId w:val="15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Black Businesses</w:t>
      </w:r>
    </w:p>
    <w:p w:rsidR="00000000" w:rsidDel="00000000" w:rsidP="00000000" w:rsidRDefault="00000000" w:rsidRPr="00000000" w14:paraId="0000003A">
      <w:pPr>
        <w:numPr>
          <w:ilvl w:val="0"/>
          <w:numId w:val="15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Emailed Tianna White about COVID Task Force</w:t>
      </w:r>
    </w:p>
    <w:p w:rsidR="00000000" w:rsidDel="00000000" w:rsidP="00000000" w:rsidRDefault="00000000" w:rsidRPr="00000000" w14:paraId="0000003B">
      <w:pPr>
        <w:numPr>
          <w:ilvl w:val="0"/>
          <w:numId w:val="15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Office Hours</w:t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B-4) Internal Needs Advocate Report</w:t>
      </w:r>
    </w:p>
    <w:p w:rsidR="00000000" w:rsidDel="00000000" w:rsidP="00000000" w:rsidRDefault="00000000" w:rsidRPr="00000000" w14:paraId="0000003E">
      <w:pPr>
        <w:numPr>
          <w:ilvl w:val="0"/>
          <w:numId w:val="16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Emails (Yara Shahidi, Lizzo, Normani, etc.)</w:t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B-5) External Needs Advocate Report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Met with Gabe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Emails (Black Grad Association)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Office Hours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EASA and NSBE Liaisons</w:t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B-5) Sex-Positive Health Director Report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Sex-Positive PowerPoint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General Meeting Ideas (Goals, Check-ins, etc.)</w:t>
      </w:r>
    </w:p>
    <w:p w:rsidR="00000000" w:rsidDel="00000000" w:rsidP="00000000" w:rsidRDefault="00000000" w:rsidRPr="00000000" w14:paraId="00000049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B-6) Marketing and Social Media Director Report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Black Businesses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Wellness Page for the website</w:t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Black Photographer/Graphic Design (logo and merch)</w:t>
      </w:r>
    </w:p>
    <w:p w:rsidR="00000000" w:rsidDel="00000000" w:rsidP="00000000" w:rsidRDefault="00000000" w:rsidRPr="00000000" w14:paraId="0000004E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B-7) Black Queer and Trans Director Report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RCGSE (Instagram Takeover)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Survey for Black Queer and Trans/Indigenous Queer and Trans students on campus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Emailed Jackie Aina (business email)</w:t>
      </w:r>
    </w:p>
    <w:p w:rsidR="00000000" w:rsidDel="00000000" w:rsidP="00000000" w:rsidRDefault="00000000" w:rsidRPr="00000000" w14:paraId="00000053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B-8) BCU Liaison Report 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Website Pages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Black Businesses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Wellness Resources</w:t>
      </w:r>
    </w:p>
    <w:p w:rsidR="00000000" w:rsidDel="00000000" w:rsidP="00000000" w:rsidRDefault="00000000" w:rsidRPr="00000000" w14:paraId="00000058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C)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5A">
      <w:pPr>
        <w:numPr>
          <w:ilvl w:val="0"/>
          <w:numId w:val="13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Check-ins/Updates</w:t>
      </w:r>
    </w:p>
    <w:p w:rsidR="00000000" w:rsidDel="00000000" w:rsidP="00000000" w:rsidRDefault="00000000" w:rsidRPr="00000000" w14:paraId="0000005B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D)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BSU Funding Request 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Veronica Bruner (BSU Co-Chair)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Kabo Mosetse (BSU Finance Director)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BSU Board Report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ABC Conference Budget</w:t>
      </w:r>
    </w:p>
    <w:p w:rsidR="00000000" w:rsidDel="00000000" w:rsidP="00000000" w:rsidRDefault="00000000" w:rsidRPr="00000000" w14:paraId="00000062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E)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u w:val="single"/>
          <w:rtl w:val="0"/>
        </w:rPr>
        <w:t xml:space="preserve">Acceptance of Agenda</w:t>
      </w:r>
    </w:p>
    <w:p w:rsidR="00000000" w:rsidDel="00000000" w:rsidP="00000000" w:rsidRDefault="00000000" w:rsidRPr="00000000" w14:paraId="00000064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F)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u w:val="single"/>
          <w:rtl w:val="0"/>
        </w:rPr>
        <w:t xml:space="preserve">Consent Calendar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Approve ASBWHC 11/3 Minutes 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Approve ASBWHC 10/27 Minutes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Approve ASBWHC 10/23 Minutes </w:t>
      </w:r>
    </w:p>
    <w:p w:rsidR="00000000" w:rsidDel="00000000" w:rsidP="00000000" w:rsidRDefault="00000000" w:rsidRPr="00000000" w14:paraId="00000069">
      <w:pPr>
        <w:spacing w:after="0"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G)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u w:val="single"/>
          <w:rtl w:val="0"/>
        </w:rPr>
        <w:t xml:space="preserve">Action Items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Approve $9415 for ABC Conference from Special Projects Budget</w:t>
      </w:r>
    </w:p>
    <w:p w:rsidR="00000000" w:rsidDel="00000000" w:rsidP="00000000" w:rsidRDefault="00000000" w:rsidRPr="00000000" w14:paraId="0000006C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Motion: Suad Abdullahi</w:t>
      </w:r>
    </w:p>
    <w:p w:rsidR="00000000" w:rsidDel="00000000" w:rsidP="00000000" w:rsidRDefault="00000000" w:rsidRPr="00000000" w14:paraId="0000006D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Second: Teannae Owens</w:t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Call to Question: Ajah Whitehead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Bundle and Approve ASBWHC Minutes</w:t>
      </w:r>
    </w:p>
    <w:p w:rsidR="00000000" w:rsidDel="00000000" w:rsidP="00000000" w:rsidRDefault="00000000" w:rsidRPr="00000000" w14:paraId="00000070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Motion: Zion Solomon</w:t>
      </w:r>
    </w:p>
    <w:p w:rsidR="00000000" w:rsidDel="00000000" w:rsidP="00000000" w:rsidRDefault="00000000" w:rsidRPr="00000000" w14:paraId="00000071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Second: Suad Abdullahi and Ajah Whitehead</w:t>
      </w:r>
    </w:p>
    <w:p w:rsidR="00000000" w:rsidDel="00000000" w:rsidP="00000000" w:rsidRDefault="00000000" w:rsidRPr="00000000" w14:paraId="00000072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Call to Question: Tatiana Turner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Move $120 from Advertising Budget for Canva Pro Account</w:t>
      </w:r>
    </w:p>
    <w:p w:rsidR="00000000" w:rsidDel="00000000" w:rsidP="00000000" w:rsidRDefault="00000000" w:rsidRPr="00000000" w14:paraId="00000074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Motion: Zion Solomon</w:t>
      </w:r>
    </w:p>
    <w:p w:rsidR="00000000" w:rsidDel="00000000" w:rsidP="00000000" w:rsidRDefault="00000000" w:rsidRPr="00000000" w14:paraId="00000075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Second: Suad Abdullahi</w:t>
      </w:r>
    </w:p>
    <w:p w:rsidR="00000000" w:rsidDel="00000000" w:rsidP="00000000" w:rsidRDefault="00000000" w:rsidRPr="00000000" w14:paraId="00000076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Call to Question: Destinee Goodman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Add EASA Liaison to Legal Code</w:t>
      </w:r>
    </w:p>
    <w:p w:rsidR="00000000" w:rsidDel="00000000" w:rsidP="00000000" w:rsidRDefault="00000000" w:rsidRPr="00000000" w14:paraId="00000078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Motion: Zion Solomon</w:t>
      </w:r>
    </w:p>
    <w:p w:rsidR="00000000" w:rsidDel="00000000" w:rsidP="00000000" w:rsidRDefault="00000000" w:rsidRPr="00000000" w14:paraId="00000079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Second: Halle Dawite</w:t>
      </w:r>
    </w:p>
    <w:p w:rsidR="00000000" w:rsidDel="00000000" w:rsidP="00000000" w:rsidRDefault="00000000" w:rsidRPr="00000000" w14:paraId="0000007A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Call to Question: Destinee Goodman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Add NSBE Liaison to Legal Code</w:t>
      </w:r>
    </w:p>
    <w:p w:rsidR="00000000" w:rsidDel="00000000" w:rsidP="00000000" w:rsidRDefault="00000000" w:rsidRPr="00000000" w14:paraId="0000007C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Motion: Zion Solomon</w:t>
      </w:r>
    </w:p>
    <w:p w:rsidR="00000000" w:rsidDel="00000000" w:rsidP="00000000" w:rsidRDefault="00000000" w:rsidRPr="00000000" w14:paraId="0000007D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Second: Ajah Whitehead</w:t>
      </w:r>
    </w:p>
    <w:p w:rsidR="00000000" w:rsidDel="00000000" w:rsidP="00000000" w:rsidRDefault="00000000" w:rsidRPr="00000000" w14:paraId="0000007E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Call to Question: Nicole Omwanghe</w:t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Transfer $600 from Operating Budget to Honorary Budget</w:t>
      </w:r>
    </w:p>
    <w:p w:rsidR="00000000" w:rsidDel="00000000" w:rsidP="00000000" w:rsidRDefault="00000000" w:rsidRPr="00000000" w14:paraId="00000080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Motion: Zion Solomon</w:t>
      </w:r>
    </w:p>
    <w:p w:rsidR="00000000" w:rsidDel="00000000" w:rsidP="00000000" w:rsidRDefault="00000000" w:rsidRPr="00000000" w14:paraId="00000081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Second: Suad Abdullahi</w:t>
      </w:r>
    </w:p>
    <w:p w:rsidR="00000000" w:rsidDel="00000000" w:rsidP="00000000" w:rsidRDefault="00000000" w:rsidRPr="00000000" w14:paraId="00000082">
      <w:pPr>
        <w:numPr>
          <w:ilvl w:val="1"/>
          <w:numId w:val="4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Call to Question: Destinee Goodman</w:t>
      </w:r>
    </w:p>
    <w:p w:rsidR="00000000" w:rsidDel="00000000" w:rsidP="00000000" w:rsidRDefault="00000000" w:rsidRPr="00000000" w14:paraId="00000083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G-1) Immediate Consideration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Pass Budget for Speakers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Program Board Collaboration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Budget for Ch*le x H*lle Performance 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Vote on BSU Afrikan Black Coalition Conference Funding 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Vote to Approve $120 for ASBWHC Canva Pro Account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G-2) Old Business</w:t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after="0" w:line="276" w:lineRule="auto"/>
        <w:ind w:left="720" w:hanging="360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Board Reports 11/3 - Team Breakouts</w:t>
      </w:r>
    </w:p>
    <w:p w:rsidR="00000000" w:rsidDel="00000000" w:rsidP="00000000" w:rsidRDefault="00000000" w:rsidRPr="00000000" w14:paraId="0000008B">
      <w:pPr>
        <w:numPr>
          <w:ilvl w:val="1"/>
          <w:numId w:val="5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Email Correspondence </w:t>
      </w:r>
    </w:p>
    <w:p w:rsidR="00000000" w:rsidDel="00000000" w:rsidP="00000000" w:rsidRDefault="00000000" w:rsidRPr="00000000" w14:paraId="0000008C">
      <w:pPr>
        <w:numPr>
          <w:ilvl w:val="2"/>
          <w:numId w:val="5"/>
        </w:numPr>
        <w:spacing w:after="0" w:line="276" w:lineRule="auto"/>
        <w:ind w:left="216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Chloe x Halle: Breakdown</w:t>
      </w:r>
    </w:p>
    <w:p w:rsidR="00000000" w:rsidDel="00000000" w:rsidP="00000000" w:rsidRDefault="00000000" w:rsidRPr="00000000" w14:paraId="0000008D">
      <w:pPr>
        <w:numPr>
          <w:ilvl w:val="2"/>
          <w:numId w:val="5"/>
        </w:numPr>
        <w:spacing w:after="0" w:line="276" w:lineRule="auto"/>
        <w:ind w:left="216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MCC Collaboration</w:t>
      </w:r>
    </w:p>
    <w:p w:rsidR="00000000" w:rsidDel="00000000" w:rsidP="00000000" w:rsidRDefault="00000000" w:rsidRPr="00000000" w14:paraId="0000008E">
      <w:pPr>
        <w:numPr>
          <w:ilvl w:val="2"/>
          <w:numId w:val="5"/>
        </w:numPr>
        <w:spacing w:after="0" w:line="276" w:lineRule="auto"/>
        <w:ind w:left="216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ADCRC (schedule meeting with Luther)</w:t>
      </w:r>
    </w:p>
    <w:p w:rsidR="00000000" w:rsidDel="00000000" w:rsidP="00000000" w:rsidRDefault="00000000" w:rsidRPr="00000000" w14:paraId="0000008F">
      <w:pPr>
        <w:numPr>
          <w:ilvl w:val="2"/>
          <w:numId w:val="5"/>
        </w:numPr>
        <w:spacing w:after="0" w:line="276" w:lineRule="auto"/>
        <w:ind w:left="216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EASA Position on Our Board (Meet &amp; Create Legal Code)</w:t>
      </w:r>
    </w:p>
    <w:p w:rsidR="00000000" w:rsidDel="00000000" w:rsidP="00000000" w:rsidRDefault="00000000" w:rsidRPr="00000000" w14:paraId="00000090">
      <w:pPr>
        <w:numPr>
          <w:ilvl w:val="2"/>
          <w:numId w:val="5"/>
        </w:numPr>
        <w:spacing w:after="0" w:line="276" w:lineRule="auto"/>
        <w:ind w:left="216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NSBE Position on Our Board (Meet &amp; Create Legal Code)</w:t>
      </w:r>
    </w:p>
    <w:p w:rsidR="00000000" w:rsidDel="00000000" w:rsidP="00000000" w:rsidRDefault="00000000" w:rsidRPr="00000000" w14:paraId="00000091">
      <w:pPr>
        <w:numPr>
          <w:ilvl w:val="2"/>
          <w:numId w:val="5"/>
        </w:numPr>
        <w:spacing w:after="0" w:line="276" w:lineRule="auto"/>
        <w:ind w:left="216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Black Grad Association Collaboration with ASBWHC</w:t>
      </w:r>
    </w:p>
    <w:p w:rsidR="00000000" w:rsidDel="00000000" w:rsidP="00000000" w:rsidRDefault="00000000" w:rsidRPr="00000000" w14:paraId="00000092">
      <w:pPr>
        <w:numPr>
          <w:ilvl w:val="2"/>
          <w:numId w:val="5"/>
        </w:numPr>
        <w:spacing w:after="0" w:line="276" w:lineRule="auto"/>
        <w:ind w:left="216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SCORE Ted Talk/Collaboration</w:t>
      </w:r>
    </w:p>
    <w:p w:rsidR="00000000" w:rsidDel="00000000" w:rsidP="00000000" w:rsidRDefault="00000000" w:rsidRPr="00000000" w14:paraId="00000093">
      <w:pPr>
        <w:numPr>
          <w:ilvl w:val="2"/>
          <w:numId w:val="5"/>
        </w:numPr>
        <w:spacing w:after="0" w:line="276" w:lineRule="auto"/>
        <w:ind w:left="216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General Body Meetings </w:t>
      </w:r>
    </w:p>
    <w:p w:rsidR="00000000" w:rsidDel="00000000" w:rsidP="00000000" w:rsidRDefault="00000000" w:rsidRPr="00000000" w14:paraId="00000094">
      <w:pPr>
        <w:numPr>
          <w:ilvl w:val="3"/>
          <w:numId w:val="5"/>
        </w:numPr>
        <w:spacing w:after="0" w:line="276" w:lineRule="auto"/>
        <w:ind w:left="288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Waiting Until Winter Quarter for General Body Meetings (spending this quarter to plan events)</w:t>
      </w:r>
    </w:p>
    <w:p w:rsidR="00000000" w:rsidDel="00000000" w:rsidP="00000000" w:rsidRDefault="00000000" w:rsidRPr="00000000" w14:paraId="00000095">
      <w:pPr>
        <w:spacing w:after="0" w:line="276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H)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Recess</w:t>
      </w:r>
    </w:p>
    <w:p w:rsidR="00000000" w:rsidDel="00000000" w:rsidP="00000000" w:rsidRDefault="00000000" w:rsidRPr="00000000" w14:paraId="00000097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I) Standing Committee Minutes</w:t>
      </w:r>
    </w:p>
    <w:p w:rsidR="00000000" w:rsidDel="00000000" w:rsidP="00000000" w:rsidRDefault="00000000" w:rsidRPr="00000000" w14:paraId="00000098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J) Appointments</w:t>
      </w:r>
    </w:p>
    <w:p w:rsidR="00000000" w:rsidDel="00000000" w:rsidP="00000000" w:rsidRDefault="00000000" w:rsidRPr="00000000" w14:paraId="00000099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K) Discussion Items</w:t>
      </w:r>
    </w:p>
    <w:p w:rsidR="00000000" w:rsidDel="00000000" w:rsidP="00000000" w:rsidRDefault="00000000" w:rsidRPr="00000000" w14:paraId="0000009A">
      <w:pPr>
        <w:numPr>
          <w:ilvl w:val="0"/>
          <w:numId w:val="12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How has your identity as a Black woman changed and shifted in college? </w:t>
      </w:r>
    </w:p>
    <w:p w:rsidR="00000000" w:rsidDel="00000000" w:rsidP="00000000" w:rsidRDefault="00000000" w:rsidRPr="00000000" w14:paraId="0000009B">
      <w:pPr>
        <w:numPr>
          <w:ilvl w:val="0"/>
          <w:numId w:val="12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an experience that you wished you had in college that would have changed your experience? </w:t>
      </w:r>
    </w:p>
    <w:p w:rsidR="00000000" w:rsidDel="00000000" w:rsidP="00000000" w:rsidRDefault="00000000" w:rsidRPr="00000000" w14:paraId="0000009C">
      <w:pPr>
        <w:numPr>
          <w:ilvl w:val="0"/>
          <w:numId w:val="12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You’re Kamala Harris and just got elected as the next Vice President, who are you locking up first?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      </w:t>
        <w:tab/>
      </w:r>
    </w:p>
    <w:p w:rsidR="00000000" w:rsidDel="00000000" w:rsidP="00000000" w:rsidRDefault="00000000" w:rsidRPr="00000000" w14:paraId="0000009E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L) Remarks</w:t>
      </w:r>
    </w:p>
    <w:p w:rsidR="00000000" w:rsidDel="00000000" w:rsidP="00000000" w:rsidRDefault="00000000" w:rsidRPr="00000000" w14:paraId="0000009F">
      <w:pPr>
        <w:spacing w:after="0"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M) Adjournment</w:t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Song Game: say a line from a song, whoever is able to say the next line gets a point, that point goes to your team, the winning team gets to choose their groups first the next time we assign them.</w:t>
      </w:r>
    </w:p>
    <w:p w:rsidR="00000000" w:rsidDel="00000000" w:rsidP="00000000" w:rsidRDefault="00000000" w:rsidRPr="00000000" w14:paraId="000000A1">
      <w:pPr>
        <w:numPr>
          <w:ilvl w:val="0"/>
          <w:numId w:val="8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round 1: desiree, brenda, nicole, suad, desiree, ajah</w:t>
      </w:r>
    </w:p>
    <w:p w:rsidR="00000000" w:rsidDel="00000000" w:rsidP="00000000" w:rsidRDefault="00000000" w:rsidRPr="00000000" w14:paraId="000000A2">
      <w:pPr>
        <w:numPr>
          <w:ilvl w:val="0"/>
          <w:numId w:val="8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round 2: nicole, tatiana, teannae, desiree</w:t>
      </w:r>
    </w:p>
    <w:p w:rsidR="00000000" w:rsidDel="00000000" w:rsidP="00000000" w:rsidRDefault="00000000" w:rsidRPr="00000000" w14:paraId="000000A3">
      <w:pPr>
        <w:numPr>
          <w:ilvl w:val="0"/>
          <w:numId w:val="8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round 3: nicole, brenda, brenda </w:t>
      </w:r>
    </w:p>
    <w:p w:rsidR="00000000" w:rsidDel="00000000" w:rsidP="00000000" w:rsidRDefault="00000000" w:rsidRPr="00000000" w14:paraId="000000A4">
      <w:pPr>
        <w:numPr>
          <w:ilvl w:val="0"/>
          <w:numId w:val="8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round 4: ajah, desiree, nicole, teannae, ajah, desiree, tatiana, teannae, nicole, ajah, tatiana, ajah, </w:t>
      </w:r>
    </w:p>
    <w:p w:rsidR="00000000" w:rsidDel="00000000" w:rsidP="00000000" w:rsidRDefault="00000000" w:rsidRPr="00000000" w14:paraId="000000A5">
      <w:pPr>
        <w:numPr>
          <w:ilvl w:val="0"/>
          <w:numId w:val="8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round  5: halle, aijalon, desiree, teannae, ajah, nicole, desiree, tatiana, halle, ajah, aijalon, ajah, Nicole, tatiana </w:t>
      </w:r>
    </w:p>
    <w:p w:rsidR="00000000" w:rsidDel="00000000" w:rsidP="00000000" w:rsidRDefault="00000000" w:rsidRPr="00000000" w14:paraId="000000A6">
      <w:pPr>
        <w:numPr>
          <w:ilvl w:val="0"/>
          <w:numId w:val="8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round 6:  halle, ajah, desiree, ajah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teannae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tatiana, desiree, ajah, tatiana, halle, tatiana, ajah,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teannae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halle, ajah, halle,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teannae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tatiana, ajah, nicole, aijalon, ajah </w:t>
      </w:r>
    </w:p>
    <w:p w:rsidR="00000000" w:rsidDel="00000000" w:rsidP="00000000" w:rsidRDefault="00000000" w:rsidRPr="00000000" w14:paraId="000000A7">
      <w:pPr>
        <w:numPr>
          <w:ilvl w:val="0"/>
          <w:numId w:val="8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round 7: ajah, halle, nicole, ajah, teannae, nicole, desiree, ajah, tatiana </w:t>
      </w:r>
    </w:p>
    <w:p w:rsidR="00000000" w:rsidDel="00000000" w:rsidP="00000000" w:rsidRDefault="00000000" w:rsidRPr="00000000" w14:paraId="000000A8">
      <w:pPr>
        <w:numPr>
          <w:ilvl w:val="0"/>
          <w:numId w:val="8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round 8: des, tatiana, halle, tatiana, desiree</w:t>
      </w:r>
    </w:p>
    <w:p w:rsidR="00000000" w:rsidDel="00000000" w:rsidP="00000000" w:rsidRDefault="00000000" w:rsidRPr="00000000" w14:paraId="000000A9">
      <w:pPr>
        <w:spacing w:after="0" w:line="276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8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shd w:fill="ff9900" w:val="clear"/>
          <w:rtl w:val="0"/>
        </w:rPr>
        <w:t xml:space="preserve">Hellcat, this a sr team: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brenda 3, teannae 7 = 10</w:t>
      </w:r>
    </w:p>
    <w:p w:rsidR="00000000" w:rsidDel="00000000" w:rsidP="00000000" w:rsidRDefault="00000000" w:rsidRPr="00000000" w14:paraId="000000AB">
      <w:pPr>
        <w:numPr>
          <w:ilvl w:val="0"/>
          <w:numId w:val="8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green"/>
          <w:rtl w:val="0"/>
        </w:rPr>
        <w:t xml:space="preserve">team coco chanel: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aijalon 3, nicole 9, tatiana 12 = 24</w:t>
      </w:r>
    </w:p>
    <w:p w:rsidR="00000000" w:rsidDel="00000000" w:rsidP="00000000" w:rsidRDefault="00000000" w:rsidRPr="00000000" w14:paraId="000000AC">
      <w:pPr>
        <w:numPr>
          <w:ilvl w:val="0"/>
          <w:numId w:val="8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cyan"/>
          <w:rtl w:val="0"/>
        </w:rPr>
        <w:t xml:space="preserve">team tyra: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ajah 17, halle 8,  des 11 =36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3378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43crRKDY77PvXrl38cPpLU8uvg==">AMUW2mUEzau8SPmhLlb26ITeWJSs+eHNBY0iPH3q9x4NIQ84MKDttxQ5EY06mqY3k5yJsD2LyeTgxQkYbpM3HbbdAB3dpsLMoJFEIrtT9pnwgl385ir5LWs=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2020-10-21T21:13:00Z</dcterms:created>
</cp:coreProperties>
</file>