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</w:rPr>
        <w:drawing>
          <wp:inline distB="114300" distT="114300" distL="114300" distR="114300">
            <wp:extent cx="1233488" cy="1157968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3488" cy="1157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76" w:lineRule="auto"/>
        <w:jc w:val="center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Associated Students Black Women’s Health Collaborative Agenda</w:t>
      </w:r>
    </w:p>
    <w:p w:rsidR="00000000" w:rsidDel="00000000" w:rsidP="00000000" w:rsidRDefault="00000000" w:rsidRPr="00000000" w14:paraId="00000003">
      <w:pPr>
        <w:spacing w:after="0" w:line="276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Tuesday, November 10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2020</w:t>
      </w:r>
    </w:p>
    <w:p w:rsidR="00000000" w:rsidDel="00000000" w:rsidP="00000000" w:rsidRDefault="00000000" w:rsidRPr="00000000" w14:paraId="00000004">
      <w:pPr>
        <w:spacing w:after="0" w:line="276" w:lineRule="auto"/>
        <w:jc w:val="center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Zoom Meeting</w:t>
      </w:r>
    </w:p>
    <w:p w:rsidR="00000000" w:rsidDel="00000000" w:rsidP="00000000" w:rsidRDefault="00000000" w:rsidRPr="00000000" w14:paraId="00000005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Minutes/Actions recorded by: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Aijalon Warden, Zion Solomon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CALL TO ORDER </w:t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Meeting called to order at 4:04pm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A)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 MEETING BUSINESS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A-1) Roll Call</w:t>
      </w:r>
    </w:p>
    <w:p w:rsidR="00000000" w:rsidDel="00000000" w:rsidP="00000000" w:rsidRDefault="00000000" w:rsidRPr="00000000" w14:paraId="0000000D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</w:p>
    <w:tbl>
      <w:tblPr>
        <w:tblStyle w:val="Table1"/>
        <w:tblW w:w="9816.0" w:type="dxa"/>
        <w:jc w:val="left"/>
        <w:tblInd w:w="80.0" w:type="pct"/>
        <w:tblLayout w:type="fixed"/>
        <w:tblLook w:val="0400"/>
      </w:tblPr>
      <w:tblGrid>
        <w:gridCol w:w="4453"/>
        <w:gridCol w:w="5363"/>
        <w:tblGridChange w:id="0">
          <w:tblGrid>
            <w:gridCol w:w="4453"/>
            <w:gridCol w:w="5363"/>
          </w:tblGrid>
        </w:tblGridChange>
      </w:tblGrid>
      <w:tr>
        <w:trPr>
          <w:trHeight w:val="1726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E">
            <w:pPr>
              <w:spacing w:after="0" w:line="276" w:lineRule="auto"/>
              <w:ind w:left="10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fffff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0F">
            <w:pPr>
              <w:spacing w:after="0" w:line="276" w:lineRule="auto"/>
              <w:ind w:left="100" w:firstLine="0"/>
              <w:jc w:val="center"/>
              <w:rPr>
                <w:rFonts w:ascii="EB Garamond" w:cs="EB Garamond" w:eastAsia="EB Garamond" w:hAnsi="EB Garamond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b w:val="1"/>
                <w:sz w:val="24"/>
                <w:szCs w:val="24"/>
                <w:rtl w:val="0"/>
              </w:rPr>
              <w:t xml:space="preserve">Note:</w:t>
            </w:r>
          </w:p>
          <w:p w:rsidR="00000000" w:rsidDel="00000000" w:rsidP="00000000" w:rsidRDefault="00000000" w:rsidRPr="00000000" w14:paraId="00000010">
            <w:pPr>
              <w:spacing w:after="0" w:line="276" w:lineRule="auto"/>
              <w:ind w:left="10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absent (excused/not excused)</w:t>
            </w:r>
          </w:p>
          <w:p w:rsidR="00000000" w:rsidDel="00000000" w:rsidP="00000000" w:rsidRDefault="00000000" w:rsidRPr="00000000" w14:paraId="00000011">
            <w:pPr>
              <w:spacing w:after="0" w:line="276" w:lineRule="auto"/>
              <w:ind w:left="10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arrived late (time)</w:t>
            </w:r>
          </w:p>
          <w:p w:rsidR="00000000" w:rsidDel="00000000" w:rsidP="00000000" w:rsidRDefault="00000000" w:rsidRPr="00000000" w14:paraId="00000012">
            <w:pPr>
              <w:spacing w:after="0" w:line="276" w:lineRule="auto"/>
              <w:ind w:left="10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departed early (time)</w:t>
            </w:r>
          </w:p>
          <w:p w:rsidR="00000000" w:rsidDel="00000000" w:rsidP="00000000" w:rsidRDefault="00000000" w:rsidRPr="00000000" w14:paraId="00000013">
            <w:pPr>
              <w:spacing w:after="0" w:line="276" w:lineRule="auto"/>
              <w:ind w:left="100" w:firstLine="0"/>
              <w:jc w:val="center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proxy (full name)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4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Zion Solomon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5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 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6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Suad Abdullahi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7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8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Brenda Anusiem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9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A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Destinee Goodman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B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C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Halle Dawite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D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E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Teannae Owens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1F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0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Nicole Omwanghe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1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2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Ajah Whitehead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3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7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4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Tatiana Turner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5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  <w:tr>
        <w:trPr>
          <w:trHeight w:val="297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6">
            <w:pPr>
              <w:spacing w:after="0" w:line="276" w:lineRule="auto"/>
              <w:rPr>
                <w:rFonts w:ascii="EB Garamond" w:cs="EB Garamond" w:eastAsia="EB Garamond" w:hAnsi="EB Garamond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i w:val="1"/>
                <w:sz w:val="24"/>
                <w:szCs w:val="24"/>
                <w:rtl w:val="0"/>
              </w:rPr>
              <w:t xml:space="preserve">Aijalon Warden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3f3f3" w:val="clear"/>
            <w:tcMar>
              <w:left w:w="80.0" w:type="dxa"/>
              <w:right w:w="80.0" w:type="dxa"/>
            </w:tcMar>
          </w:tcPr>
          <w:p w:rsidR="00000000" w:rsidDel="00000000" w:rsidP="00000000" w:rsidRDefault="00000000" w:rsidRPr="00000000" w14:paraId="00000027">
            <w:pPr>
              <w:spacing w:after="0" w:line="276" w:lineRule="auto"/>
              <w:ind w:left="100" w:firstLine="0"/>
              <w:rPr>
                <w:rFonts w:ascii="EB Garamond" w:cs="EB Garamond" w:eastAsia="EB Garamond" w:hAnsi="EB Garamond"/>
                <w:sz w:val="24"/>
                <w:szCs w:val="24"/>
              </w:rPr>
            </w:pPr>
            <w:r w:rsidDel="00000000" w:rsidR="00000000" w:rsidRPr="00000000">
              <w:rPr>
                <w:rFonts w:ascii="EB Garamond" w:cs="EB Garamond" w:eastAsia="EB Garamond" w:hAnsi="EB Garamond"/>
                <w:sz w:val="24"/>
                <w:szCs w:val="24"/>
                <w:rtl w:val="0"/>
              </w:rPr>
              <w:t xml:space="preserve">Present</w:t>
            </w:r>
          </w:p>
        </w:tc>
      </w:tr>
    </w:tbl>
    <w:p w:rsidR="00000000" w:rsidDel="00000000" w:rsidP="00000000" w:rsidRDefault="00000000" w:rsidRPr="00000000" w14:paraId="00000028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A-2) Excused Absences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A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A-3) Acceptance of Proxies</w:t>
      </w:r>
    </w:p>
    <w:p w:rsidR="00000000" w:rsidDel="00000000" w:rsidP="00000000" w:rsidRDefault="00000000" w:rsidRPr="00000000" w14:paraId="0000002D">
      <w:pPr>
        <w:spacing w:after="0" w:line="276" w:lineRule="auto"/>
        <w:ind w:left="0" w:firstLine="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ab/>
      </w:r>
    </w:p>
    <w:p w:rsidR="00000000" w:rsidDel="00000000" w:rsidP="00000000" w:rsidRDefault="00000000" w:rsidRPr="00000000" w14:paraId="0000002E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B)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Board Reports</w:t>
      </w:r>
    </w:p>
    <w:p w:rsidR="00000000" w:rsidDel="00000000" w:rsidP="00000000" w:rsidRDefault="00000000" w:rsidRPr="00000000" w14:paraId="0000002F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B-1) Co-Chair’s Report</w:t>
      </w:r>
    </w:p>
    <w:p w:rsidR="00000000" w:rsidDel="00000000" w:rsidP="00000000" w:rsidRDefault="00000000" w:rsidRPr="00000000" w14:paraId="00000030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Champion Hoodies; Pick Colors</w:t>
      </w:r>
    </w:p>
    <w:p w:rsidR="00000000" w:rsidDel="00000000" w:rsidP="00000000" w:rsidRDefault="00000000" w:rsidRPr="00000000" w14:paraId="00000031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Met with Gabe from Program Board (collaboration)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Sent emails for more artists</w:t>
      </w:r>
    </w:p>
    <w:p w:rsidR="00000000" w:rsidDel="00000000" w:rsidP="00000000" w:rsidRDefault="00000000" w:rsidRPr="00000000" w14:paraId="00000034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B-2) Finance Director Report</w:t>
      </w:r>
    </w:p>
    <w:p w:rsidR="00000000" w:rsidDel="00000000" w:rsidP="00000000" w:rsidRDefault="00000000" w:rsidRPr="00000000" w14:paraId="00000036">
      <w:pPr>
        <w:numPr>
          <w:ilvl w:val="0"/>
          <w:numId w:val="7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Permission to use logo</w:t>
      </w:r>
    </w:p>
    <w:p w:rsidR="00000000" w:rsidDel="00000000" w:rsidP="00000000" w:rsidRDefault="00000000" w:rsidRPr="00000000" w14:paraId="00000037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B-3) Administrative Director Report</w:t>
      </w:r>
    </w:p>
    <w:p w:rsidR="00000000" w:rsidDel="00000000" w:rsidP="00000000" w:rsidRDefault="00000000" w:rsidRPr="00000000" w14:paraId="00000039">
      <w:pPr>
        <w:numPr>
          <w:ilvl w:val="0"/>
          <w:numId w:val="15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Black Businesses</w:t>
      </w:r>
    </w:p>
    <w:p w:rsidR="00000000" w:rsidDel="00000000" w:rsidP="00000000" w:rsidRDefault="00000000" w:rsidRPr="00000000" w14:paraId="0000003A">
      <w:pPr>
        <w:numPr>
          <w:ilvl w:val="0"/>
          <w:numId w:val="15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Emailed Tianna White about COVID Task Force</w:t>
      </w:r>
    </w:p>
    <w:p w:rsidR="00000000" w:rsidDel="00000000" w:rsidP="00000000" w:rsidRDefault="00000000" w:rsidRPr="00000000" w14:paraId="0000003B">
      <w:pPr>
        <w:numPr>
          <w:ilvl w:val="0"/>
          <w:numId w:val="15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B-4) Internal Needs Advocate Report</w:t>
      </w:r>
    </w:p>
    <w:p w:rsidR="00000000" w:rsidDel="00000000" w:rsidP="00000000" w:rsidRDefault="00000000" w:rsidRPr="00000000" w14:paraId="0000003E">
      <w:pPr>
        <w:numPr>
          <w:ilvl w:val="0"/>
          <w:numId w:val="16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Emails (Yara Shahidi, Lizzo, Normani, etc.)</w:t>
      </w:r>
    </w:p>
    <w:p w:rsidR="00000000" w:rsidDel="00000000" w:rsidP="00000000" w:rsidRDefault="00000000" w:rsidRPr="00000000" w14:paraId="0000003F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B-5) External Needs Advocate Report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Met with Gabe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Emails (Black Grad Association)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Office Hours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EASA and NSBE Liaisons</w:t>
      </w:r>
    </w:p>
    <w:p w:rsidR="00000000" w:rsidDel="00000000" w:rsidP="00000000" w:rsidRDefault="00000000" w:rsidRPr="00000000" w14:paraId="00000045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B-5) Sex-Positive Health Director Report</w:t>
      </w:r>
    </w:p>
    <w:p w:rsidR="00000000" w:rsidDel="00000000" w:rsidP="00000000" w:rsidRDefault="00000000" w:rsidRPr="00000000" w14:paraId="00000047">
      <w:pPr>
        <w:numPr>
          <w:ilvl w:val="0"/>
          <w:numId w:val="10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Sex-Positive PowerPoint</w:t>
      </w:r>
    </w:p>
    <w:p w:rsidR="00000000" w:rsidDel="00000000" w:rsidP="00000000" w:rsidRDefault="00000000" w:rsidRPr="00000000" w14:paraId="00000048">
      <w:pPr>
        <w:numPr>
          <w:ilvl w:val="0"/>
          <w:numId w:val="10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General Meeting Ideas (Goals, Check-ins, etc.)</w:t>
      </w:r>
    </w:p>
    <w:p w:rsidR="00000000" w:rsidDel="00000000" w:rsidP="00000000" w:rsidRDefault="00000000" w:rsidRPr="00000000" w14:paraId="00000049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B-6) Marketing and Social Media Director Report</w:t>
      </w:r>
    </w:p>
    <w:p w:rsidR="00000000" w:rsidDel="00000000" w:rsidP="00000000" w:rsidRDefault="00000000" w:rsidRPr="00000000" w14:paraId="0000004B">
      <w:pPr>
        <w:numPr>
          <w:ilvl w:val="0"/>
          <w:numId w:val="1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Black Businesses</w:t>
      </w:r>
    </w:p>
    <w:p w:rsidR="00000000" w:rsidDel="00000000" w:rsidP="00000000" w:rsidRDefault="00000000" w:rsidRPr="00000000" w14:paraId="0000004C">
      <w:pPr>
        <w:numPr>
          <w:ilvl w:val="0"/>
          <w:numId w:val="1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Wellness Page for the website</w:t>
      </w:r>
    </w:p>
    <w:p w:rsidR="00000000" w:rsidDel="00000000" w:rsidP="00000000" w:rsidRDefault="00000000" w:rsidRPr="00000000" w14:paraId="0000004D">
      <w:pPr>
        <w:numPr>
          <w:ilvl w:val="0"/>
          <w:numId w:val="1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Black Photographer/Graphic Design (logo and merch)</w:t>
      </w:r>
    </w:p>
    <w:p w:rsidR="00000000" w:rsidDel="00000000" w:rsidP="00000000" w:rsidRDefault="00000000" w:rsidRPr="00000000" w14:paraId="0000004E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B-7) Black Queer and Trans Director Report</w:t>
      </w:r>
    </w:p>
    <w:p w:rsidR="00000000" w:rsidDel="00000000" w:rsidP="00000000" w:rsidRDefault="00000000" w:rsidRPr="00000000" w14:paraId="00000050">
      <w:pPr>
        <w:numPr>
          <w:ilvl w:val="0"/>
          <w:numId w:val="6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RCGSE (Instagram Takeover)</w:t>
      </w:r>
    </w:p>
    <w:p w:rsidR="00000000" w:rsidDel="00000000" w:rsidP="00000000" w:rsidRDefault="00000000" w:rsidRPr="00000000" w14:paraId="00000051">
      <w:pPr>
        <w:numPr>
          <w:ilvl w:val="0"/>
          <w:numId w:val="6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Survey for Black Queer and Trans/Indigenous Queer and Trans students on campus</w:t>
      </w:r>
    </w:p>
    <w:p w:rsidR="00000000" w:rsidDel="00000000" w:rsidP="00000000" w:rsidRDefault="00000000" w:rsidRPr="00000000" w14:paraId="00000052">
      <w:pPr>
        <w:numPr>
          <w:ilvl w:val="0"/>
          <w:numId w:val="6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Emailed Jackie Aina (business email)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B-8) BCU Liaison Report </w:t>
      </w:r>
    </w:p>
    <w:p w:rsidR="00000000" w:rsidDel="00000000" w:rsidP="00000000" w:rsidRDefault="00000000" w:rsidRPr="00000000" w14:paraId="00000055">
      <w:pPr>
        <w:numPr>
          <w:ilvl w:val="0"/>
          <w:numId w:val="1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Website Pages</w:t>
      </w:r>
    </w:p>
    <w:p w:rsidR="00000000" w:rsidDel="00000000" w:rsidP="00000000" w:rsidRDefault="00000000" w:rsidRPr="00000000" w14:paraId="00000056">
      <w:pPr>
        <w:numPr>
          <w:ilvl w:val="0"/>
          <w:numId w:val="1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Black Businesses</w:t>
      </w:r>
    </w:p>
    <w:p w:rsidR="00000000" w:rsidDel="00000000" w:rsidP="00000000" w:rsidRDefault="00000000" w:rsidRPr="00000000" w14:paraId="00000057">
      <w:pPr>
        <w:numPr>
          <w:ilvl w:val="0"/>
          <w:numId w:val="11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Wellness Resources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C)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New Business</w:t>
      </w:r>
    </w:p>
    <w:p w:rsidR="00000000" w:rsidDel="00000000" w:rsidP="00000000" w:rsidRDefault="00000000" w:rsidRPr="00000000" w14:paraId="0000005A">
      <w:pPr>
        <w:numPr>
          <w:ilvl w:val="0"/>
          <w:numId w:val="13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Check-ins/Updates</w:t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D)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PUBLIC FORUM</w:t>
      </w:r>
    </w:p>
    <w:p w:rsidR="00000000" w:rsidDel="00000000" w:rsidP="00000000" w:rsidRDefault="00000000" w:rsidRPr="00000000" w14:paraId="0000005D">
      <w:pPr>
        <w:numPr>
          <w:ilvl w:val="0"/>
          <w:numId w:val="9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BSU Funding Request </w:t>
      </w:r>
    </w:p>
    <w:p w:rsidR="00000000" w:rsidDel="00000000" w:rsidP="00000000" w:rsidRDefault="00000000" w:rsidRPr="00000000" w14:paraId="0000005E">
      <w:pPr>
        <w:numPr>
          <w:ilvl w:val="0"/>
          <w:numId w:val="9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Veronica Bruner (BSU Co-Chair)</w:t>
      </w:r>
    </w:p>
    <w:p w:rsidR="00000000" w:rsidDel="00000000" w:rsidP="00000000" w:rsidRDefault="00000000" w:rsidRPr="00000000" w14:paraId="0000005F">
      <w:pPr>
        <w:numPr>
          <w:ilvl w:val="0"/>
          <w:numId w:val="9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Kabo Mosetse (BSU Finance Director)</w:t>
      </w:r>
    </w:p>
    <w:p w:rsidR="00000000" w:rsidDel="00000000" w:rsidP="00000000" w:rsidRDefault="00000000" w:rsidRPr="00000000" w14:paraId="00000060">
      <w:pPr>
        <w:numPr>
          <w:ilvl w:val="0"/>
          <w:numId w:val="9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BSU Board Report</w:t>
      </w:r>
    </w:p>
    <w:p w:rsidR="00000000" w:rsidDel="00000000" w:rsidP="00000000" w:rsidRDefault="00000000" w:rsidRPr="00000000" w14:paraId="00000061">
      <w:pPr>
        <w:numPr>
          <w:ilvl w:val="0"/>
          <w:numId w:val="9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ABC Conference Budget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E)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Acceptance of Agenda</w:t>
      </w:r>
    </w:p>
    <w:p w:rsidR="00000000" w:rsidDel="00000000" w:rsidP="00000000" w:rsidRDefault="00000000" w:rsidRPr="00000000" w14:paraId="00000064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F)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Consent Calendar</w:t>
      </w:r>
    </w:p>
    <w:p w:rsidR="00000000" w:rsidDel="00000000" w:rsidP="00000000" w:rsidRDefault="00000000" w:rsidRPr="00000000" w14:paraId="00000066">
      <w:pPr>
        <w:numPr>
          <w:ilvl w:val="0"/>
          <w:numId w:val="3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Approve ASBWHC 11/3 Minutes </w:t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Approve ASBWHC 10/27 Minutes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Approve ASBWHC 10/23 Minutes 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  <w:u w:val="single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G)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u w:val="single"/>
          <w:rtl w:val="0"/>
        </w:rPr>
        <w:t xml:space="preserve">Action Items</w:t>
      </w:r>
    </w:p>
    <w:p w:rsidR="00000000" w:rsidDel="00000000" w:rsidP="00000000" w:rsidRDefault="00000000" w:rsidRPr="00000000" w14:paraId="0000006B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Approve $9415 for ABC Conference from Special Projects Budget</w:t>
      </w:r>
    </w:p>
    <w:p w:rsidR="00000000" w:rsidDel="00000000" w:rsidP="00000000" w:rsidRDefault="00000000" w:rsidRPr="00000000" w14:paraId="0000006C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Suad Abdullahi</w:t>
      </w:r>
    </w:p>
    <w:p w:rsidR="00000000" w:rsidDel="00000000" w:rsidP="00000000" w:rsidRDefault="00000000" w:rsidRPr="00000000" w14:paraId="0000006D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Teannae Owens</w:t>
      </w:r>
    </w:p>
    <w:p w:rsidR="00000000" w:rsidDel="00000000" w:rsidP="00000000" w:rsidRDefault="00000000" w:rsidRPr="00000000" w14:paraId="0000006E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Ajah Whitehead</w:t>
      </w:r>
    </w:p>
    <w:p w:rsidR="00000000" w:rsidDel="00000000" w:rsidP="00000000" w:rsidRDefault="00000000" w:rsidRPr="00000000" w14:paraId="0000006F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Bundle and Approve ASBWHC Minutes</w:t>
      </w:r>
    </w:p>
    <w:p w:rsidR="00000000" w:rsidDel="00000000" w:rsidP="00000000" w:rsidRDefault="00000000" w:rsidRPr="00000000" w14:paraId="00000070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71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Suad Abdullahi and Ajah Whitehead</w:t>
      </w:r>
    </w:p>
    <w:p w:rsidR="00000000" w:rsidDel="00000000" w:rsidP="00000000" w:rsidRDefault="00000000" w:rsidRPr="00000000" w14:paraId="00000072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Tatiana Turner</w:t>
      </w:r>
    </w:p>
    <w:p w:rsidR="00000000" w:rsidDel="00000000" w:rsidP="00000000" w:rsidRDefault="00000000" w:rsidRPr="00000000" w14:paraId="00000073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Move $120 from Advertising Budget for Canva Pro Account</w:t>
      </w:r>
    </w:p>
    <w:p w:rsidR="00000000" w:rsidDel="00000000" w:rsidP="00000000" w:rsidRDefault="00000000" w:rsidRPr="00000000" w14:paraId="00000074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75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Suad Abdullahi</w:t>
      </w:r>
    </w:p>
    <w:p w:rsidR="00000000" w:rsidDel="00000000" w:rsidP="00000000" w:rsidRDefault="00000000" w:rsidRPr="00000000" w14:paraId="00000076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Destinee Goodman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Add EASA Liaison to Legal Code</w:t>
      </w:r>
    </w:p>
    <w:p w:rsidR="00000000" w:rsidDel="00000000" w:rsidP="00000000" w:rsidRDefault="00000000" w:rsidRPr="00000000" w14:paraId="00000078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79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Halle Dawite</w:t>
      </w:r>
    </w:p>
    <w:p w:rsidR="00000000" w:rsidDel="00000000" w:rsidP="00000000" w:rsidRDefault="00000000" w:rsidRPr="00000000" w14:paraId="0000007A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Destinee Goodman</w:t>
      </w:r>
    </w:p>
    <w:p w:rsidR="00000000" w:rsidDel="00000000" w:rsidP="00000000" w:rsidRDefault="00000000" w:rsidRPr="00000000" w14:paraId="0000007B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Add NSBE Liaison to Legal Code</w:t>
      </w:r>
    </w:p>
    <w:p w:rsidR="00000000" w:rsidDel="00000000" w:rsidP="00000000" w:rsidRDefault="00000000" w:rsidRPr="00000000" w14:paraId="0000007C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7D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Ajah Whitehead</w:t>
      </w:r>
    </w:p>
    <w:p w:rsidR="00000000" w:rsidDel="00000000" w:rsidP="00000000" w:rsidRDefault="00000000" w:rsidRPr="00000000" w14:paraId="0000007E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Nicole Omwanghe</w:t>
      </w:r>
    </w:p>
    <w:p w:rsidR="00000000" w:rsidDel="00000000" w:rsidP="00000000" w:rsidRDefault="00000000" w:rsidRPr="00000000" w14:paraId="0000007F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Transfer $600 from Operating Budget to Honorary Budget</w:t>
      </w:r>
    </w:p>
    <w:p w:rsidR="00000000" w:rsidDel="00000000" w:rsidP="00000000" w:rsidRDefault="00000000" w:rsidRPr="00000000" w14:paraId="00000080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Motion: Zion Solomon</w:t>
      </w:r>
    </w:p>
    <w:p w:rsidR="00000000" w:rsidDel="00000000" w:rsidP="00000000" w:rsidRDefault="00000000" w:rsidRPr="00000000" w14:paraId="00000081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Second: Suad Abdullahi</w:t>
      </w:r>
    </w:p>
    <w:p w:rsidR="00000000" w:rsidDel="00000000" w:rsidP="00000000" w:rsidRDefault="00000000" w:rsidRPr="00000000" w14:paraId="00000082">
      <w:pPr>
        <w:numPr>
          <w:ilvl w:val="1"/>
          <w:numId w:val="4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  <w:highlight w:val="yellow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yellow"/>
          <w:rtl w:val="0"/>
        </w:rPr>
        <w:t xml:space="preserve">Call to Question: Destinee Goodman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G-1) Immediate Consideration</w:t>
      </w:r>
    </w:p>
    <w:p w:rsidR="00000000" w:rsidDel="00000000" w:rsidP="00000000" w:rsidRDefault="00000000" w:rsidRPr="00000000" w14:paraId="00000084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Pass Budget for Speakers</w:t>
      </w:r>
    </w:p>
    <w:p w:rsidR="00000000" w:rsidDel="00000000" w:rsidP="00000000" w:rsidRDefault="00000000" w:rsidRPr="00000000" w14:paraId="00000085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Program Board Collaboration</w:t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Budget for Ch*le x H*lle Performance </w:t>
      </w:r>
    </w:p>
    <w:p w:rsidR="00000000" w:rsidDel="00000000" w:rsidP="00000000" w:rsidRDefault="00000000" w:rsidRPr="00000000" w14:paraId="00000087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Vote on BSU Afrikan Black Coalition Conference Funding </w:t>
      </w:r>
    </w:p>
    <w:p w:rsidR="00000000" w:rsidDel="00000000" w:rsidP="00000000" w:rsidRDefault="00000000" w:rsidRPr="00000000" w14:paraId="00000088">
      <w:pPr>
        <w:numPr>
          <w:ilvl w:val="0"/>
          <w:numId w:val="4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Vote to Approve $120 for ASBWHC Canva Pro Account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G-2) Old Business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="276" w:lineRule="auto"/>
        <w:ind w:left="720" w:hanging="360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Board Reports 11/3 - Team Breakouts</w:t>
      </w:r>
    </w:p>
    <w:p w:rsidR="00000000" w:rsidDel="00000000" w:rsidP="00000000" w:rsidRDefault="00000000" w:rsidRPr="00000000" w14:paraId="0000008B">
      <w:pPr>
        <w:numPr>
          <w:ilvl w:val="1"/>
          <w:numId w:val="5"/>
        </w:numPr>
        <w:spacing w:after="0" w:line="276" w:lineRule="auto"/>
        <w:ind w:left="144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Email Correspondence </w:t>
      </w:r>
    </w:p>
    <w:p w:rsidR="00000000" w:rsidDel="00000000" w:rsidP="00000000" w:rsidRDefault="00000000" w:rsidRPr="00000000" w14:paraId="0000008C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Chloe x Halle: Breakdown</w:t>
      </w:r>
    </w:p>
    <w:p w:rsidR="00000000" w:rsidDel="00000000" w:rsidP="00000000" w:rsidRDefault="00000000" w:rsidRPr="00000000" w14:paraId="0000008D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MCC Collaboration</w:t>
      </w:r>
    </w:p>
    <w:p w:rsidR="00000000" w:rsidDel="00000000" w:rsidP="00000000" w:rsidRDefault="00000000" w:rsidRPr="00000000" w14:paraId="0000008E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ADCRC (schedule meeting with Luther)</w:t>
      </w:r>
    </w:p>
    <w:p w:rsidR="00000000" w:rsidDel="00000000" w:rsidP="00000000" w:rsidRDefault="00000000" w:rsidRPr="00000000" w14:paraId="0000008F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EASA Position on Our Board (Meet &amp; Create Legal Code)</w:t>
      </w:r>
    </w:p>
    <w:p w:rsidR="00000000" w:rsidDel="00000000" w:rsidP="00000000" w:rsidRDefault="00000000" w:rsidRPr="00000000" w14:paraId="00000090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NSBE Position on Our Board (Meet &amp; Create Legal Code)</w:t>
      </w:r>
    </w:p>
    <w:p w:rsidR="00000000" w:rsidDel="00000000" w:rsidP="00000000" w:rsidRDefault="00000000" w:rsidRPr="00000000" w14:paraId="00000091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Black Grad Association Collaboration with ASBWHC</w:t>
      </w:r>
    </w:p>
    <w:p w:rsidR="00000000" w:rsidDel="00000000" w:rsidP="00000000" w:rsidRDefault="00000000" w:rsidRPr="00000000" w14:paraId="00000092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SCORE Ted Talk/Collaboration</w:t>
      </w:r>
    </w:p>
    <w:p w:rsidR="00000000" w:rsidDel="00000000" w:rsidP="00000000" w:rsidRDefault="00000000" w:rsidRPr="00000000" w14:paraId="00000093">
      <w:pPr>
        <w:numPr>
          <w:ilvl w:val="2"/>
          <w:numId w:val="5"/>
        </w:numPr>
        <w:spacing w:after="0" w:line="276" w:lineRule="auto"/>
        <w:ind w:left="216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General Body Meetings </w:t>
      </w:r>
    </w:p>
    <w:p w:rsidR="00000000" w:rsidDel="00000000" w:rsidP="00000000" w:rsidRDefault="00000000" w:rsidRPr="00000000" w14:paraId="00000094">
      <w:pPr>
        <w:numPr>
          <w:ilvl w:val="3"/>
          <w:numId w:val="5"/>
        </w:numPr>
        <w:spacing w:after="0" w:line="276" w:lineRule="auto"/>
        <w:ind w:left="288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Waiting Until Winter Quarter for General Body Meetings (spending this quarter to plan events)</w:t>
      </w:r>
    </w:p>
    <w:p w:rsidR="00000000" w:rsidDel="00000000" w:rsidP="00000000" w:rsidRDefault="00000000" w:rsidRPr="00000000" w14:paraId="00000095">
      <w:pPr>
        <w:spacing w:after="0" w:line="276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H) </w:t>
      </w: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Recess</w:t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I) Standing Committee Minutes</w:t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J) Appointments</w:t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K) Discussion Items</w:t>
      </w:r>
    </w:p>
    <w:p w:rsidR="00000000" w:rsidDel="00000000" w:rsidP="00000000" w:rsidRDefault="00000000" w:rsidRPr="00000000" w14:paraId="0000009A">
      <w:pPr>
        <w:numPr>
          <w:ilvl w:val="0"/>
          <w:numId w:val="1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How has your identity as a Black woman changed and shifted in college? </w:t>
      </w:r>
    </w:p>
    <w:p w:rsidR="00000000" w:rsidDel="00000000" w:rsidP="00000000" w:rsidRDefault="00000000" w:rsidRPr="00000000" w14:paraId="0000009B">
      <w:pPr>
        <w:numPr>
          <w:ilvl w:val="0"/>
          <w:numId w:val="1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What is an experience that you wished you had in college that would have changed your experience? </w:t>
      </w:r>
    </w:p>
    <w:p w:rsidR="00000000" w:rsidDel="00000000" w:rsidP="00000000" w:rsidRDefault="00000000" w:rsidRPr="00000000" w14:paraId="0000009C">
      <w:pPr>
        <w:numPr>
          <w:ilvl w:val="0"/>
          <w:numId w:val="12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You’re Kamala Harris and just got elected as the next Vice President, who are you locking up first?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      </w:t>
        <w:tab/>
      </w:r>
    </w:p>
    <w:p w:rsidR="00000000" w:rsidDel="00000000" w:rsidP="00000000" w:rsidRDefault="00000000" w:rsidRPr="00000000" w14:paraId="0000009E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L) Remarks</w:t>
      </w:r>
    </w:p>
    <w:p w:rsidR="00000000" w:rsidDel="00000000" w:rsidP="00000000" w:rsidRDefault="00000000" w:rsidRPr="00000000" w14:paraId="0000009F">
      <w:pPr>
        <w:spacing w:after="0" w:line="276" w:lineRule="auto"/>
        <w:rPr>
          <w:rFonts w:ascii="EB Garamond" w:cs="EB Garamond" w:eastAsia="EB Garamond" w:hAnsi="EB Garamond"/>
          <w:b w:val="1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b w:val="1"/>
          <w:sz w:val="24"/>
          <w:szCs w:val="24"/>
          <w:rtl w:val="0"/>
        </w:rPr>
        <w:t xml:space="preserve">M) Adjournment</w:t>
      </w:r>
    </w:p>
    <w:p w:rsidR="00000000" w:rsidDel="00000000" w:rsidP="00000000" w:rsidRDefault="00000000" w:rsidRPr="00000000" w14:paraId="000000A0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Song Game: say a line from a song, whoever is able to say the next line gets a point, that point goes to your team, the winning team gets to choose their groups first the next time we assign them.</w:t>
      </w:r>
    </w:p>
    <w:p w:rsidR="00000000" w:rsidDel="00000000" w:rsidP="00000000" w:rsidRDefault="00000000" w:rsidRPr="00000000" w14:paraId="000000A1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1: desiree, brenda, nicole, suad, desiree, ajah</w:t>
      </w:r>
    </w:p>
    <w:p w:rsidR="00000000" w:rsidDel="00000000" w:rsidP="00000000" w:rsidRDefault="00000000" w:rsidRPr="00000000" w14:paraId="000000A2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2: nicole, tatiana, teannae, desiree</w:t>
      </w:r>
    </w:p>
    <w:p w:rsidR="00000000" w:rsidDel="00000000" w:rsidP="00000000" w:rsidRDefault="00000000" w:rsidRPr="00000000" w14:paraId="000000A3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3: nicole, brenda, brenda </w:t>
      </w:r>
    </w:p>
    <w:p w:rsidR="00000000" w:rsidDel="00000000" w:rsidP="00000000" w:rsidRDefault="00000000" w:rsidRPr="00000000" w14:paraId="000000A4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4: ajah, desiree, nicole, teannae, ajah, desiree, tatiana, teannae, nicole, ajah, tatiana, ajah, </w:t>
      </w:r>
    </w:p>
    <w:p w:rsidR="00000000" w:rsidDel="00000000" w:rsidP="00000000" w:rsidRDefault="00000000" w:rsidRPr="00000000" w14:paraId="000000A5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 5: halle, aijalon, desiree, teannae, ajah, nicole, desiree, tatiana, halle, ajah, aijalon, ajah, Nicole, tatiana </w:t>
      </w:r>
    </w:p>
    <w:p w:rsidR="00000000" w:rsidDel="00000000" w:rsidP="00000000" w:rsidRDefault="00000000" w:rsidRPr="00000000" w14:paraId="000000A6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6:  halle, ajah, desiree, ajah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teannae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tatiana, desiree, ajah, tatiana, halle, tatiana, ajah,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teannae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halle, ajah, halle,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teannae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, tatiana, ajah, nicole, aijalon, ajah </w:t>
      </w:r>
    </w:p>
    <w:p w:rsidR="00000000" w:rsidDel="00000000" w:rsidP="00000000" w:rsidRDefault="00000000" w:rsidRPr="00000000" w14:paraId="000000A7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7: ajah, halle, nicole, ajah, teannae, nicole, desiree, ajah, tatiana </w:t>
      </w:r>
    </w:p>
    <w:p w:rsidR="00000000" w:rsidDel="00000000" w:rsidP="00000000" w:rsidRDefault="00000000" w:rsidRPr="00000000" w14:paraId="000000A8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round 8: des, tatiana, halle, tatiana, desiree</w:t>
      </w:r>
    </w:p>
    <w:p w:rsidR="00000000" w:rsidDel="00000000" w:rsidP="00000000" w:rsidRDefault="00000000" w:rsidRPr="00000000" w14:paraId="000000A9">
      <w:pPr>
        <w:spacing w:after="0" w:line="276" w:lineRule="auto"/>
        <w:ind w:left="0" w:firstLine="0"/>
        <w:rPr>
          <w:rFonts w:ascii="EB Garamond" w:cs="EB Garamond" w:eastAsia="EB Garamond" w:hAnsi="EB Garamon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shd w:fill="ff9900" w:val="clear"/>
          <w:rtl w:val="0"/>
        </w:rPr>
        <w:t xml:space="preserve">Hellcat, this a sr team: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 brenda 3, teannae 7 = 10</w:t>
      </w:r>
    </w:p>
    <w:p w:rsidR="00000000" w:rsidDel="00000000" w:rsidP="00000000" w:rsidRDefault="00000000" w:rsidRPr="00000000" w14:paraId="000000AB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green"/>
          <w:rtl w:val="0"/>
        </w:rPr>
        <w:t xml:space="preserve">team coco chanel: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aijalon 3, nicole 9, tatiana 12 = 24</w:t>
      </w:r>
    </w:p>
    <w:p w:rsidR="00000000" w:rsidDel="00000000" w:rsidP="00000000" w:rsidRDefault="00000000" w:rsidRPr="00000000" w14:paraId="000000AC">
      <w:pPr>
        <w:numPr>
          <w:ilvl w:val="0"/>
          <w:numId w:val="8"/>
        </w:numPr>
        <w:spacing w:after="0" w:line="276" w:lineRule="auto"/>
        <w:ind w:left="720" w:hanging="360"/>
        <w:rPr>
          <w:rFonts w:ascii="EB Garamond" w:cs="EB Garamond" w:eastAsia="EB Garamond" w:hAnsi="EB Garamond"/>
          <w:sz w:val="24"/>
          <w:szCs w:val="24"/>
          <w:u w:val="none"/>
        </w:rPr>
      </w:pPr>
      <w:r w:rsidDel="00000000" w:rsidR="00000000" w:rsidRPr="00000000">
        <w:rPr>
          <w:rFonts w:ascii="EB Garamond" w:cs="EB Garamond" w:eastAsia="EB Garamond" w:hAnsi="EB Garamond"/>
          <w:sz w:val="24"/>
          <w:szCs w:val="24"/>
          <w:highlight w:val="cyan"/>
          <w:rtl w:val="0"/>
        </w:rPr>
        <w:t xml:space="preserve">team tyra: </w:t>
      </w:r>
      <w:r w:rsidDel="00000000" w:rsidR="00000000" w:rsidRPr="00000000">
        <w:rPr>
          <w:rFonts w:ascii="EB Garamond" w:cs="EB Garamond" w:eastAsia="EB Garamond" w:hAnsi="EB Garamond"/>
          <w:sz w:val="24"/>
          <w:szCs w:val="24"/>
          <w:rtl w:val="0"/>
        </w:rPr>
        <w:t xml:space="preserve">ajah 17, halle 8,  des 11 =36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EB 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03378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.0" w:type="dxa"/>
        <w:bottom w:w="0.0" w:type="dxa"/>
        <w:right w:w="1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EBGaramond-regular.ttf"/><Relationship Id="rId2" Type="http://schemas.openxmlformats.org/officeDocument/2006/relationships/font" Target="fonts/EBGaramond-bold.ttf"/><Relationship Id="rId3" Type="http://schemas.openxmlformats.org/officeDocument/2006/relationships/font" Target="fonts/EBGaramond-italic.ttf"/><Relationship Id="rId4" Type="http://schemas.openxmlformats.org/officeDocument/2006/relationships/font" Target="fonts/EB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43crRKDY77PvXrl38cPpLU8uvg==">AMUW2mUEzau8SPmhLlb26ITeWJSs+eHNBY0iPH3q9x4NIQ84MKDttxQ5EY06mqY3k5yJsD2LyeTgxQkYbpM3HbbdAB3dpsLMoJFEIrtT9pnwgl385ir5LWs=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2020-10-21T21:13:00Z</dcterms:created>
</cp:coreProperties>
</file>