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Tue, 2019.1.29,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3:31 PM by Annie Golay, minutes recorded by (Emily and Annie)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</w:t>
      </w:r>
      <w:r w:rsidDel="00000000" w:rsidR="00000000" w:rsidRPr="00000000">
        <w:rPr>
          <w:i w:val="1"/>
          <w:rtl w:val="0"/>
        </w:rPr>
        <w:t xml:space="preserve">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this week</w:t>
      </w:r>
      <w:r w:rsidDel="00000000" w:rsidR="00000000" w:rsidRPr="00000000">
        <w:rPr>
          <w:i w:val="1"/>
          <w:rtl w:val="0"/>
        </w:rPr>
        <w:t xml:space="preserve">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Email from HOPR: opportunity to become a HOPR social media  influencer for a free annual pass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Connected Dennis with Tania &amp; Diane about potential HOPR bike locations 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Who will do the painting and maintaining? </w:t>
      </w:r>
    </w:p>
    <w:p w:rsidR="00000000" w:rsidDel="00000000" w:rsidP="00000000" w:rsidRDefault="00000000" w:rsidRPr="00000000" w14:paraId="0000004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IV Theater Bike Lot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 further updates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SAASB Bike Path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further updates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Bren Bike Lot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further updates</w:t>
      </w:r>
    </w:p>
    <w:p w:rsidR="00000000" w:rsidDel="00000000" w:rsidP="00000000" w:rsidRDefault="00000000" w:rsidRPr="00000000" w14:paraId="00000057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going to try and hit 60 weekly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20 grabbed this week due to CSO injury, but increased tagging 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Due to only having one grinder, slows things down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Didn’t account for rain, which can damage tags and can’t use grinder in rain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Probably closer to 10 bikes per hour</w:t>
      </w:r>
    </w:p>
    <w:p w:rsidR="00000000" w:rsidDel="00000000" w:rsidP="00000000" w:rsidRDefault="00000000" w:rsidRPr="00000000" w14:paraId="0000006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CSO Bike Sale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smoother than last time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Bring bike map to Spring Quarter to get student/community feedback on the bike paths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sold 101 bikes and one bike seat!  </w:t>
      </w:r>
    </w:p>
    <w:p w:rsidR="00000000" w:rsidDel="00000000" w:rsidP="00000000" w:rsidRDefault="00000000" w:rsidRPr="00000000" w14:paraId="00000065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Bike Seat Cover Giveaway Part II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Monday, February 4 from 11am-3pm in the Arbor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Jason’s hours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="240" w:lineRule="auto"/>
        <w:ind w:left="180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2 hrs each (Monday, February 4)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after="0" w:line="240" w:lineRule="auto"/>
        <w:ind w:left="25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 xml:space="preserve">11am-1pm in the Arbor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Set up from 11am-11:30am. Begin tabling at 12pm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Jacky’s hours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line="240" w:lineRule="auto"/>
        <w:ind w:left="180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Done at 1pm (Monday, February 4)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line="240" w:lineRule="auto"/>
        <w:ind w:left="25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 xml:space="preserve">1pm-3pm Arbor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Rain contingency plan: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South side of the Library 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Email Dave Kujan if we can table in the arcade that looks into the TSC &amp; the bike lot from 11:30pm-3pm </w:t>
      </w:r>
    </w:p>
    <w:p w:rsidR="00000000" w:rsidDel="00000000" w:rsidP="00000000" w:rsidRDefault="00000000" w:rsidRPr="00000000" w14:paraId="00000072">
      <w:pPr>
        <w:numPr>
          <w:ilvl w:val="3"/>
          <w:numId w:val="1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tell him we’re looking to do this event &amp; ask if it’s ok</w:t>
      </w:r>
    </w:p>
    <w:p w:rsidR="00000000" w:rsidDel="00000000" w:rsidP="00000000" w:rsidRDefault="00000000" w:rsidRPr="00000000" w14:paraId="00000073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Lot Inventory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Thanks Dennis for sending your spreadsheet!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Finish signed up counting by winter quarter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Classify the different kinds of racks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Pass $250 for an updated bike map and bike map poster board for Bike Committee meetings and tabling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pass </w:t>
      </w:r>
      <w:r w:rsidDel="00000000" w:rsidR="00000000" w:rsidRPr="00000000">
        <w:rPr>
          <w:i w:val="1"/>
          <w:rtl w:val="0"/>
        </w:rPr>
        <w:t xml:space="preserve">250 for an updated bike map and bike map poster board for Bike Committee meetings and tabling events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3:58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