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Tue, 2019.2.19, Nati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b w:val="1"/>
          <w:u w:val="single"/>
          <w:rtl w:val="0"/>
        </w:rPr>
        <w:t xml:space="preserve">at 3:33 PM by Annie, minutes recorded by Annie and 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Annie Golay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(vacant)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Eckman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</w:t>
      </w:r>
      <w:r w:rsidDel="00000000" w:rsidR="00000000" w:rsidRPr="00000000">
        <w:rPr>
          <w:i w:val="1"/>
          <w:rtl w:val="0"/>
        </w:rPr>
        <w:t xml:space="preserve">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previous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this week</w:t>
      </w:r>
      <w:r w:rsidDel="00000000" w:rsidR="00000000" w:rsidRPr="00000000">
        <w:rPr>
          <w:i w:val="1"/>
          <w:rtl w:val="0"/>
        </w:rPr>
        <w:t xml:space="preserve">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 Nothing to Report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end of the year stuff</w:t>
      </w:r>
    </w:p>
    <w:p w:rsidR="00000000" w:rsidDel="00000000" w:rsidP="00000000" w:rsidRDefault="00000000" w:rsidRPr="00000000" w14:paraId="0000004D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rtl w:val="0"/>
        </w:rPr>
        <w:t xml:space="preserve">PROJECT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New Classroom Committee Updated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Going to leave the bike path in its relative position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adequate bike parking?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Dennis thoughts: won’t be able to and may end up looking for other places to build a bike lot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nothing we (as a committee) can do, just advocate for adequate bike parking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maybe we can get bike parking on the east side of the library 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Catherine Foster is our rep on the board</w:t>
      </w:r>
    </w:p>
    <w:p w:rsidR="00000000" w:rsidDel="00000000" w:rsidP="00000000" w:rsidRDefault="00000000" w:rsidRPr="00000000" w14:paraId="00000057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SRB Project Letter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going to be another decision meeting this week, but that shouldn’t stop us from sending the letter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sooner we send the letter, the better</w:t>
      </w:r>
    </w:p>
    <w:p w:rsidR="00000000" w:rsidDel="00000000" w:rsidP="00000000" w:rsidRDefault="00000000" w:rsidRPr="00000000" w14:paraId="0000005B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End of year bike donation effort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emailed AS Ed, we need to make sure with bike coalition that we won’t have any liability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something for donors to acknowledge that they're giving their bike away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need to talk to executive director first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maybe it would be easier to look into problem with give sale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write to Viviana to see if there’s a way to better facilitate bike storage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what about registered bikes?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create a separate form/checkbox giving up rights to the bike, and send it to UCPD with the registration number</w:t>
      </w:r>
    </w:p>
    <w:p w:rsidR="00000000" w:rsidDel="00000000" w:rsidP="00000000" w:rsidRDefault="00000000" w:rsidRPr="00000000" w14:paraId="00000066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Abatement Updates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got 7 bikes this weekend, but tagged and created tags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very time consuming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Ethan wants to outsource tags  to make it more efficient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maybe outsource to SB printer or AS printer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AS printer laminates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Ethan’s thinking maybe laminating on cardstock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additional CSO would be very helpful</w:t>
      </w:r>
    </w:p>
    <w:p w:rsidR="00000000" w:rsidDel="00000000" w:rsidP="00000000" w:rsidRDefault="00000000" w:rsidRPr="00000000" w14:paraId="0000006F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Shop Updates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Figuring out bulk item costs with distributors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Recently added a new distributor 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Currently working on putting up larger signs around the bike shop--weatherproof sign--to deter people from abandoning their bikes near the bike shop; working on making the signage more visible</w:t>
      </w:r>
    </w:p>
    <w:p w:rsidR="00000000" w:rsidDel="00000000" w:rsidP="00000000" w:rsidRDefault="00000000" w:rsidRPr="00000000" w14:paraId="00000074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Lot Inventory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Annie and Jacky are bad seeds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Go Jason and Emily for doing bike counts</w:t>
      </w:r>
    </w:p>
    <w:p w:rsidR="00000000" w:rsidDel="00000000" w:rsidP="00000000" w:rsidRDefault="00000000" w:rsidRPr="00000000" w14:paraId="00000078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Hopr Bike Update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Tanya  from HOPR is willing to show us the bikes but we have to go down to Deveroux 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Annie and Oliver will go next week, 26th, at 3:45pm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*Find a google image to send 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By Jacob’s Hall--It’s an old building; family housing out there; if you go to Storke &amp; El Colegio, turn left instead of right and go to the end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campus speeds average from 8mph to 12mph; aim for 10mph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be very aware of how fast they'll go 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inquire if they go to 20 mph, and if they do see if we can regulate</w:t>
      </w:r>
    </w:p>
    <w:p w:rsidR="00000000" w:rsidDel="00000000" w:rsidP="00000000" w:rsidRDefault="00000000" w:rsidRPr="00000000" w14:paraId="00000081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Comm Recruitment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Early Spring Quarter, post an advertisement and let that run for a few weeks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Have everyone figured out and appointed by week 7 of Spring Quarter; have something drafted &amp; ready to send out to listservs by week 1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language: </w:t>
      </w:r>
    </w:p>
    <w:p w:rsidR="00000000" w:rsidDel="00000000" w:rsidP="00000000" w:rsidRDefault="00000000" w:rsidRPr="00000000" w14:paraId="00000091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4:0</w:t>
      </w:r>
      <w:r w:rsidDel="00000000" w:rsidR="00000000" w:rsidRPr="00000000">
        <w:rPr>
          <w:b w:val="1"/>
          <w:rtl w:val="0"/>
        </w:rPr>
        <w:t xml:space="preserve">1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