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5B4C" w:rsidRDefault="00835B4C" w:rsidP="00835B4C">
      <w:pPr>
        <w:pStyle w:val="Heading2"/>
        <w:spacing w:before="0"/>
      </w:pPr>
      <w:r>
        <w:rPr>
          <w:rFonts w:ascii="Trebuchet MS" w:hAnsi="Trebuchet MS" w:cs="Trebuchet MS"/>
          <w:smallCaps/>
          <w:color w:val="auto"/>
          <w:sz w:val="36"/>
          <w:u w:val="single"/>
        </w:rPr>
        <w:t>Program Board Agenda</w:t>
      </w:r>
    </w:p>
    <w:p w:rsidR="00835B4C" w:rsidRDefault="00EE43E7" w:rsidP="00835B4C">
      <w:pPr>
        <w:pStyle w:val="Heading2"/>
        <w:spacing w:before="0"/>
        <w:rPr>
          <w:rFonts w:ascii="Trebuchet MS" w:hAnsi="Trebuchet MS" w:cs="Trebuchet MS"/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-23495</wp:posOffset>
            </wp:positionV>
            <wp:extent cx="1094740" cy="10090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5B4C"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:rsidR="00835B4C" w:rsidRDefault="001A0111" w:rsidP="00835B4C">
      <w:pPr>
        <w:pStyle w:val="NoSpacing"/>
        <w:rPr>
          <w:rFonts w:ascii="Trebuchet MS" w:hAnsi="Trebuchet MS" w:cs="Trebuchet MS"/>
          <w:sz w:val="24"/>
        </w:rPr>
      </w:pPr>
      <w:r>
        <w:rPr>
          <w:rFonts w:ascii="Trebuchet MS" w:hAnsi="Trebuchet MS" w:cs="Trebuchet MS"/>
          <w:sz w:val="24"/>
        </w:rPr>
        <w:t>January</w:t>
      </w:r>
      <w:r w:rsidR="00EA5CD5">
        <w:rPr>
          <w:rFonts w:ascii="Trebuchet MS" w:hAnsi="Trebuchet MS" w:cs="Trebuchet MS"/>
          <w:sz w:val="24"/>
        </w:rPr>
        <w:t xml:space="preserve"> </w:t>
      </w:r>
      <w:r w:rsidR="00E04051">
        <w:rPr>
          <w:rFonts w:ascii="Trebuchet MS" w:hAnsi="Trebuchet MS" w:cs="Trebuchet MS"/>
          <w:sz w:val="24"/>
        </w:rPr>
        <w:t>23</w:t>
      </w:r>
      <w:r w:rsidR="00E04051">
        <w:rPr>
          <w:rFonts w:ascii="Trebuchet MS" w:hAnsi="Trebuchet MS" w:cs="Trebuchet MS"/>
          <w:sz w:val="24"/>
          <w:vertAlign w:val="superscript"/>
        </w:rPr>
        <w:t>rd</w:t>
      </w:r>
      <w:r>
        <w:rPr>
          <w:rFonts w:ascii="Trebuchet MS" w:hAnsi="Trebuchet MS" w:cs="Trebuchet MS"/>
          <w:sz w:val="24"/>
        </w:rPr>
        <w:t>, 2017</w:t>
      </w:r>
      <w:r w:rsidR="00925C0A">
        <w:rPr>
          <w:rFonts w:ascii="Trebuchet MS" w:hAnsi="Trebuchet MS" w:cs="Trebuchet MS"/>
          <w:sz w:val="24"/>
        </w:rPr>
        <w:t>, 5:0</w:t>
      </w:r>
      <w:r w:rsidR="00835B4C">
        <w:rPr>
          <w:rFonts w:ascii="Trebuchet MS" w:hAnsi="Trebuchet MS" w:cs="Trebuchet MS"/>
          <w:sz w:val="24"/>
        </w:rPr>
        <w:t xml:space="preserve">0PM </w:t>
      </w:r>
    </w:p>
    <w:p w:rsidR="00835B4C" w:rsidRDefault="00925C0A" w:rsidP="00835B4C">
      <w:pPr>
        <w:pStyle w:val="NoSpacing"/>
        <w:pBdr>
          <w:bottom w:val="single" w:sz="8" w:space="1" w:color="000000"/>
        </w:pBdr>
        <w:rPr>
          <w:sz w:val="28"/>
        </w:rPr>
      </w:pPr>
      <w:r>
        <w:rPr>
          <w:rFonts w:ascii="Trebuchet MS" w:hAnsi="Trebuchet MS" w:cs="Trebuchet MS"/>
          <w:sz w:val="24"/>
        </w:rPr>
        <w:t>SB Harbor Room</w:t>
      </w:r>
    </w:p>
    <w:p w:rsidR="00835B4C" w:rsidRDefault="00C10D87" w:rsidP="00CC6DE6">
      <w:pPr>
        <w:pStyle w:val="NoSpacing"/>
        <w:rPr>
          <w:b/>
          <w:sz w:val="24"/>
        </w:rPr>
      </w:pPr>
      <w:r>
        <w:rPr>
          <w:b/>
          <w:sz w:val="24"/>
        </w:rPr>
        <w:t xml:space="preserve">CALL TO ORDER: </w:t>
      </w:r>
      <w:r w:rsidR="00321730">
        <w:rPr>
          <w:b/>
          <w:sz w:val="24"/>
        </w:rPr>
        <w:t>5:02pm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A. MEETING BUSINESS</w:t>
      </w:r>
    </w:p>
    <w:p w:rsidR="00835B4C" w:rsidRPr="00835B4C" w:rsidRDefault="00835B4C" w:rsidP="00835B4C">
      <w:pPr>
        <w:pStyle w:val="NoSpacing"/>
        <w:numPr>
          <w:ilvl w:val="0"/>
          <w:numId w:val="2"/>
        </w:numPr>
        <w:rPr>
          <w:rFonts w:eastAsia="Cambria"/>
          <w:b/>
        </w:rPr>
      </w:pPr>
      <w:r>
        <w:rPr>
          <w:b/>
          <w:sz w:val="24"/>
        </w:rPr>
        <w:t xml:space="preserve">Roll Call </w:t>
      </w:r>
    </w:p>
    <w:p w:rsidR="00835B4C" w:rsidRDefault="00835B4C" w:rsidP="00835B4C">
      <w:pPr>
        <w:pStyle w:val="NoSpacing"/>
        <w:rPr>
          <w:rFonts w:eastAsia="Cambria"/>
          <w:b/>
        </w:rPr>
      </w:pPr>
    </w:p>
    <w:tbl>
      <w:tblPr>
        <w:tblW w:w="893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2232"/>
        <w:gridCol w:w="2219"/>
        <w:gridCol w:w="2255"/>
      </w:tblGrid>
      <w:tr w:rsidR="00835B4C">
        <w:trPr>
          <w:trHeight w:val="1232"/>
        </w:trPr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 xml:space="preserve"> 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absent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arrived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>departed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</w:rPr>
            </w:pPr>
            <w:r>
              <w:rPr>
                <w:rFonts w:eastAsia="Cambria"/>
                <w:sz w:val="16"/>
              </w:rPr>
              <w:t>proxy (full name)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835B4C" w:rsidP="00A32EE6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 xml:space="preserve">Alex </w:t>
            </w:r>
            <w:r w:rsidR="00A32EE6" w:rsidRPr="00E16A19">
              <w:rPr>
                <w:rFonts w:eastAsia="Cambria"/>
              </w:rPr>
              <w:t>Burrow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747ED6" w:rsidP="00835B4C">
            <w:pPr>
              <w:spacing w:after="0" w:line="240" w:lineRule="auto"/>
            </w:pPr>
            <w:r w:rsidRPr="00E16A19">
              <w:t>Robert “Bo” Wolfe</w:t>
            </w:r>
          </w:p>
        </w:tc>
        <w:tc>
          <w:tcPr>
            <w:tcW w:w="2255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>Christina Chiocchi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</w:pPr>
            <w:r w:rsidRPr="00E16A19">
              <w:rPr>
                <w:rFonts w:eastAsia="Cambria"/>
              </w:rPr>
              <w:t>Samantha Richardson</w:t>
            </w:r>
          </w:p>
        </w:tc>
        <w:tc>
          <w:tcPr>
            <w:tcW w:w="2255" w:type="dxa"/>
            <w:shd w:val="clear" w:color="auto" w:fill="auto"/>
          </w:tcPr>
          <w:p w:rsidR="00835B4C" w:rsidRPr="002F1D57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>Ernesto Pina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9E1417" w:rsidP="009339D3">
            <w:pPr>
              <w:spacing w:after="0" w:line="240" w:lineRule="auto"/>
            </w:pPr>
            <w:r w:rsidRPr="00E16A19">
              <w:t>Sarah Soren</w:t>
            </w:r>
          </w:p>
        </w:tc>
        <w:tc>
          <w:tcPr>
            <w:tcW w:w="2255" w:type="dxa"/>
            <w:shd w:val="clear" w:color="auto" w:fill="auto"/>
          </w:tcPr>
          <w:p w:rsidR="00835B4C" w:rsidRPr="002F1D57" w:rsidRDefault="002F1D57" w:rsidP="009339D3">
            <w:pPr>
              <w:pStyle w:val="NoSpacing"/>
              <w:snapToGrid w:val="0"/>
              <w:rPr>
                <w:b/>
              </w:rPr>
            </w:pPr>
            <w:r w:rsidRPr="002F1D57">
              <w:rPr>
                <w:b/>
              </w:rPr>
              <w:t>Present</w:t>
            </w:r>
          </w:p>
        </w:tc>
      </w:tr>
      <w:tr w:rsidR="00835B4C">
        <w:trPr>
          <w:trHeight w:val="230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</w:pPr>
            <w:r w:rsidRPr="00E16A19">
              <w:t>Faith Webb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tabs>
                <w:tab w:val="center" w:pos="1008"/>
              </w:tabs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9E1417" w:rsidP="009339D3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>Shahar Roda</w:t>
            </w:r>
          </w:p>
        </w:tc>
        <w:tc>
          <w:tcPr>
            <w:tcW w:w="2255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>Isabella Iannitti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9E1417" w:rsidP="009339D3">
            <w:pPr>
              <w:spacing w:after="0" w:line="240" w:lineRule="auto"/>
              <w:rPr>
                <w:b/>
              </w:rPr>
            </w:pPr>
            <w:r w:rsidRPr="00E16A19">
              <w:rPr>
                <w:rFonts w:eastAsia="Cambria"/>
              </w:rPr>
              <w:t>Sophia Barkhud</w:t>
            </w:r>
            <w:bookmarkStart w:id="0" w:name="_GoBack"/>
            <w:bookmarkEnd w:id="0"/>
            <w:r w:rsidRPr="00E16A19">
              <w:rPr>
                <w:rFonts w:eastAsia="Cambria"/>
              </w:rPr>
              <w:t>arova</w:t>
            </w:r>
          </w:p>
        </w:tc>
        <w:tc>
          <w:tcPr>
            <w:tcW w:w="2255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835B4C">
        <w:trPr>
          <w:trHeight w:val="233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Jasmin Smith-Torres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321730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E16A19">
              <w:rPr>
                <w:rFonts w:eastAsia="Cambria"/>
                <w:b/>
              </w:rPr>
              <w:t xml:space="preserve">Absent Excused 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9E1417" w:rsidP="00770FF0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Stephan Bang</w:t>
            </w:r>
          </w:p>
        </w:tc>
        <w:tc>
          <w:tcPr>
            <w:tcW w:w="2255" w:type="dxa"/>
            <w:shd w:val="clear" w:color="auto" w:fill="auto"/>
          </w:tcPr>
          <w:p w:rsidR="00835B4C" w:rsidRPr="00E16A19" w:rsidRDefault="002F1D57" w:rsidP="009339D3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Present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Josue Garcia</w:t>
            </w:r>
          </w:p>
        </w:tc>
        <w:tc>
          <w:tcPr>
            <w:tcW w:w="2232" w:type="dxa"/>
            <w:shd w:val="clear" w:color="auto" w:fill="auto"/>
          </w:tcPr>
          <w:p w:rsidR="00835B4C" w:rsidRPr="002F1D57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2F1D57">
              <w:rPr>
                <w:rFonts w:eastAsia="Cambria"/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3C3BFC" w:rsidP="00770FF0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Sylvester Ikpa</w:t>
            </w:r>
          </w:p>
        </w:tc>
        <w:tc>
          <w:tcPr>
            <w:tcW w:w="2255" w:type="dxa"/>
            <w:shd w:val="clear" w:color="auto" w:fill="auto"/>
          </w:tcPr>
          <w:p w:rsidR="00835B4C" w:rsidRPr="002F1D57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2F1D57">
              <w:rPr>
                <w:rFonts w:eastAsia="Cambria"/>
                <w:b/>
              </w:rPr>
              <w:t>Present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Justin Taing</w:t>
            </w:r>
          </w:p>
        </w:tc>
        <w:tc>
          <w:tcPr>
            <w:tcW w:w="2232" w:type="dxa"/>
            <w:shd w:val="clear" w:color="auto" w:fill="auto"/>
          </w:tcPr>
          <w:p w:rsidR="00835B4C" w:rsidRPr="002F1D57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2F1D57">
              <w:rPr>
                <w:rFonts w:eastAsia="Cambria"/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3C3BFC" w:rsidP="00770FF0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Tarush Mohanti</w:t>
            </w:r>
          </w:p>
        </w:tc>
        <w:tc>
          <w:tcPr>
            <w:tcW w:w="2255" w:type="dxa"/>
            <w:shd w:val="clear" w:color="auto" w:fill="auto"/>
          </w:tcPr>
          <w:p w:rsidR="00835B4C" w:rsidRPr="002F1D57" w:rsidRDefault="00321730" w:rsidP="009339D3">
            <w:pPr>
              <w:spacing w:after="0" w:line="240" w:lineRule="auto"/>
              <w:rPr>
                <w:rFonts w:eastAsia="Cambria"/>
                <w:b/>
              </w:rPr>
            </w:pPr>
            <w:r w:rsidRPr="002F1D57">
              <w:rPr>
                <w:rFonts w:eastAsia="Cambria"/>
                <w:b/>
              </w:rPr>
              <w:t>Late</w:t>
            </w:r>
            <w:r w:rsidR="002F1D57" w:rsidRPr="002F1D57">
              <w:rPr>
                <w:rFonts w:eastAsia="Cambria"/>
                <w:b/>
              </w:rPr>
              <w:t xml:space="preserve"> Excused</w:t>
            </w:r>
            <w:r w:rsidRPr="002F1D57">
              <w:rPr>
                <w:rFonts w:eastAsia="Cambria"/>
                <w:b/>
              </w:rPr>
              <w:t xml:space="preserve"> 5:11pm</w:t>
            </w:r>
          </w:p>
        </w:tc>
      </w:tr>
      <w:tr w:rsidR="00835B4C">
        <w:trPr>
          <w:trHeight w:val="134"/>
        </w:trPr>
        <w:tc>
          <w:tcPr>
            <w:tcW w:w="2232" w:type="dxa"/>
            <w:shd w:val="clear" w:color="auto" w:fill="auto"/>
          </w:tcPr>
          <w:p w:rsidR="00835B4C" w:rsidRPr="00E16A19" w:rsidRDefault="00747ED6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Kailah Korsh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653672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E16A19">
              <w:rPr>
                <w:rFonts w:eastAsia="Cambria"/>
                <w:b/>
              </w:rPr>
              <w:t>Early Departure 6:45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3C3BFC" w:rsidP="00770FF0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Taylor Glatt</w:t>
            </w:r>
          </w:p>
        </w:tc>
        <w:tc>
          <w:tcPr>
            <w:tcW w:w="2255" w:type="dxa"/>
            <w:shd w:val="clear" w:color="auto" w:fill="auto"/>
          </w:tcPr>
          <w:p w:rsidR="00835B4C" w:rsidRPr="002F1D57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 w:rsidRPr="002F1D57">
              <w:rPr>
                <w:rFonts w:eastAsia="Cambria"/>
                <w:b/>
              </w:rPr>
              <w:t>Present</w:t>
            </w:r>
          </w:p>
        </w:tc>
      </w:tr>
      <w:tr w:rsidR="00835B4C">
        <w:trPr>
          <w:trHeight w:val="133"/>
        </w:trPr>
        <w:tc>
          <w:tcPr>
            <w:tcW w:w="2232" w:type="dxa"/>
            <w:shd w:val="clear" w:color="auto" w:fill="auto"/>
          </w:tcPr>
          <w:p w:rsidR="00835B4C" w:rsidRPr="00E16A19" w:rsidRDefault="00165A44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Katherine Michel</w:t>
            </w:r>
          </w:p>
        </w:tc>
        <w:tc>
          <w:tcPr>
            <w:tcW w:w="2232" w:type="dxa"/>
            <w:shd w:val="clear" w:color="auto" w:fill="auto"/>
          </w:tcPr>
          <w:p w:rsidR="00835B4C" w:rsidRPr="00E16A19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835B4C" w:rsidRPr="00E16A19" w:rsidRDefault="003C3BFC" w:rsidP="00835B4C">
            <w:pPr>
              <w:suppressAutoHyphens w:val="0"/>
              <w:spacing w:after="0" w:line="240" w:lineRule="auto"/>
              <w:rPr>
                <w:rFonts w:eastAsia="ＭＳ 明朝" w:cs="Times New Roman"/>
                <w:color w:val="000000"/>
                <w:szCs w:val="20"/>
                <w:lang w:eastAsia="en-US"/>
              </w:rPr>
            </w:pPr>
            <w:r w:rsidRPr="00E16A19">
              <w:rPr>
                <w:rFonts w:eastAsia="Cambria"/>
              </w:rPr>
              <w:t>Jasmine Sandhu</w:t>
            </w:r>
          </w:p>
        </w:tc>
        <w:tc>
          <w:tcPr>
            <w:tcW w:w="2255" w:type="dxa"/>
            <w:shd w:val="clear" w:color="auto" w:fill="auto"/>
          </w:tcPr>
          <w:p w:rsidR="00835B4C" w:rsidRPr="005671FF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Present</w:t>
            </w:r>
          </w:p>
        </w:tc>
      </w:tr>
      <w:tr w:rsidR="00165A44">
        <w:trPr>
          <w:trHeight w:val="230"/>
        </w:trPr>
        <w:tc>
          <w:tcPr>
            <w:tcW w:w="2232" w:type="dxa"/>
            <w:shd w:val="clear" w:color="auto" w:fill="auto"/>
          </w:tcPr>
          <w:p w:rsidR="00165A44" w:rsidRPr="00E16A19" w:rsidRDefault="00165A44" w:rsidP="009339D3">
            <w:pPr>
              <w:spacing w:after="0" w:line="240" w:lineRule="auto"/>
              <w:rPr>
                <w:rFonts w:eastAsia="Cambria"/>
              </w:rPr>
            </w:pPr>
            <w:r w:rsidRPr="00E16A19">
              <w:rPr>
                <w:rFonts w:eastAsia="Cambria"/>
              </w:rPr>
              <w:t>Leila Youssefi</w:t>
            </w:r>
          </w:p>
        </w:tc>
        <w:tc>
          <w:tcPr>
            <w:tcW w:w="2232" w:type="dxa"/>
            <w:shd w:val="clear" w:color="auto" w:fill="auto"/>
          </w:tcPr>
          <w:p w:rsidR="00165A44" w:rsidRPr="00E16A19" w:rsidRDefault="002F1D57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Present</w:t>
            </w:r>
          </w:p>
        </w:tc>
        <w:tc>
          <w:tcPr>
            <w:tcW w:w="2219" w:type="dxa"/>
            <w:shd w:val="clear" w:color="auto" w:fill="auto"/>
          </w:tcPr>
          <w:p w:rsidR="00165A44" w:rsidRPr="00E16A19" w:rsidRDefault="003C3BFC" w:rsidP="005671FF">
            <w:pPr>
              <w:suppressAutoHyphens w:val="0"/>
              <w:spacing w:after="0" w:line="240" w:lineRule="auto"/>
              <w:rPr>
                <w:rFonts w:ascii="Times" w:eastAsia="ＭＳ 明朝" w:hAnsi="Times" w:cs="Times New Roman"/>
                <w:sz w:val="20"/>
                <w:szCs w:val="20"/>
                <w:lang w:eastAsia="en-US"/>
              </w:rPr>
            </w:pPr>
            <w:r w:rsidRPr="00E16A19">
              <w:rPr>
                <w:rFonts w:eastAsia="ＭＳ 明朝" w:cs="Times New Roman"/>
                <w:color w:val="000000"/>
                <w:szCs w:val="20"/>
                <w:lang w:eastAsia="en-US"/>
              </w:rPr>
              <w:t>Jordan Mitchell</w:t>
            </w:r>
          </w:p>
        </w:tc>
        <w:tc>
          <w:tcPr>
            <w:tcW w:w="2255" w:type="dxa"/>
            <w:shd w:val="clear" w:color="auto" w:fill="auto"/>
          </w:tcPr>
          <w:p w:rsidR="00165A44" w:rsidRPr="00925C0A" w:rsidRDefault="002F1D57" w:rsidP="009339D3">
            <w:pPr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Present</w:t>
            </w:r>
          </w:p>
        </w:tc>
      </w:tr>
    </w:tbl>
    <w:p w:rsidR="00835B4C" w:rsidRDefault="00835B4C" w:rsidP="00835B4C">
      <w:pPr>
        <w:pStyle w:val="NoSpacing"/>
        <w:ind w:left="1080"/>
        <w:rPr>
          <w:b/>
          <w:sz w:val="24"/>
        </w:rPr>
      </w:pPr>
    </w:p>
    <w:p w:rsidR="00835B4C" w:rsidRPr="00DC7693" w:rsidRDefault="00835B4C" w:rsidP="00835B4C">
      <w:pPr>
        <w:pStyle w:val="NoSpacing"/>
        <w:numPr>
          <w:ilvl w:val="0"/>
          <w:numId w:val="3"/>
        </w:numPr>
        <w:rPr>
          <w:sz w:val="24"/>
        </w:rPr>
      </w:pPr>
      <w:r w:rsidRPr="00DC7693">
        <w:rPr>
          <w:b/>
          <w:sz w:val="24"/>
        </w:rPr>
        <w:t xml:space="preserve">Acceptance of Excused Absences and Proxies </w:t>
      </w:r>
    </w:p>
    <w:p w:rsidR="00835B4C" w:rsidRDefault="00835B4C" w:rsidP="00835B4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321730">
        <w:rPr>
          <w:i/>
          <w:sz w:val="24"/>
        </w:rPr>
        <w:t xml:space="preserve">Chiocchi / Shahar </w:t>
      </w:r>
    </w:p>
    <w:p w:rsidR="00835B4C" w:rsidRDefault="00835B4C" w:rsidP="00835B4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</w:t>
      </w:r>
      <w:r w:rsidR="00296948">
        <w:rPr>
          <w:i/>
          <w:sz w:val="24"/>
        </w:rPr>
        <w:t>: Motion to</w:t>
      </w:r>
      <w:r w:rsidR="00FB5B52">
        <w:rPr>
          <w:i/>
          <w:sz w:val="24"/>
        </w:rPr>
        <w:t xml:space="preserve"> </w:t>
      </w:r>
      <w:r w:rsidR="002F1D57">
        <w:rPr>
          <w:i/>
          <w:sz w:val="24"/>
        </w:rPr>
        <w:t xml:space="preserve">accept </w:t>
      </w:r>
      <w:r w:rsidR="00321730">
        <w:rPr>
          <w:i/>
          <w:sz w:val="24"/>
        </w:rPr>
        <w:t>Jasmin’s Absence, Tarush’s Lateness, Chiocchi’s &amp; Kailah’s Early Departures</w:t>
      </w:r>
    </w:p>
    <w:p w:rsidR="00296948" w:rsidRDefault="00401D91" w:rsidP="00296948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321730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321730">
        <w:rPr>
          <w:i/>
          <w:sz w:val="24"/>
        </w:rPr>
        <w:t xml:space="preserve">19 Present </w:t>
      </w:r>
    </w:p>
    <w:p w:rsidR="00835B4C" w:rsidRDefault="00835B4C" w:rsidP="00296948">
      <w:pPr>
        <w:pStyle w:val="NoSpacing"/>
        <w:ind w:firstLine="720"/>
        <w:rPr>
          <w:b/>
          <w:sz w:val="24"/>
        </w:rPr>
      </w:pP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B. ACCEPTANCE of AGENDA/CHANGES to AGENDA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MOTION/SECOND:</w:t>
      </w:r>
      <w:r w:rsidR="00E03FF8">
        <w:rPr>
          <w:i/>
          <w:sz w:val="24"/>
        </w:rPr>
        <w:t xml:space="preserve"> Shahar/Christina</w:t>
      </w:r>
    </w:p>
    <w:p w:rsidR="00FB5B52" w:rsidRDefault="00FB5B52" w:rsidP="00FB5B5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2F1D57">
        <w:rPr>
          <w:i/>
          <w:sz w:val="24"/>
        </w:rPr>
        <w:t>accept the agenda as amended.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ACTION:</w:t>
      </w:r>
      <w:r w:rsidR="002F1D57">
        <w:rPr>
          <w:i/>
          <w:sz w:val="24"/>
        </w:rPr>
        <w:t xml:space="preserve"> Consent</w:t>
      </w:r>
      <w:r>
        <w:rPr>
          <w:i/>
          <w:sz w:val="24"/>
        </w:rPr>
        <w:t xml:space="preserve"> Vote: </w:t>
      </w:r>
      <w:r w:rsidR="0067129B">
        <w:rPr>
          <w:i/>
          <w:sz w:val="24"/>
        </w:rPr>
        <w:t>19</w:t>
      </w:r>
      <w:r w:rsidR="002F1D57">
        <w:rPr>
          <w:i/>
          <w:sz w:val="24"/>
        </w:rPr>
        <w:t xml:space="preserve"> Present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:rsidR="00835B4C" w:rsidRPr="00A32EE6" w:rsidRDefault="00835B4C" w:rsidP="00A32EE6">
      <w:pPr>
        <w:pStyle w:val="NoSpacing"/>
        <w:pBdr>
          <w:bottom w:val="single" w:sz="4" w:space="1" w:color="000000"/>
        </w:pBdr>
        <w:rPr>
          <w:b/>
          <w:sz w:val="24"/>
          <w:u w:val="single"/>
        </w:rPr>
      </w:pPr>
      <w:r>
        <w:rPr>
          <w:b/>
          <w:sz w:val="24"/>
        </w:rPr>
        <w:t>C. ACCEPTANCE of ACTION SUMMARY/MINUTES</w:t>
      </w:r>
      <w:r w:rsidR="00FB5B52">
        <w:rPr>
          <w:b/>
          <w:sz w:val="24"/>
        </w:rPr>
        <w:t xml:space="preserve"> </w:t>
      </w:r>
      <w:r w:rsidR="004F19B6">
        <w:rPr>
          <w:b/>
          <w:sz w:val="24"/>
        </w:rPr>
        <w:t xml:space="preserve">of </w:t>
      </w:r>
      <w:r w:rsidR="006A736A">
        <w:rPr>
          <w:b/>
          <w:sz w:val="24"/>
        </w:rPr>
        <w:t>1</w:t>
      </w:r>
      <w:r w:rsidR="00EC3125">
        <w:rPr>
          <w:b/>
          <w:sz w:val="24"/>
        </w:rPr>
        <w:t>/</w:t>
      </w:r>
      <w:r w:rsidR="004F19B6">
        <w:rPr>
          <w:b/>
          <w:sz w:val="24"/>
        </w:rPr>
        <w:t>9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03FF8">
        <w:rPr>
          <w:i/>
          <w:sz w:val="24"/>
        </w:rPr>
        <w:t xml:space="preserve">Katie / Chiocchi </w:t>
      </w:r>
    </w:p>
    <w:p w:rsidR="000E6C2B" w:rsidRDefault="00E03FF8" w:rsidP="000E6C2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accept minutes from January 9, 2017. </w:t>
      </w:r>
    </w:p>
    <w:p w:rsidR="0067129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</w:t>
      </w:r>
      <w:r w:rsidR="00321730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67129B">
        <w:rPr>
          <w:i/>
          <w:sz w:val="24"/>
        </w:rPr>
        <w:t>19</w:t>
      </w:r>
      <w:r w:rsidR="00321730">
        <w:rPr>
          <w:i/>
          <w:sz w:val="24"/>
        </w:rPr>
        <w:t xml:space="preserve"> Present </w:t>
      </w:r>
    </w:p>
    <w:p w:rsidR="0067129B" w:rsidRDefault="0067129B" w:rsidP="000E6C2B">
      <w:pPr>
        <w:pStyle w:val="NoSpacing"/>
        <w:ind w:firstLine="720"/>
        <w:rPr>
          <w:i/>
          <w:sz w:val="24"/>
        </w:rPr>
      </w:pPr>
    </w:p>
    <w:p w:rsidR="0067129B" w:rsidRDefault="0067129B" w:rsidP="0067129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Katie / Chiocchi </w:t>
      </w:r>
    </w:p>
    <w:p w:rsidR="0067129B" w:rsidRDefault="0067129B" w:rsidP="0067129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 amend the minutes on October 3, 2016 so everything on the production budget that was included with the meeting agenda is included in financial action items.</w:t>
      </w:r>
    </w:p>
    <w:p w:rsidR="0067129B" w:rsidRDefault="0067129B" w:rsidP="0067129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Consent Vote: 19 Present 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</w:p>
    <w:p w:rsidR="00FB5B52" w:rsidRDefault="00FB5B52" w:rsidP="00BA66A4">
      <w:pPr>
        <w:pStyle w:val="NoSpacing"/>
        <w:tabs>
          <w:tab w:val="right" w:pos="9360"/>
        </w:tabs>
        <w:rPr>
          <w:b/>
          <w:sz w:val="24"/>
        </w:rPr>
      </w:pPr>
    </w:p>
    <w:p w:rsidR="00835B4C" w:rsidRPr="00BA66A4" w:rsidRDefault="00835B4C" w:rsidP="00BA66A4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D. PUBLIC FORUM</w:t>
      </w:r>
    </w:p>
    <w:p w:rsidR="005F306C" w:rsidRPr="00E03FF8" w:rsidRDefault="005F306C" w:rsidP="005F306C">
      <w:pPr>
        <w:pStyle w:val="NoSpacing"/>
        <w:numPr>
          <w:ilvl w:val="0"/>
          <w:numId w:val="16"/>
        </w:numPr>
        <w:tabs>
          <w:tab w:val="right" w:pos="9360"/>
        </w:tabs>
        <w:rPr>
          <w:b/>
          <w:sz w:val="24"/>
          <w:u w:val="single"/>
        </w:rPr>
      </w:pPr>
      <w:r w:rsidRPr="00E03FF8">
        <w:rPr>
          <w:b/>
          <w:sz w:val="24"/>
          <w:u w:val="single"/>
        </w:rPr>
        <w:t xml:space="preserve">Women’s Ensemble Theatre Troupe – </w:t>
      </w:r>
    </w:p>
    <w:p w:rsidR="00E03FF8" w:rsidRPr="00E03FF8" w:rsidRDefault="00E03FF8" w:rsidP="00E03FF8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>Events Safety for the duration of our three showing for this year</w:t>
      </w:r>
      <w:r w:rsidR="00C34DED">
        <w:rPr>
          <w:sz w:val="24"/>
        </w:rPr>
        <w:t>’</w:t>
      </w:r>
      <w:r>
        <w:rPr>
          <w:sz w:val="24"/>
        </w:rPr>
        <w:t>s version of the Vagina Monolog</w:t>
      </w:r>
      <w:r w:rsidR="009F348E">
        <w:rPr>
          <w:sz w:val="24"/>
        </w:rPr>
        <w:t xml:space="preserve">ues and HERstories. Our evening showings, doors are at 7:30pm, Saturday’s Matinee is at 2pm. </w:t>
      </w:r>
      <w:r w:rsidR="009D010B">
        <w:rPr>
          <w:sz w:val="24"/>
        </w:rPr>
        <w:t>This is a ticketed event for $10 where all proceeds go to t</w:t>
      </w:r>
      <w:r w:rsidR="00C34DED">
        <w:rPr>
          <w:sz w:val="24"/>
        </w:rPr>
        <w:t xml:space="preserve">he Santa Barbara Rape Crisis </w:t>
      </w:r>
      <w:r w:rsidR="009D010B">
        <w:rPr>
          <w:sz w:val="24"/>
        </w:rPr>
        <w:t xml:space="preserve">Center. </w:t>
      </w:r>
    </w:p>
    <w:p w:rsidR="0031769B" w:rsidRPr="00E03FF8" w:rsidRDefault="005F306C" w:rsidP="005F306C">
      <w:pPr>
        <w:pStyle w:val="NoSpacing"/>
        <w:numPr>
          <w:ilvl w:val="0"/>
          <w:numId w:val="16"/>
        </w:numPr>
        <w:tabs>
          <w:tab w:val="right" w:pos="9360"/>
        </w:tabs>
        <w:rPr>
          <w:b/>
          <w:sz w:val="24"/>
          <w:u w:val="single"/>
        </w:rPr>
      </w:pPr>
      <w:r w:rsidRPr="00E03FF8">
        <w:rPr>
          <w:b/>
          <w:sz w:val="24"/>
          <w:u w:val="single"/>
        </w:rPr>
        <w:t xml:space="preserve">Queer Student Union 1/25 – </w:t>
      </w:r>
    </w:p>
    <w:p w:rsidR="00E03FF8" w:rsidRPr="009D010B" w:rsidRDefault="00321730" w:rsidP="009D010B">
      <w:pPr>
        <w:pStyle w:val="NoSpacing"/>
        <w:numPr>
          <w:ilvl w:val="0"/>
          <w:numId w:val="16"/>
        </w:numPr>
        <w:tabs>
          <w:tab w:val="right" w:pos="9360"/>
        </w:tabs>
        <w:rPr>
          <w:sz w:val="24"/>
        </w:rPr>
      </w:pPr>
      <w:r>
        <w:rPr>
          <w:sz w:val="24"/>
        </w:rPr>
        <w:t xml:space="preserve">Chiocchi presenting on behalf of Queer Student Union. 3-4 Event staff, production staff and </w:t>
      </w:r>
      <w:r w:rsidR="00CC3E1D">
        <w:rPr>
          <w:sz w:val="24"/>
        </w:rPr>
        <w:t>one</w:t>
      </w:r>
      <w:r>
        <w:rPr>
          <w:sz w:val="24"/>
        </w:rPr>
        <w:t xml:space="preserve"> lighting operator. 8-11pm in the Hub. </w:t>
      </w:r>
      <w:r w:rsidR="00E03FF8">
        <w:rPr>
          <w:sz w:val="24"/>
        </w:rPr>
        <w:t xml:space="preserve">Conflict of Interest: Chiocchi and Ernie. </w:t>
      </w:r>
    </w:p>
    <w:p w:rsidR="005B450C" w:rsidRDefault="0031769B" w:rsidP="00BA66A4">
      <w:pPr>
        <w:pStyle w:val="NoSpacing"/>
        <w:pBdr>
          <w:bottom w:val="single" w:sz="4" w:space="1" w:color="auto"/>
        </w:pBdr>
        <w:tabs>
          <w:tab w:val="right" w:pos="9360"/>
        </w:tabs>
        <w:rPr>
          <w:b/>
          <w:sz w:val="24"/>
        </w:rPr>
      </w:pPr>
      <w:r w:rsidRPr="0031769B">
        <w:rPr>
          <w:b/>
          <w:sz w:val="24"/>
        </w:rPr>
        <w:t>E. A</w:t>
      </w:r>
      <w:r>
        <w:rPr>
          <w:b/>
          <w:sz w:val="24"/>
        </w:rPr>
        <w:t>NNOUNCEMENTS</w:t>
      </w:r>
    </w:p>
    <w:p w:rsidR="009141F2" w:rsidRDefault="009141F2" w:rsidP="009F348E">
      <w:pPr>
        <w:pStyle w:val="NoSpacing"/>
        <w:numPr>
          <w:ilvl w:val="0"/>
          <w:numId w:val="18"/>
        </w:numPr>
        <w:tabs>
          <w:tab w:val="right" w:pos="9360"/>
        </w:tabs>
        <w:rPr>
          <w:b/>
          <w:sz w:val="24"/>
        </w:rPr>
      </w:pPr>
    </w:p>
    <w:p w:rsidR="009F348E" w:rsidRDefault="009F348E" w:rsidP="009F348E">
      <w:pPr>
        <w:pStyle w:val="NoSpacing"/>
        <w:tabs>
          <w:tab w:val="right" w:pos="9360"/>
        </w:tabs>
        <w:rPr>
          <w:b/>
          <w:sz w:val="24"/>
        </w:rPr>
      </w:pPr>
    </w:p>
    <w:p w:rsidR="009F348E" w:rsidRPr="00CC6DE6" w:rsidRDefault="009F348E" w:rsidP="009F348E">
      <w:pPr>
        <w:pStyle w:val="NoSpacing"/>
        <w:tabs>
          <w:tab w:val="right" w:pos="9360"/>
        </w:tabs>
        <w:rPr>
          <w:b/>
          <w:sz w:val="24"/>
        </w:rPr>
      </w:pPr>
    </w:p>
    <w:p w:rsidR="005671FF" w:rsidRPr="008826A5" w:rsidRDefault="00835B4C" w:rsidP="008826A5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F. WEEK IN REVIEW</w:t>
      </w:r>
    </w:p>
    <w:p w:rsidR="004F19B6" w:rsidRDefault="004F19B6" w:rsidP="004F19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The Accountant 1/10 – </w:t>
      </w:r>
    </w:p>
    <w:p w:rsidR="004F19B6" w:rsidRDefault="009F348E" w:rsidP="002F1D57">
      <w:pPr>
        <w:pStyle w:val="ListParagraph"/>
        <w:numPr>
          <w:ilvl w:val="1"/>
          <w:numId w:val="14"/>
        </w:numPr>
        <w:spacing w:after="0" w:line="240" w:lineRule="auto"/>
      </w:pPr>
      <w:r>
        <w:t>Kailah -</w:t>
      </w:r>
      <w:r w:rsidR="00C34DED">
        <w:t xml:space="preserve"> 95 people in the first showing</w:t>
      </w:r>
      <w:r>
        <w:t>; 88 people in the second</w:t>
      </w:r>
    </w:p>
    <w:p w:rsidR="009F348E" w:rsidRDefault="004F19B6" w:rsidP="009F348E">
      <w:pPr>
        <w:pStyle w:val="ListParagraph"/>
        <w:numPr>
          <w:ilvl w:val="0"/>
          <w:numId w:val="14"/>
        </w:numPr>
        <w:spacing w:after="0" w:line="240" w:lineRule="auto"/>
      </w:pPr>
      <w:r>
        <w:t>Zeal Levin 1/11 –</w:t>
      </w:r>
    </w:p>
    <w:p w:rsidR="009F348E" w:rsidRDefault="009F348E" w:rsidP="009F348E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Justin – Due to weather we had to cancel. We are looking at hosting this one on February 6.  </w:t>
      </w:r>
    </w:p>
    <w:p w:rsidR="004F19B6" w:rsidRDefault="004F19B6" w:rsidP="004F19B6">
      <w:pPr>
        <w:spacing w:after="0" w:line="240" w:lineRule="auto"/>
      </w:pPr>
    </w:p>
    <w:p w:rsidR="004F19B6" w:rsidRDefault="004F19B6" w:rsidP="004F19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Don’t Breathe 1/17 – </w:t>
      </w:r>
    </w:p>
    <w:p w:rsidR="009F348E" w:rsidRDefault="009F348E" w:rsidP="009F348E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Kailah </w:t>
      </w:r>
      <w:r w:rsidR="004D1B8F">
        <w:t>–</w:t>
      </w:r>
      <w:r>
        <w:t xml:space="preserve"> 90</w:t>
      </w:r>
      <w:r w:rsidR="00C34DED">
        <w:t xml:space="preserve"> people in the first showing</w:t>
      </w:r>
      <w:r w:rsidR="004D1B8F">
        <w:t xml:space="preserve">; </w:t>
      </w:r>
      <w:r>
        <w:t xml:space="preserve">170 </w:t>
      </w:r>
      <w:r w:rsidR="004D1B8F">
        <w:t xml:space="preserve">people in the second </w:t>
      </w:r>
    </w:p>
    <w:p w:rsidR="004F19B6" w:rsidRDefault="004F19B6" w:rsidP="004F19B6">
      <w:pPr>
        <w:spacing w:after="0" w:line="240" w:lineRule="auto"/>
      </w:pPr>
    </w:p>
    <w:p w:rsidR="004F19B6" w:rsidRDefault="004F19B6" w:rsidP="004F19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Cooler Hats 1/18 – </w:t>
      </w:r>
    </w:p>
    <w:p w:rsidR="009F348E" w:rsidRDefault="009F348E" w:rsidP="009F348E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Justin – Rescheduled to March 6. </w:t>
      </w:r>
    </w:p>
    <w:p w:rsidR="00E03FF8" w:rsidRDefault="00E03FF8" w:rsidP="00E03FF8">
      <w:pPr>
        <w:spacing w:after="0" w:line="240" w:lineRule="auto"/>
      </w:pPr>
    </w:p>
    <w:p w:rsidR="00E03FF8" w:rsidRDefault="00E03FF8" w:rsidP="004F19B6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GIVE Concert 1/12 </w:t>
      </w:r>
      <w:r w:rsidR="009F348E">
        <w:t>–</w:t>
      </w:r>
      <w:r>
        <w:t xml:space="preserve"> </w:t>
      </w:r>
    </w:p>
    <w:p w:rsidR="009F348E" w:rsidRDefault="009F348E" w:rsidP="009F348E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Katie – This was a good concert. The event went smoothly but a bit of a mix up with our event staff. </w:t>
      </w:r>
    </w:p>
    <w:p w:rsidR="00C363F3" w:rsidRDefault="00C363F3" w:rsidP="00161B94">
      <w:pPr>
        <w:spacing w:after="0" w:line="240" w:lineRule="auto"/>
      </w:pPr>
    </w:p>
    <w:p w:rsidR="00D6263E" w:rsidRDefault="00835B4C" w:rsidP="00BA66A4">
      <w:pPr>
        <w:pStyle w:val="NoSpacing"/>
        <w:pBdr>
          <w:bottom w:val="single" w:sz="4" w:space="1" w:color="auto"/>
        </w:pBdr>
        <w:rPr>
          <w:b/>
          <w:sz w:val="24"/>
        </w:rPr>
      </w:pPr>
      <w:r w:rsidRPr="00BB3B4D">
        <w:rPr>
          <w:b/>
          <w:sz w:val="24"/>
        </w:rPr>
        <w:t xml:space="preserve">G. PREVIEW OF THE WEEK </w:t>
      </w:r>
    </w:p>
    <w:p w:rsidR="00D814B0" w:rsidRDefault="004F19B6" w:rsidP="004F19B6">
      <w:pPr>
        <w:pStyle w:val="ListParagraph"/>
        <w:numPr>
          <w:ilvl w:val="0"/>
          <w:numId w:val="15"/>
        </w:numPr>
        <w:spacing w:after="0" w:line="240" w:lineRule="auto"/>
      </w:pPr>
      <w:r>
        <w:t>Common Souls 1/23</w:t>
      </w:r>
      <w:r w:rsidR="003C3BFC">
        <w:t xml:space="preserve"> – </w:t>
      </w:r>
    </w:p>
    <w:p w:rsidR="009F348E" w:rsidRDefault="009F348E" w:rsidP="009F348E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Justin – This was supposed to happen today but is rescheduled to next week. </w:t>
      </w:r>
    </w:p>
    <w:p w:rsidR="00D814B0" w:rsidRDefault="00D814B0" w:rsidP="00D814B0">
      <w:pPr>
        <w:pStyle w:val="ListParagraph"/>
        <w:spacing w:after="0" w:line="240" w:lineRule="auto"/>
      </w:pPr>
    </w:p>
    <w:p w:rsidR="00C363F3" w:rsidRDefault="004F19B6" w:rsidP="00D814B0">
      <w:pPr>
        <w:pStyle w:val="ListParagraph"/>
        <w:numPr>
          <w:ilvl w:val="0"/>
          <w:numId w:val="15"/>
        </w:numPr>
        <w:spacing w:after="0" w:line="240" w:lineRule="auto"/>
      </w:pPr>
      <w:r>
        <w:t>Hell or High Water 1/24</w:t>
      </w:r>
      <w:r w:rsidR="00D814B0">
        <w:t xml:space="preserve"> – </w:t>
      </w:r>
    </w:p>
    <w:p w:rsidR="009F348E" w:rsidRDefault="009F348E" w:rsidP="009F348E">
      <w:pPr>
        <w:pStyle w:val="ListParagraph"/>
        <w:numPr>
          <w:ilvl w:val="1"/>
          <w:numId w:val="15"/>
        </w:numPr>
        <w:spacing w:after="0" w:line="240" w:lineRule="auto"/>
      </w:pPr>
      <w:r>
        <w:t>Kailah – There seems to be a good amount of people interested.</w:t>
      </w:r>
      <w:r w:rsidR="00C34DED">
        <w:t xml:space="preserve">  There was a mix up and the even got out late, but we are going to get back on top of that.</w:t>
      </w:r>
      <w:r>
        <w:t xml:space="preserve"> </w:t>
      </w:r>
    </w:p>
    <w:p w:rsidR="00C363F3" w:rsidRDefault="00C363F3" w:rsidP="00C363F3">
      <w:pPr>
        <w:spacing w:after="0" w:line="240" w:lineRule="auto"/>
      </w:pPr>
    </w:p>
    <w:p w:rsidR="00D814B0" w:rsidRDefault="004F19B6" w:rsidP="001A0111">
      <w:pPr>
        <w:pStyle w:val="ListParagraph"/>
        <w:numPr>
          <w:ilvl w:val="0"/>
          <w:numId w:val="15"/>
        </w:numPr>
        <w:spacing w:after="0" w:line="240" w:lineRule="auto"/>
      </w:pPr>
      <w:r>
        <w:t>Elephante 1/26</w:t>
      </w:r>
      <w:r w:rsidR="00D814B0">
        <w:t xml:space="preserve"> </w:t>
      </w:r>
      <w:r w:rsidR="00C363F3">
        <w:t xml:space="preserve">– </w:t>
      </w:r>
    </w:p>
    <w:p w:rsidR="009F348E" w:rsidRDefault="009F348E" w:rsidP="009F348E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Sophia – By the end of today’s meeting we should have our opener for the show. </w:t>
      </w:r>
    </w:p>
    <w:p w:rsidR="009F348E" w:rsidRDefault="009F348E" w:rsidP="00DE5C31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Burrow – We didn’t have </w:t>
      </w:r>
      <w:r w:rsidR="00CC3E1D">
        <w:t>sound check</w:t>
      </w:r>
      <w:r>
        <w:t xml:space="preserve"> for Andrew Luce and there was a bit of a pr</w:t>
      </w:r>
      <w:r w:rsidR="00C34DED">
        <w:t>oblem so want to ensure this does</w:t>
      </w:r>
      <w:r>
        <w:t xml:space="preserve">n’t happen. </w:t>
      </w:r>
    </w:p>
    <w:p w:rsidR="009F348E" w:rsidRDefault="009F348E" w:rsidP="009F348E">
      <w:pPr>
        <w:spacing w:after="0" w:line="240" w:lineRule="auto"/>
      </w:pPr>
    </w:p>
    <w:p w:rsidR="009F348E" w:rsidRDefault="00C34DED" w:rsidP="001A0111">
      <w:pPr>
        <w:pStyle w:val="ListParagraph"/>
        <w:numPr>
          <w:ilvl w:val="0"/>
          <w:numId w:val="15"/>
        </w:numPr>
        <w:spacing w:after="0" w:line="240" w:lineRule="auto"/>
      </w:pPr>
      <w:r>
        <w:t>The Six</w:t>
      </w:r>
      <w:r w:rsidR="009F348E">
        <w:t xml:space="preserve"> Sevens 1/30 </w:t>
      </w:r>
      <w:r w:rsidR="00DE5C31">
        <w:t>–</w:t>
      </w:r>
      <w:r w:rsidR="009F348E">
        <w:t xml:space="preserve"> </w:t>
      </w:r>
    </w:p>
    <w:p w:rsidR="00DE5C31" w:rsidRDefault="00DE5C31" w:rsidP="00DE5C31">
      <w:pPr>
        <w:pStyle w:val="ListParagraph"/>
        <w:numPr>
          <w:ilvl w:val="1"/>
          <w:numId w:val="15"/>
        </w:numPr>
        <w:spacing w:after="0" w:line="240" w:lineRule="auto"/>
      </w:pPr>
      <w:r>
        <w:t>Justin – This is a Storke show happening next Monday from 12-1pm.</w:t>
      </w:r>
    </w:p>
    <w:p w:rsidR="00DE5C31" w:rsidRDefault="00DE5C31" w:rsidP="00DE5C31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BOTB Listening Party </w:t>
      </w:r>
    </w:p>
    <w:p w:rsidR="00DE5C31" w:rsidRDefault="00DE5C31" w:rsidP="00DE5C31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Justin – This is happening this upcoming Wednesday in Isla Vista at 9pm. We only have 5 or 6 submissions with deadline approaching tomorrow at 3pm. </w:t>
      </w:r>
    </w:p>
    <w:p w:rsidR="00D814B0" w:rsidRDefault="00D814B0" w:rsidP="00D814B0">
      <w:pPr>
        <w:spacing w:after="0" w:line="240" w:lineRule="auto"/>
      </w:pPr>
    </w:p>
    <w:p w:rsidR="008A1DA2" w:rsidRDefault="008A1DA2" w:rsidP="003C3BFC">
      <w:pPr>
        <w:spacing w:after="0" w:line="240" w:lineRule="auto"/>
      </w:pPr>
    </w:p>
    <w:p w:rsidR="00C363F3" w:rsidRPr="00565F1D" w:rsidRDefault="00835B4C" w:rsidP="00565F1D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F218EE">
        <w:rPr>
          <w:b/>
          <w:sz w:val="24"/>
        </w:rPr>
        <w:t>H. OLD BUSINESS</w:t>
      </w:r>
    </w:p>
    <w:p w:rsidR="00161B94" w:rsidRDefault="001A0111" w:rsidP="008A1DA2">
      <w:pPr>
        <w:numPr>
          <w:ilvl w:val="0"/>
          <w:numId w:val="5"/>
        </w:numPr>
        <w:spacing w:after="0" w:line="240" w:lineRule="auto"/>
      </w:pPr>
      <w:r>
        <w:t>BOTDJ</w:t>
      </w:r>
      <w:r w:rsidR="008A1DA2">
        <w:t xml:space="preserve"> –  </w:t>
      </w:r>
    </w:p>
    <w:p w:rsidR="00DE5C31" w:rsidRDefault="00DE5C31" w:rsidP="00DE5C31">
      <w:pPr>
        <w:numPr>
          <w:ilvl w:val="1"/>
          <w:numId w:val="5"/>
        </w:numPr>
        <w:spacing w:after="0" w:line="240" w:lineRule="auto"/>
      </w:pPr>
      <w:r>
        <w:t>Shahar – BOTDJ’s is next Thursday on February 2</w:t>
      </w:r>
      <w:r w:rsidRPr="00DE5C31">
        <w:rPr>
          <w:vertAlign w:val="superscript"/>
        </w:rPr>
        <w:t>nd</w:t>
      </w:r>
      <w:r>
        <w:t xml:space="preserve">. We had the listening party for the 27 submissions with each person turning in an anonymous submission of voting from 5 categories. </w:t>
      </w:r>
    </w:p>
    <w:p w:rsidR="00DE5C31" w:rsidRDefault="00DE5C31" w:rsidP="00DE5C31">
      <w:pPr>
        <w:numPr>
          <w:ilvl w:val="1"/>
          <w:numId w:val="5"/>
        </w:numPr>
        <w:spacing w:after="0" w:line="240" w:lineRule="auto"/>
      </w:pPr>
      <w:r>
        <w:t>Chiocchi – It should be known</w:t>
      </w:r>
      <w:r w:rsidR="00C34DED">
        <w:t xml:space="preserve"> for next year that DJ’s should not</w:t>
      </w:r>
      <w:r>
        <w:t xml:space="preserve"> put their DJ name in the mix as it creates conflicts during the listening party. </w:t>
      </w:r>
    </w:p>
    <w:p w:rsidR="00DE5C31" w:rsidRDefault="00DE5C31" w:rsidP="00DE5C31">
      <w:pPr>
        <w:numPr>
          <w:ilvl w:val="1"/>
          <w:numId w:val="5"/>
        </w:numPr>
        <w:spacing w:after="0" w:line="240" w:lineRule="auto"/>
      </w:pPr>
      <w:r>
        <w:t>Bo – It should be noted that we should have declared the conflicts beforehand and then followed by an anonymous pro</w:t>
      </w:r>
      <w:r w:rsidR="004936AF">
        <w:t xml:space="preserve">cess of scoring everyone’s. The organizer of the event will then go back on the scoring and take off the people who you’ve recused yourself from. </w:t>
      </w:r>
    </w:p>
    <w:p w:rsidR="004936AF" w:rsidRDefault="004936AF" w:rsidP="004936AF">
      <w:pPr>
        <w:numPr>
          <w:ilvl w:val="1"/>
          <w:numId w:val="5"/>
        </w:numPr>
        <w:spacing w:after="0" w:line="240" w:lineRule="auto"/>
      </w:pPr>
      <w:r>
        <w:t xml:space="preserve">Conflicts of Interest – Recused Votes </w:t>
      </w:r>
    </w:p>
    <w:p w:rsidR="004936AF" w:rsidRDefault="004936AF" w:rsidP="004936AF">
      <w:pPr>
        <w:numPr>
          <w:ilvl w:val="2"/>
          <w:numId w:val="5"/>
        </w:numPr>
        <w:spacing w:after="0" w:line="240" w:lineRule="auto"/>
      </w:pPr>
      <w:r>
        <w:t xml:space="preserve">Bo – Connor, Khoa </w:t>
      </w:r>
    </w:p>
    <w:p w:rsidR="004936AF" w:rsidRDefault="004936AF" w:rsidP="004936AF">
      <w:pPr>
        <w:numPr>
          <w:ilvl w:val="2"/>
          <w:numId w:val="5"/>
        </w:numPr>
        <w:spacing w:after="0" w:line="240" w:lineRule="auto"/>
      </w:pPr>
      <w:r>
        <w:t>Sam – Andrew Okeh</w:t>
      </w:r>
    </w:p>
    <w:p w:rsidR="004936AF" w:rsidRDefault="004936AF" w:rsidP="004936AF">
      <w:pPr>
        <w:numPr>
          <w:ilvl w:val="2"/>
          <w:numId w:val="5"/>
        </w:numPr>
        <w:spacing w:after="0" w:line="240" w:lineRule="auto"/>
      </w:pPr>
      <w:r>
        <w:t>Tarush – Andrew Okeh</w:t>
      </w:r>
    </w:p>
    <w:p w:rsidR="004936AF" w:rsidRDefault="004936AF" w:rsidP="004936AF">
      <w:pPr>
        <w:numPr>
          <w:ilvl w:val="2"/>
          <w:numId w:val="5"/>
        </w:numPr>
        <w:spacing w:after="0" w:line="240" w:lineRule="auto"/>
      </w:pPr>
      <w:r>
        <w:t xml:space="preserve">Taylor – Nathan H. </w:t>
      </w:r>
    </w:p>
    <w:p w:rsidR="004936AF" w:rsidRDefault="004936AF" w:rsidP="004936AF">
      <w:pPr>
        <w:numPr>
          <w:ilvl w:val="1"/>
          <w:numId w:val="5"/>
        </w:numPr>
        <w:spacing w:after="0" w:line="240" w:lineRule="auto"/>
      </w:pPr>
      <w:r>
        <w:t>Shahar – We have three judg</w:t>
      </w:r>
      <w:r w:rsidR="00C34DED">
        <w:t xml:space="preserve">e options, </w:t>
      </w:r>
      <w:r w:rsidR="00B40B14">
        <w:t>A</w:t>
      </w:r>
      <w:r w:rsidR="006B45D7">
        <w:t xml:space="preserve"> (Spin)</w:t>
      </w:r>
      <w:r w:rsidR="00C34DED">
        <w:t xml:space="preserve">, </w:t>
      </w:r>
      <w:r w:rsidR="00B40B14">
        <w:t>B</w:t>
      </w:r>
      <w:r w:rsidR="006B45D7">
        <w:t xml:space="preserve"> (UTA)</w:t>
      </w:r>
      <w:r>
        <w:t xml:space="preserve">, </w:t>
      </w:r>
      <w:r w:rsidR="00B40B14">
        <w:t>C</w:t>
      </w:r>
      <w:r w:rsidR="006B45D7">
        <w:t xml:space="preserve"> (WME)</w:t>
      </w:r>
      <w:r>
        <w:t xml:space="preserve">, </w:t>
      </w:r>
      <w:r w:rsidR="00B40B14">
        <w:t xml:space="preserve">D </w:t>
      </w:r>
      <w:r w:rsidR="006B45D7">
        <w:t>(UTA)</w:t>
      </w:r>
    </w:p>
    <w:p w:rsidR="004936AF" w:rsidRDefault="004936AF" w:rsidP="004936AF">
      <w:pPr>
        <w:numPr>
          <w:ilvl w:val="2"/>
          <w:numId w:val="5"/>
        </w:numPr>
        <w:spacing w:after="0" w:line="240" w:lineRule="auto"/>
      </w:pPr>
      <w:r>
        <w:t xml:space="preserve">Conflicts </w:t>
      </w:r>
      <w:r w:rsidR="006B45D7">
        <w:t>of interest</w:t>
      </w:r>
      <w:r>
        <w:t xml:space="preserve">- Sam, Burrow, Tarush, Justin, Chiocchi, </w:t>
      </w:r>
      <w:r w:rsidR="00CC3E1D">
        <w:t>Sophia</w:t>
      </w:r>
      <w:r>
        <w:t>, Bo, Sarah, Leila – WME</w:t>
      </w:r>
    </w:p>
    <w:p w:rsidR="004936AF" w:rsidRDefault="004936AF" w:rsidP="004936AF">
      <w:pPr>
        <w:numPr>
          <w:ilvl w:val="1"/>
          <w:numId w:val="5"/>
        </w:numPr>
        <w:spacing w:after="0" w:line="240" w:lineRule="auto"/>
      </w:pPr>
      <w:r>
        <w:t>Tarush –</w:t>
      </w:r>
      <w:r w:rsidR="00C34DED">
        <w:t xml:space="preserve"> </w:t>
      </w:r>
      <w:r w:rsidR="006B45D7">
        <w:t>I think Soulection has a good pu</w:t>
      </w:r>
      <w:r w:rsidR="00C34DED">
        <w:t>l</w:t>
      </w:r>
      <w:r w:rsidR="004D1B8F">
        <w:t>l. For t</w:t>
      </w:r>
      <w:r w:rsidR="00C34DED">
        <w:t>he last two BOTDJ’s we’ve had Sou</w:t>
      </w:r>
      <w:r w:rsidR="004D1B8F">
        <w:t xml:space="preserve">lection artists as well. </w:t>
      </w:r>
    </w:p>
    <w:p w:rsidR="004D1B8F" w:rsidRDefault="004D1B8F" w:rsidP="004936AF">
      <w:pPr>
        <w:numPr>
          <w:ilvl w:val="1"/>
          <w:numId w:val="5"/>
        </w:numPr>
        <w:spacing w:after="0" w:line="240" w:lineRule="auto"/>
      </w:pPr>
      <w:r>
        <w:t xml:space="preserve">Isabella – </w:t>
      </w:r>
      <w:r w:rsidR="00B40B14">
        <w:t>A</w:t>
      </w:r>
      <w:r>
        <w:t xml:space="preserve"> was the only artist I recognized on the group. A lot of these other artists play in smaller venues compared to </w:t>
      </w:r>
      <w:r w:rsidR="00B40B14">
        <w:t>A</w:t>
      </w:r>
      <w:r>
        <w:t xml:space="preserve">. </w:t>
      </w:r>
    </w:p>
    <w:p w:rsidR="004D1B8F" w:rsidRDefault="004D1B8F" w:rsidP="004D1B8F">
      <w:pPr>
        <w:numPr>
          <w:ilvl w:val="1"/>
          <w:numId w:val="5"/>
        </w:numPr>
        <w:spacing w:after="0" w:line="240" w:lineRule="auto"/>
      </w:pPr>
      <w:r>
        <w:t xml:space="preserve">Sam – The last time we had a young artist was Andrew Luce so remember how hospitality was for that show. </w:t>
      </w:r>
      <w:r w:rsidR="00B40B14">
        <w:t>B</w:t>
      </w:r>
      <w:r w:rsidR="00C34DED">
        <w:t xml:space="preserve"> was actually a founder of Sou</w:t>
      </w:r>
      <w:r>
        <w:t xml:space="preserve">lection. I’m excited for </w:t>
      </w:r>
      <w:r w:rsidR="00B40B14">
        <w:t>D</w:t>
      </w:r>
      <w:r w:rsidR="00C34DED">
        <w:t xml:space="preserve"> </w:t>
      </w:r>
      <w:r>
        <w:t xml:space="preserve">and she’s a woman producer. I think it would show Isla Vista that women producers can do things and be supported and will come out.  </w:t>
      </w:r>
    </w:p>
    <w:p w:rsidR="004D1B8F" w:rsidRDefault="004D1B8F" w:rsidP="004D1B8F">
      <w:pPr>
        <w:numPr>
          <w:ilvl w:val="1"/>
          <w:numId w:val="5"/>
        </w:numPr>
        <w:spacing w:after="0" w:line="240" w:lineRule="auto"/>
      </w:pPr>
      <w:r>
        <w:t xml:space="preserve">Sophia – I think that BOTDJ’s is unique as people come and go </w:t>
      </w:r>
      <w:r w:rsidR="00C34DED">
        <w:t>during the show. I think that Sou</w:t>
      </w:r>
      <w:r>
        <w:t>lection does have a strong name pull</w:t>
      </w:r>
      <w:r w:rsidR="00C34DED">
        <w:t>,</w:t>
      </w:r>
      <w:r>
        <w:t xml:space="preserve"> but </w:t>
      </w:r>
      <w:r w:rsidR="00B40B14">
        <w:t>A</w:t>
      </w:r>
      <w:r>
        <w:t xml:space="preserve"> might be the strongest choice in having people come and stay for the duration of the event. </w:t>
      </w:r>
    </w:p>
    <w:p w:rsidR="004D1B8F" w:rsidRDefault="004D1B8F" w:rsidP="004D1B8F">
      <w:pPr>
        <w:numPr>
          <w:ilvl w:val="1"/>
          <w:numId w:val="5"/>
        </w:numPr>
        <w:spacing w:after="0" w:line="240" w:lineRule="auto"/>
      </w:pPr>
      <w:r>
        <w:t xml:space="preserve">Bo - </w:t>
      </w:r>
      <w:r w:rsidR="00B40B14">
        <w:t>A</w:t>
      </w:r>
      <w:r>
        <w:t xml:space="preserve"> is the first judge option with </w:t>
      </w:r>
      <w:r w:rsidR="00B40B14">
        <w:t>D</w:t>
      </w:r>
      <w:r w:rsidR="00C34DED">
        <w:t xml:space="preserve"> </w:t>
      </w:r>
      <w:r>
        <w:t>being the contingency option</w:t>
      </w:r>
    </w:p>
    <w:p w:rsidR="00161B94" w:rsidRDefault="00161B94" w:rsidP="00161B94">
      <w:pPr>
        <w:spacing w:after="0" w:line="240" w:lineRule="auto"/>
      </w:pPr>
    </w:p>
    <w:p w:rsidR="001A0111" w:rsidRDefault="001A0111" w:rsidP="00161B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BOTB </w:t>
      </w:r>
      <w:r w:rsidR="00161B94">
        <w:t>–</w:t>
      </w:r>
      <w:r>
        <w:t xml:space="preserve"> </w:t>
      </w:r>
    </w:p>
    <w:p w:rsidR="004D1B8F" w:rsidRDefault="004D1B8F" w:rsidP="004D1B8F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Justin – Before the listening party I will </w:t>
      </w:r>
      <w:r w:rsidR="006B6E04">
        <w:t xml:space="preserve">send out the list of names so we can recuse ourselves for conflicts of interest. </w:t>
      </w:r>
    </w:p>
    <w:p w:rsidR="006B6E04" w:rsidRDefault="006B6E04" w:rsidP="004D1B8F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Sarah – I know a couple people in IV who were curious about the rule as to being only in 1 band. I think that 1 person in two bands might not be a problem if we fixed it in discussion for next year. </w:t>
      </w:r>
    </w:p>
    <w:p w:rsidR="006B6E04" w:rsidRDefault="006B45D7" w:rsidP="004D1B8F">
      <w:pPr>
        <w:pStyle w:val="ListParagraph"/>
        <w:numPr>
          <w:ilvl w:val="1"/>
          <w:numId w:val="5"/>
        </w:numPr>
        <w:spacing w:after="0" w:line="240" w:lineRule="auto"/>
      </w:pPr>
      <w:r>
        <w:t>Bo – Lets remember</w:t>
      </w:r>
      <w:r w:rsidR="006B6E04">
        <w:t xml:space="preserve"> this so that next year we can figure out logistics for people who are in two bands or more, but also think about </w:t>
      </w:r>
      <w:r>
        <w:t>fairness of the competition.</w:t>
      </w:r>
    </w:p>
    <w:p w:rsidR="001A0111" w:rsidRDefault="001A0111" w:rsidP="001A0111">
      <w:pPr>
        <w:spacing w:after="0" w:line="240" w:lineRule="auto"/>
      </w:pPr>
    </w:p>
    <w:p w:rsidR="007D60EB" w:rsidRDefault="001A0111" w:rsidP="00161B9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IV First Fridays – </w:t>
      </w:r>
      <w:r w:rsidR="00161B94">
        <w:t xml:space="preserve"> </w:t>
      </w:r>
    </w:p>
    <w:p w:rsidR="006B6E04" w:rsidRDefault="006B6E04" w:rsidP="006B6E04">
      <w:pPr>
        <w:pStyle w:val="ListParagraph"/>
        <w:numPr>
          <w:ilvl w:val="1"/>
          <w:numId w:val="5"/>
        </w:numPr>
        <w:spacing w:after="0" w:line="240" w:lineRule="auto"/>
      </w:pPr>
      <w:r>
        <w:t>Justin – We are having this event in about two weeks, this is taking place February 3</w:t>
      </w:r>
      <w:r w:rsidRPr="006B6E04">
        <w:rPr>
          <w:vertAlign w:val="superscript"/>
        </w:rPr>
        <w:t>rd</w:t>
      </w:r>
      <w:r>
        <w:t xml:space="preserve">. </w:t>
      </w:r>
      <w:r w:rsidR="006B45D7">
        <w:t xml:space="preserve"> We will do a run down of the event next week.</w:t>
      </w:r>
    </w:p>
    <w:p w:rsidR="007D60EB" w:rsidRDefault="007D60EB" w:rsidP="007D60EB">
      <w:pPr>
        <w:spacing w:after="0" w:line="240" w:lineRule="auto"/>
      </w:pPr>
    </w:p>
    <w:p w:rsidR="008A1DA2" w:rsidRDefault="007D60EB" w:rsidP="007D60E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Warm Up – </w:t>
      </w:r>
    </w:p>
    <w:p w:rsidR="00A64FE5" w:rsidRDefault="006B45D7" w:rsidP="00A64FE5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Burrow – </w:t>
      </w:r>
      <w:r w:rsidR="00B40B14">
        <w:t>E</w:t>
      </w:r>
      <w:r w:rsidR="00A64FE5">
        <w:t xml:space="preserve"> is confirmed an</w:t>
      </w:r>
      <w:r>
        <w:t>d there is a radius conflict and they</w:t>
      </w:r>
      <w:r w:rsidR="00A64FE5">
        <w:t xml:space="preserve"> want to host an after</w:t>
      </w:r>
      <w:r>
        <w:t xml:space="preserve"> </w:t>
      </w:r>
      <w:r w:rsidR="00A64FE5">
        <w:t>party the night of the show downtown. We still have a large talent budget and the downtown show would be open to the public. Our show would be students only with $5 tickets at a 6k capacity.</w:t>
      </w:r>
    </w:p>
    <w:p w:rsidR="00A64FE5" w:rsidRDefault="00A64FE5" w:rsidP="00A64FE5">
      <w:pPr>
        <w:pStyle w:val="ListParagraph"/>
        <w:numPr>
          <w:ilvl w:val="1"/>
          <w:numId w:val="5"/>
        </w:numPr>
        <w:spacing w:after="0" w:line="240" w:lineRule="auto"/>
      </w:pPr>
      <w:r>
        <w:t>Sam – What if we have people pick up tickets at t</w:t>
      </w:r>
      <w:r w:rsidR="00B82CAC">
        <w:t xml:space="preserve">he office the week of the show or figure out some way of having them not pick up their will call tickets. </w:t>
      </w:r>
    </w:p>
    <w:p w:rsidR="00B82CAC" w:rsidRDefault="00B82CAC" w:rsidP="00A64FE5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Isabella – I don’t see the downtown showing affecting our ticket sales as we are trying to reach 6,000 people. </w:t>
      </w:r>
    </w:p>
    <w:p w:rsidR="005B3FF1" w:rsidRDefault="00B82CAC" w:rsidP="00A64FE5">
      <w:pPr>
        <w:pStyle w:val="ListParagraph"/>
        <w:numPr>
          <w:ilvl w:val="1"/>
          <w:numId w:val="5"/>
        </w:numPr>
        <w:spacing w:after="0" w:line="240" w:lineRule="auto"/>
      </w:pPr>
      <w:r>
        <w:t xml:space="preserve">Chiocchi – I think that </w:t>
      </w:r>
      <w:r w:rsidR="006B45D7">
        <w:t>also having the artist perform d</w:t>
      </w:r>
      <w:r>
        <w:t xml:space="preserve">owntown will retract the amount of people trying to transfer tickets or people trying to sneak in. </w:t>
      </w:r>
    </w:p>
    <w:p w:rsidR="00B82CAC" w:rsidRDefault="005B3FF1" w:rsidP="00A64FE5">
      <w:pPr>
        <w:pStyle w:val="ListParagraph"/>
        <w:numPr>
          <w:ilvl w:val="1"/>
          <w:numId w:val="5"/>
        </w:numPr>
        <w:spacing w:after="0" w:line="240" w:lineRule="auto"/>
      </w:pPr>
      <w:r>
        <w:t>Marilyn – We need to change the name from after party to something else.</w:t>
      </w:r>
    </w:p>
    <w:p w:rsidR="00B82CAC" w:rsidRDefault="00B82CAC" w:rsidP="00A64FE5">
      <w:pPr>
        <w:pStyle w:val="ListParagraph"/>
        <w:numPr>
          <w:ilvl w:val="1"/>
          <w:numId w:val="5"/>
        </w:numPr>
        <w:spacing w:after="0" w:line="240" w:lineRule="auto"/>
      </w:pPr>
      <w:r>
        <w:t>Bo – Informal Vote</w:t>
      </w:r>
      <w:r w:rsidR="006B45D7">
        <w:t xml:space="preserve"> in favor of</w:t>
      </w:r>
      <w:r>
        <w:t xml:space="preserve"> continuing with current option</w:t>
      </w:r>
      <w:r w:rsidR="006B45D7">
        <w:t>.</w:t>
      </w:r>
      <w:r>
        <w:t xml:space="preserve"> </w:t>
      </w:r>
    </w:p>
    <w:p w:rsidR="008A1DA2" w:rsidRPr="00336F93" w:rsidRDefault="008A1DA2" w:rsidP="008A1DA2">
      <w:pPr>
        <w:spacing w:after="0" w:line="240" w:lineRule="auto"/>
        <w:ind w:left="720"/>
      </w:pPr>
    </w:p>
    <w:p w:rsidR="008A1DA2" w:rsidRPr="001A0111" w:rsidRDefault="00835B4C" w:rsidP="001A0111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I. NEW BUSINESS</w:t>
      </w:r>
    </w:p>
    <w:p w:rsidR="00C52F4F" w:rsidRDefault="004F19B6" w:rsidP="006A736A">
      <w:pPr>
        <w:numPr>
          <w:ilvl w:val="0"/>
          <w:numId w:val="6"/>
        </w:numPr>
        <w:spacing w:after="0" w:line="480" w:lineRule="auto"/>
      </w:pPr>
      <w:r>
        <w:t>Get Out</w:t>
      </w:r>
      <w:r w:rsidR="008A1DA2">
        <w:t xml:space="preserve"> – </w:t>
      </w:r>
    </w:p>
    <w:p w:rsidR="00DE45FD" w:rsidRDefault="00B82CAC" w:rsidP="00DE45FD">
      <w:pPr>
        <w:numPr>
          <w:ilvl w:val="1"/>
          <w:numId w:val="6"/>
        </w:numPr>
        <w:spacing w:after="0" w:line="480" w:lineRule="auto"/>
      </w:pPr>
      <w:r>
        <w:t xml:space="preserve">Kailah – This is a pre-screening opportunity </w:t>
      </w:r>
      <w:r w:rsidR="00DE45FD">
        <w:t>that we could potentially collaborate with the Film and Media Studies Dep</w:t>
      </w:r>
      <w:r w:rsidR="006B45D7">
        <w:t>artment</w:t>
      </w:r>
      <w:r w:rsidR="00DE45FD">
        <w:t xml:space="preserve"> or the Black Studies Department. We have about three weeks until the proposed date of the event. </w:t>
      </w:r>
    </w:p>
    <w:p w:rsidR="006B45D7" w:rsidRDefault="00DE45FD" w:rsidP="00DE45FD">
      <w:pPr>
        <w:numPr>
          <w:ilvl w:val="1"/>
          <w:numId w:val="6"/>
        </w:numPr>
        <w:spacing w:after="0" w:line="480" w:lineRule="auto"/>
      </w:pPr>
      <w:r>
        <w:t>Chiocchi – When we have pre-screenings we tend to put our focus and drive on our concerts and other movies tend to e</w:t>
      </w:r>
      <w:r w:rsidR="006B45D7">
        <w:t>nd up a little on the short end, so please be aware of this.</w:t>
      </w:r>
      <w:r>
        <w:t xml:space="preserve"> </w:t>
      </w:r>
    </w:p>
    <w:p w:rsidR="00DE45FD" w:rsidRDefault="006B45D7" w:rsidP="00DE45FD">
      <w:pPr>
        <w:numPr>
          <w:ilvl w:val="1"/>
          <w:numId w:val="6"/>
        </w:numPr>
        <w:spacing w:after="0" w:line="480" w:lineRule="auto"/>
      </w:pPr>
      <w:r>
        <w:t>Tarush – There haven’t been any reviews out yet so we should be careful.</w:t>
      </w:r>
    </w:p>
    <w:p w:rsidR="00DE45FD" w:rsidRDefault="00DE45FD" w:rsidP="00DE45FD">
      <w:pPr>
        <w:numPr>
          <w:ilvl w:val="1"/>
          <w:numId w:val="6"/>
        </w:numPr>
        <w:spacing w:after="0" w:line="480" w:lineRule="auto"/>
      </w:pPr>
      <w:r>
        <w:t>Sam – This movie seems hype and with an added commentary and panel the event sounds dope. It currently has 92%</w:t>
      </w:r>
      <w:r w:rsidR="006B45D7">
        <w:t xml:space="preserve"> of people wanting to see it</w:t>
      </w:r>
      <w:r>
        <w:t xml:space="preserve"> on rotten tomatoes and I think that people would love coming to this event and watch something that hasn’t been out. </w:t>
      </w:r>
    </w:p>
    <w:p w:rsidR="00161B94" w:rsidRDefault="004F19B6" w:rsidP="006A736A">
      <w:pPr>
        <w:numPr>
          <w:ilvl w:val="0"/>
          <w:numId w:val="6"/>
        </w:numPr>
        <w:spacing w:after="0" w:line="480" w:lineRule="auto"/>
      </w:pPr>
      <w:r>
        <w:t>Winter Comedy Event</w:t>
      </w:r>
      <w:r w:rsidR="00C52F4F">
        <w:t xml:space="preserve"> – </w:t>
      </w:r>
    </w:p>
    <w:p w:rsidR="00F370A2" w:rsidRDefault="00F370A2" w:rsidP="00F370A2">
      <w:pPr>
        <w:numPr>
          <w:ilvl w:val="1"/>
          <w:numId w:val="6"/>
        </w:numPr>
        <w:spacing w:after="0" w:line="480" w:lineRule="auto"/>
      </w:pPr>
      <w:r>
        <w:t xml:space="preserve">Faith – I’m currently looking for a winter quarter comedy event, one is </w:t>
      </w:r>
      <w:r w:rsidR="00B40B14">
        <w:t>F</w:t>
      </w:r>
      <w:r>
        <w:t xml:space="preserve"> (CAA), </w:t>
      </w:r>
      <w:r w:rsidR="00B40B14">
        <w:t>G</w:t>
      </w:r>
      <w:r>
        <w:t xml:space="preserve">(UTA), </w:t>
      </w:r>
      <w:r w:rsidR="00B40B14">
        <w:t>H</w:t>
      </w:r>
      <w:r>
        <w:t xml:space="preserve"> (UTA). I’m looking </w:t>
      </w:r>
      <w:r w:rsidR="009D010B">
        <w:t xml:space="preserve">for two more events this quarter. </w:t>
      </w:r>
    </w:p>
    <w:p w:rsidR="00F370A2" w:rsidRDefault="00F370A2" w:rsidP="00F370A2">
      <w:pPr>
        <w:numPr>
          <w:ilvl w:val="2"/>
          <w:numId w:val="6"/>
        </w:numPr>
        <w:spacing w:after="0" w:line="480" w:lineRule="auto"/>
      </w:pPr>
      <w:r>
        <w:t>Conflict of interest – Shahar, Sam, Chiocchi, Burrow, Sam, Bo CAA</w:t>
      </w:r>
    </w:p>
    <w:p w:rsidR="006B45D7" w:rsidRDefault="00F370A2" w:rsidP="009D010B">
      <w:pPr>
        <w:numPr>
          <w:ilvl w:val="1"/>
          <w:numId w:val="6"/>
        </w:numPr>
        <w:spacing w:after="0" w:line="480" w:lineRule="auto"/>
      </w:pPr>
      <w:r>
        <w:t xml:space="preserve">Sam – I actually didn’t know about </w:t>
      </w:r>
      <w:r w:rsidR="00B40B14">
        <w:t>F</w:t>
      </w:r>
      <w:r>
        <w:t xml:space="preserve"> but I looked it up and fell in love and am with everything that it being said on it. I think that if we did a panel with H</w:t>
      </w:r>
      <w:r w:rsidR="00B40B14">
        <w:t xml:space="preserve"> </w:t>
      </w:r>
      <w:r>
        <w:t xml:space="preserve">and do the Bob’s Burgers hype it would do really well also. </w:t>
      </w:r>
    </w:p>
    <w:p w:rsidR="00F370A2" w:rsidRDefault="006B45D7" w:rsidP="009D010B">
      <w:pPr>
        <w:numPr>
          <w:ilvl w:val="1"/>
          <w:numId w:val="6"/>
        </w:numPr>
        <w:spacing w:after="0" w:line="480" w:lineRule="auto"/>
      </w:pPr>
      <w:r>
        <w:t xml:space="preserve">Faith – I am going to look into </w:t>
      </w:r>
      <w:r w:rsidR="00B40B14">
        <w:t>F</w:t>
      </w:r>
      <w:r>
        <w:t xml:space="preserve"> as a free event and H</w:t>
      </w:r>
      <w:r w:rsidR="00B40B14">
        <w:t xml:space="preserve"> </w:t>
      </w:r>
      <w:r>
        <w:t>as a ticketed event.</w:t>
      </w:r>
    </w:p>
    <w:p w:rsidR="00D814B0" w:rsidRDefault="004F19B6" w:rsidP="006A736A">
      <w:pPr>
        <w:numPr>
          <w:ilvl w:val="0"/>
          <w:numId w:val="6"/>
        </w:numPr>
        <w:spacing w:after="0" w:line="480" w:lineRule="auto"/>
      </w:pPr>
      <w:r>
        <w:t>Hub Show</w:t>
      </w:r>
      <w:r w:rsidR="001A0111">
        <w:t xml:space="preserve"> </w:t>
      </w:r>
      <w:r w:rsidR="00161B94">
        <w:t xml:space="preserve">– </w:t>
      </w:r>
    </w:p>
    <w:p w:rsidR="009D010B" w:rsidRDefault="009D010B" w:rsidP="009D010B">
      <w:pPr>
        <w:numPr>
          <w:ilvl w:val="1"/>
          <w:numId w:val="6"/>
        </w:numPr>
        <w:spacing w:after="0" w:line="480" w:lineRule="auto"/>
      </w:pPr>
      <w:r>
        <w:t>Sophia – I’m trying to book a Hub Show on March 3</w:t>
      </w:r>
      <w:r w:rsidRPr="009D010B">
        <w:rPr>
          <w:vertAlign w:val="superscript"/>
        </w:rPr>
        <w:t>rd</w:t>
      </w:r>
      <w:r w:rsidR="006B45D7">
        <w:t xml:space="preserve">. </w:t>
      </w:r>
      <w:r w:rsidR="00B40B14">
        <w:t>I</w:t>
      </w:r>
      <w:r>
        <w:t xml:space="preserve"> is very up and coming, first show was at Hard Summer 2016. </w:t>
      </w:r>
      <w:r w:rsidR="00B40B14">
        <w:t>J</w:t>
      </w:r>
      <w:r w:rsidR="006B45D7">
        <w:t xml:space="preserve"> are s</w:t>
      </w:r>
      <w:r>
        <w:t>urfer</w:t>
      </w:r>
      <w:r w:rsidR="006B45D7">
        <w:t xml:space="preserve"> rock</w:t>
      </w:r>
      <w:r>
        <w:t xml:space="preserve"> w/ super chill vibe. </w:t>
      </w:r>
      <w:r w:rsidR="00B40B14">
        <w:t>K</w:t>
      </w:r>
      <w:r>
        <w:t xml:space="preserve"> is the last option and came out with a new single recently. For </w:t>
      </w:r>
      <w:r w:rsidR="00B40B14">
        <w:t>K</w:t>
      </w:r>
      <w:r>
        <w:t xml:space="preserve"> and </w:t>
      </w:r>
      <w:r w:rsidR="00B40B14">
        <w:t>J</w:t>
      </w:r>
      <w:r>
        <w:t xml:space="preserve"> there is a radius clause</w:t>
      </w:r>
      <w:r w:rsidR="006B45D7">
        <w:t>, so these need to be closed shows, i.e.</w:t>
      </w:r>
      <w:r>
        <w:t xml:space="preserve"> GA is at $0. </w:t>
      </w:r>
    </w:p>
    <w:p w:rsidR="009D010B" w:rsidRDefault="009D010B" w:rsidP="009D010B">
      <w:pPr>
        <w:numPr>
          <w:ilvl w:val="2"/>
          <w:numId w:val="6"/>
        </w:numPr>
        <w:spacing w:after="0" w:line="480" w:lineRule="auto"/>
      </w:pPr>
      <w:r>
        <w:t xml:space="preserve">Conflict – </w:t>
      </w:r>
      <w:r w:rsidR="00E16A19">
        <w:rPr>
          <w:b/>
          <w:u w:val="single"/>
        </w:rPr>
        <w:t xml:space="preserve">Paradigm </w:t>
      </w:r>
      <w:r>
        <w:t>Shahar, Burrow, Justin, Sophia;</w:t>
      </w:r>
      <w:r w:rsidR="00E16A19">
        <w:t xml:space="preserve"> </w:t>
      </w:r>
      <w:r w:rsidR="00E16A19" w:rsidRPr="00E16A19">
        <w:rPr>
          <w:b/>
          <w:u w:val="single"/>
        </w:rPr>
        <w:t>CAA</w:t>
      </w:r>
      <w:r w:rsidR="00E16A19">
        <w:rPr>
          <w:b/>
        </w:rPr>
        <w:t xml:space="preserve"> </w:t>
      </w:r>
      <w:r w:rsidRPr="00E16A19">
        <w:t>Sam</w:t>
      </w:r>
      <w:r>
        <w:t xml:space="preserve">, Burrow, Justin, Chiocchi, Bo, Shahar </w:t>
      </w:r>
    </w:p>
    <w:p w:rsidR="009D010B" w:rsidRDefault="009D010B" w:rsidP="009D010B">
      <w:pPr>
        <w:numPr>
          <w:ilvl w:val="1"/>
          <w:numId w:val="6"/>
        </w:numPr>
        <w:spacing w:after="0" w:line="480" w:lineRule="auto"/>
      </w:pPr>
      <w:r>
        <w:t>Kail</w:t>
      </w:r>
      <w:r w:rsidR="006B45D7">
        <w:t xml:space="preserve">ah – I’ve heard a lot about </w:t>
      </w:r>
      <w:r w:rsidR="00B40B14">
        <w:t>I</w:t>
      </w:r>
      <w:r>
        <w:t xml:space="preserve"> from my friend group and </w:t>
      </w:r>
      <w:r w:rsidR="006B45D7">
        <w:t xml:space="preserve">he </w:t>
      </w:r>
      <w:r>
        <w:t xml:space="preserve">would have a really good pull. </w:t>
      </w:r>
    </w:p>
    <w:p w:rsidR="009D010B" w:rsidRDefault="009D010B" w:rsidP="009D010B">
      <w:pPr>
        <w:numPr>
          <w:ilvl w:val="1"/>
          <w:numId w:val="6"/>
        </w:numPr>
        <w:spacing w:after="0" w:line="480" w:lineRule="auto"/>
      </w:pPr>
      <w:r>
        <w:t xml:space="preserve">Leila – I think </w:t>
      </w:r>
      <w:r w:rsidR="00B40B14">
        <w:t>K</w:t>
      </w:r>
      <w:r>
        <w:t xml:space="preserve"> would be a pretty good show. I think a</w:t>
      </w:r>
      <w:r w:rsidR="006B45D7">
        <w:t>ll of the different genres he plays</w:t>
      </w:r>
      <w:r>
        <w:t xml:space="preserve"> would get people </w:t>
      </w:r>
      <w:r w:rsidR="00E16A19">
        <w:t xml:space="preserve">to show up. </w:t>
      </w:r>
    </w:p>
    <w:p w:rsidR="009D010B" w:rsidRDefault="006B45D7" w:rsidP="009D010B">
      <w:pPr>
        <w:numPr>
          <w:ilvl w:val="1"/>
          <w:numId w:val="6"/>
        </w:numPr>
        <w:spacing w:after="0" w:line="480" w:lineRule="auto"/>
      </w:pPr>
      <w:r>
        <w:t xml:space="preserve">Taylor – I’m a huge fan of </w:t>
      </w:r>
      <w:r w:rsidR="00B40B14">
        <w:t>I</w:t>
      </w:r>
      <w:r w:rsidR="009D010B">
        <w:t xml:space="preserve">. He has played everywhere this summer and was one of the openers for Flosstradamus and although still a lower act traditionally plays at larger venues. </w:t>
      </w:r>
    </w:p>
    <w:p w:rsidR="009D010B" w:rsidRDefault="006B45D7" w:rsidP="00E16A19">
      <w:pPr>
        <w:numPr>
          <w:ilvl w:val="1"/>
          <w:numId w:val="6"/>
        </w:numPr>
        <w:spacing w:after="0" w:line="480" w:lineRule="auto"/>
      </w:pPr>
      <w:r>
        <w:t xml:space="preserve">Josue – </w:t>
      </w:r>
      <w:r w:rsidR="00B40B14">
        <w:t>I is</w:t>
      </w:r>
      <w:r w:rsidR="009D010B">
        <w:t xml:space="preserve"> up and </w:t>
      </w:r>
      <w:r w:rsidR="00DF043F">
        <w:t xml:space="preserve">coming really fast. I’ve heard </w:t>
      </w:r>
      <w:r w:rsidR="00B40B14">
        <w:t>K</w:t>
      </w:r>
      <w:r w:rsidR="00DF043F">
        <w:t xml:space="preserve"> is relevant.</w:t>
      </w:r>
      <w:r w:rsidR="009D010B">
        <w:t xml:space="preserve"> </w:t>
      </w:r>
      <w:r w:rsidR="00B40B14">
        <w:t>I</w:t>
      </w:r>
      <w:r w:rsidR="00081106">
        <w:t xml:space="preserve"> </w:t>
      </w:r>
      <w:r w:rsidR="009D010B">
        <w:t xml:space="preserve">released five singles last year and has really good boiler room sets. </w:t>
      </w:r>
    </w:p>
    <w:p w:rsidR="004F19B6" w:rsidRDefault="004F19B6" w:rsidP="006A736A">
      <w:pPr>
        <w:numPr>
          <w:ilvl w:val="0"/>
          <w:numId w:val="6"/>
        </w:numPr>
        <w:spacing w:after="0" w:line="480" w:lineRule="auto"/>
      </w:pPr>
      <w:r>
        <w:t>Social Media Contest</w:t>
      </w:r>
      <w:r w:rsidR="00D814B0">
        <w:t xml:space="preserve"> – </w:t>
      </w:r>
    </w:p>
    <w:p w:rsidR="003B6F10" w:rsidRDefault="003B6F10" w:rsidP="003B6F10">
      <w:pPr>
        <w:numPr>
          <w:ilvl w:val="1"/>
          <w:numId w:val="6"/>
        </w:numPr>
        <w:spacing w:after="0" w:line="480" w:lineRule="auto"/>
      </w:pPr>
      <w:r>
        <w:t>Chiocchi – We want to boost our social media numbers</w:t>
      </w:r>
      <w:r w:rsidR="00692189">
        <w:t xml:space="preserve"> so Bo and I talked about an online submission contest. Prizes would be Hub Show comp tickets, signed posters, promo items and other stuff. </w:t>
      </w:r>
    </w:p>
    <w:p w:rsidR="00161B94" w:rsidRDefault="004F19B6" w:rsidP="004F19B6">
      <w:pPr>
        <w:numPr>
          <w:ilvl w:val="0"/>
          <w:numId w:val="6"/>
        </w:numPr>
        <w:spacing w:after="0" w:line="480" w:lineRule="auto"/>
      </w:pPr>
      <w:r>
        <w:t xml:space="preserve">Extravaganza 2017 – </w:t>
      </w:r>
    </w:p>
    <w:p w:rsidR="00081106" w:rsidRDefault="00692189" w:rsidP="00692189">
      <w:pPr>
        <w:numPr>
          <w:ilvl w:val="1"/>
          <w:numId w:val="6"/>
        </w:numPr>
        <w:spacing w:after="0" w:line="480" w:lineRule="auto"/>
      </w:pPr>
      <w:r>
        <w:t xml:space="preserve">Conflicts of Interest – </w:t>
      </w:r>
      <w:r w:rsidR="00E16A19" w:rsidRPr="00E16A19">
        <w:rPr>
          <w:b/>
        </w:rPr>
        <w:t>CAA</w:t>
      </w:r>
      <w:r w:rsidR="00E16A19">
        <w:rPr>
          <w:b/>
        </w:rPr>
        <w:t xml:space="preserve"> </w:t>
      </w:r>
      <w:r w:rsidRPr="00E16A19">
        <w:t>Sam</w:t>
      </w:r>
      <w:r>
        <w:t>, Burrow, Chiocchi, Sophia, Shahar, Bo, Justin</w:t>
      </w:r>
      <w:r w:rsidRPr="00E16A19">
        <w:rPr>
          <w:b/>
          <w:u w:val="single"/>
        </w:rPr>
        <w:t>;</w:t>
      </w:r>
      <w:r>
        <w:t xml:space="preserve"> </w:t>
      </w:r>
      <w:r w:rsidR="00E16A19">
        <w:rPr>
          <w:b/>
          <w:u w:val="single"/>
        </w:rPr>
        <w:t xml:space="preserve">Paradigm </w:t>
      </w:r>
      <w:r>
        <w:t xml:space="preserve">Justin, Burrow, Sophia -; </w:t>
      </w:r>
      <w:r w:rsidR="00E16A19" w:rsidRPr="00E16A19">
        <w:rPr>
          <w:b/>
          <w:u w:val="single"/>
        </w:rPr>
        <w:t>WME</w:t>
      </w:r>
      <w:r w:rsidR="00E16A19">
        <w:t xml:space="preserve"> </w:t>
      </w:r>
      <w:r w:rsidRPr="00E16A19">
        <w:t>Shahar</w:t>
      </w:r>
      <w:r w:rsidR="00E16A19">
        <w:t>, Justin</w:t>
      </w:r>
      <w:r>
        <w:t>, Chiocchi, Tarush</w:t>
      </w:r>
      <w:r w:rsidR="00081106">
        <w:t>, Sam, Sarah, Bo, Burrow</w:t>
      </w:r>
    </w:p>
    <w:p w:rsidR="005B3FF1" w:rsidRDefault="00081106" w:rsidP="00692189">
      <w:pPr>
        <w:numPr>
          <w:ilvl w:val="1"/>
          <w:numId w:val="6"/>
        </w:numPr>
        <w:spacing w:after="0" w:line="480" w:lineRule="auto"/>
      </w:pPr>
      <w:r>
        <w:t>Burrow – At our first X meeting we started discussing a headliner</w:t>
      </w:r>
      <w:r w:rsidR="005B3FF1">
        <w:t>.</w:t>
      </w:r>
    </w:p>
    <w:p w:rsidR="00C66276" w:rsidRDefault="00C66276" w:rsidP="00692189">
      <w:pPr>
        <w:numPr>
          <w:ilvl w:val="1"/>
          <w:numId w:val="6"/>
        </w:numPr>
        <w:spacing w:after="0" w:line="480" w:lineRule="auto"/>
      </w:pPr>
      <w:r>
        <w:t xml:space="preserve">Tarush – </w:t>
      </w:r>
      <w:r w:rsidR="00B40B14">
        <w:t xml:space="preserve">L and M </w:t>
      </w:r>
      <w:r>
        <w:t xml:space="preserve">would both be strong headliners. </w:t>
      </w:r>
    </w:p>
    <w:p w:rsidR="00C66276" w:rsidRDefault="00C66276" w:rsidP="00692189">
      <w:pPr>
        <w:numPr>
          <w:ilvl w:val="1"/>
          <w:numId w:val="6"/>
        </w:numPr>
        <w:spacing w:after="0" w:line="480" w:lineRule="auto"/>
      </w:pPr>
      <w:r>
        <w:t xml:space="preserve">Justin – I’ve only heard of terrible things of </w:t>
      </w:r>
      <w:r w:rsidR="00B40B14">
        <w:t>M</w:t>
      </w:r>
      <w:r>
        <w:t xml:space="preserve">. I’ve also seen </w:t>
      </w:r>
      <w:r w:rsidR="00B40B14">
        <w:t>N</w:t>
      </w:r>
      <w:r>
        <w:t xml:space="preserve"> at Outsidelands and the set was terrible. </w:t>
      </w:r>
    </w:p>
    <w:p w:rsidR="00C66276" w:rsidRDefault="00C66276" w:rsidP="00692189">
      <w:pPr>
        <w:numPr>
          <w:ilvl w:val="1"/>
          <w:numId w:val="6"/>
        </w:numPr>
        <w:spacing w:after="0" w:line="480" w:lineRule="auto"/>
      </w:pPr>
      <w:r>
        <w:t xml:space="preserve">Isabella – I feel like people want to go to this show and feel hype. I know people are going to want to see somebody whose going to hype up the crowd. </w:t>
      </w:r>
    </w:p>
    <w:p w:rsidR="00B40B14" w:rsidRDefault="00891E71" w:rsidP="00692189">
      <w:pPr>
        <w:numPr>
          <w:ilvl w:val="1"/>
          <w:numId w:val="6"/>
        </w:numPr>
        <w:spacing w:after="0" w:line="480" w:lineRule="auto"/>
      </w:pPr>
      <w:r>
        <w:t xml:space="preserve">Leila – I think that </w:t>
      </w:r>
      <w:r w:rsidR="00B40B14">
        <w:t>O</w:t>
      </w:r>
      <w:r>
        <w:t xml:space="preserve"> might be a good book because I think that people have been wanting</w:t>
      </w:r>
      <w:r w:rsidR="00905C09">
        <w:t xml:space="preserve"> him and people like his collaborations</w:t>
      </w:r>
    </w:p>
    <w:p w:rsidR="00C66276" w:rsidRDefault="00B40B14" w:rsidP="00692189">
      <w:pPr>
        <w:numPr>
          <w:ilvl w:val="1"/>
          <w:numId w:val="6"/>
        </w:numPr>
        <w:spacing w:after="0" w:line="480" w:lineRule="auto"/>
      </w:pPr>
      <w:r>
        <w:t>Bo – Informal vote to narrow down our options results in L first</w:t>
      </w:r>
    </w:p>
    <w:p w:rsidR="00185A3B" w:rsidRPr="007107B3" w:rsidRDefault="00835B4C" w:rsidP="007107B3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J. ACTION ITEMS</w:t>
      </w:r>
    </w:p>
    <w:p w:rsidR="009339D3" w:rsidRPr="00FF1900" w:rsidRDefault="009339D3" w:rsidP="005671FF">
      <w:pPr>
        <w:pStyle w:val="NoSpacing"/>
        <w:rPr>
          <w:i/>
          <w:sz w:val="24"/>
        </w:rPr>
      </w:pPr>
    </w:p>
    <w:p w:rsidR="00835B4C" w:rsidRPr="00DC7693" w:rsidRDefault="00835B4C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K. FINANCIAL ACTION ITEMS</w:t>
      </w:r>
    </w:p>
    <w:p w:rsidR="00CC481B" w:rsidRPr="00FF1900" w:rsidRDefault="00287450" w:rsidP="00287450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1. </w:t>
      </w:r>
      <w:r w:rsidR="00E77CEB">
        <w:rPr>
          <w:i/>
          <w:sz w:val="24"/>
        </w:rPr>
        <w:t>Women’s Ensemble Theatre Troupe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MOTION/SECOND:</w:t>
      </w:r>
      <w:r w:rsidR="00645E0C">
        <w:rPr>
          <w:i/>
          <w:sz w:val="24"/>
        </w:rPr>
        <w:t xml:space="preserve"> </w:t>
      </w:r>
      <w:r w:rsidR="00587629">
        <w:rPr>
          <w:i/>
          <w:sz w:val="24"/>
        </w:rPr>
        <w:t>Sylvester / Stephan</w:t>
      </w:r>
    </w:p>
    <w:p w:rsidR="00CC481B" w:rsidRPr="00D11822" w:rsidRDefault="00CC481B" w:rsidP="00CC481B">
      <w:pPr>
        <w:pStyle w:val="NoSpacing"/>
        <w:ind w:left="720"/>
        <w:rPr>
          <w:sz w:val="24"/>
        </w:rPr>
      </w:pPr>
      <w:r>
        <w:rPr>
          <w:i/>
          <w:sz w:val="24"/>
        </w:rPr>
        <w:t xml:space="preserve">Motion language: Motion to </w:t>
      </w:r>
      <w:r w:rsidR="00D11822">
        <w:rPr>
          <w:i/>
          <w:sz w:val="24"/>
        </w:rPr>
        <w:t>pass $600 for W.E.T.T. Vagina Monologue’s &amp; Herstories</w:t>
      </w:r>
      <w:r w:rsidR="00D11822">
        <w:rPr>
          <w:sz w:val="24"/>
        </w:rPr>
        <w:t xml:space="preserve"> for 12 events staff total for Friday, Feb. 10 from 7-10:30pm, Feb. 11</w:t>
      </w:r>
    </w:p>
    <w:p w:rsidR="00CC481B" w:rsidRDefault="009217CF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5745E2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5745E2">
        <w:rPr>
          <w:i/>
          <w:sz w:val="24"/>
        </w:rPr>
        <w:t>18 present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Responsible for Follow-through:</w:t>
      </w:r>
      <w:r w:rsidR="00645E0C">
        <w:rPr>
          <w:i/>
          <w:sz w:val="24"/>
        </w:rPr>
        <w:t xml:space="preserve"> </w:t>
      </w:r>
    </w:p>
    <w:p w:rsidR="00571255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</w:t>
      </w:r>
      <w:r w:rsidR="007F5553">
        <w:rPr>
          <w:i/>
          <w:sz w:val="24"/>
        </w:rPr>
        <w:t>:</w:t>
      </w:r>
    </w:p>
    <w:p w:rsidR="00571255" w:rsidRDefault="00571255" w:rsidP="00CC481B">
      <w:pPr>
        <w:pStyle w:val="NoSpacing"/>
        <w:ind w:left="720"/>
        <w:rPr>
          <w:i/>
          <w:sz w:val="24"/>
        </w:rPr>
      </w:pPr>
    </w:p>
    <w:p w:rsidR="00571255" w:rsidRPr="00FF1900" w:rsidRDefault="008A1DA2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2. </w:t>
      </w:r>
      <w:r w:rsidR="00E77CEB">
        <w:rPr>
          <w:i/>
          <w:sz w:val="24"/>
        </w:rPr>
        <w:t>Queer Student Union</w:t>
      </w:r>
    </w:p>
    <w:p w:rsidR="00571255" w:rsidRDefault="00D11822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Josue / Katie </w:t>
      </w:r>
    </w:p>
    <w:p w:rsidR="00571255" w:rsidRDefault="00571255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D11822">
        <w:rPr>
          <w:i/>
          <w:sz w:val="24"/>
        </w:rPr>
        <w:t>pass $410 for 5 production staff and 3 events staff</w:t>
      </w:r>
    </w:p>
    <w:p w:rsidR="00571255" w:rsidRDefault="00571255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D11822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EA06CD">
        <w:rPr>
          <w:i/>
          <w:sz w:val="24"/>
        </w:rPr>
        <w:t>12 for, 0 against, 3 abstain</w:t>
      </w:r>
    </w:p>
    <w:p w:rsidR="00571255" w:rsidRDefault="00571255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571255" w:rsidRDefault="00571255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  <w:r w:rsidR="00B05107">
        <w:rPr>
          <w:i/>
          <w:sz w:val="24"/>
        </w:rPr>
        <w:t xml:space="preserve"> </w:t>
      </w:r>
    </w:p>
    <w:p w:rsidR="006A736A" w:rsidRDefault="00571255" w:rsidP="00571255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required:</w:t>
      </w:r>
    </w:p>
    <w:p w:rsidR="006A736A" w:rsidRDefault="006A736A" w:rsidP="002C2DD5">
      <w:pPr>
        <w:pStyle w:val="NoSpacing"/>
        <w:rPr>
          <w:i/>
          <w:sz w:val="24"/>
        </w:rPr>
      </w:pPr>
    </w:p>
    <w:p w:rsidR="006A736A" w:rsidRPr="00FF1900" w:rsidRDefault="00CF1626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3</w:t>
      </w:r>
      <w:r w:rsidR="006A736A">
        <w:rPr>
          <w:i/>
          <w:sz w:val="24"/>
        </w:rPr>
        <w:t xml:space="preserve">. </w:t>
      </w:r>
      <w:r w:rsidR="00E77CEB">
        <w:rPr>
          <w:i/>
          <w:sz w:val="24"/>
        </w:rPr>
        <w:t>BOTDJ</w:t>
      </w:r>
    </w:p>
    <w:p w:rsidR="006A736A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D11822">
        <w:rPr>
          <w:i/>
          <w:sz w:val="24"/>
        </w:rPr>
        <w:t xml:space="preserve">Shahar / Katie </w:t>
      </w:r>
    </w:p>
    <w:p w:rsidR="006A736A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D11822">
        <w:rPr>
          <w:i/>
          <w:sz w:val="24"/>
        </w:rPr>
        <w:t xml:space="preserve">pass </w:t>
      </w:r>
      <w:r w:rsidR="00B40B14">
        <w:rPr>
          <w:i/>
          <w:sz w:val="24"/>
        </w:rPr>
        <w:t>A</w:t>
      </w:r>
      <w:r w:rsidR="00D11822">
        <w:rPr>
          <w:i/>
          <w:sz w:val="24"/>
        </w:rPr>
        <w:t xml:space="preserve"> as the judge for BOTDJ for Feb. 2</w:t>
      </w:r>
      <w:r w:rsidR="00D11822" w:rsidRPr="00D11822">
        <w:rPr>
          <w:i/>
          <w:sz w:val="24"/>
          <w:vertAlign w:val="superscript"/>
        </w:rPr>
        <w:t>nd</w:t>
      </w:r>
      <w:r w:rsidR="00D11822">
        <w:rPr>
          <w:i/>
          <w:sz w:val="24"/>
        </w:rPr>
        <w:t xml:space="preserve"> in the Hub, starting at 2k ending at 4</w:t>
      </w:r>
      <w:r w:rsidR="00EA06CD">
        <w:rPr>
          <w:i/>
          <w:sz w:val="24"/>
        </w:rPr>
        <w:t>.8</w:t>
      </w:r>
      <w:r w:rsidR="00D11822">
        <w:rPr>
          <w:i/>
          <w:sz w:val="24"/>
        </w:rPr>
        <w:t>k</w:t>
      </w:r>
    </w:p>
    <w:p w:rsidR="006A736A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587629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587629">
        <w:rPr>
          <w:i/>
          <w:sz w:val="24"/>
        </w:rPr>
        <w:t xml:space="preserve">18 present </w:t>
      </w:r>
    </w:p>
    <w:p w:rsidR="006A736A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6A736A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EB6D38" w:rsidRDefault="006A736A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required:</w:t>
      </w:r>
    </w:p>
    <w:p w:rsidR="00D11822" w:rsidRDefault="00D11822" w:rsidP="006A736A">
      <w:pPr>
        <w:pStyle w:val="NoSpacing"/>
        <w:ind w:left="720"/>
        <w:rPr>
          <w:i/>
          <w:sz w:val="24"/>
        </w:rPr>
      </w:pPr>
    </w:p>
    <w:p w:rsidR="00D11822" w:rsidRDefault="00D11822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Shahar / </w:t>
      </w:r>
      <w:r w:rsidR="00EA06CD">
        <w:rPr>
          <w:i/>
          <w:sz w:val="24"/>
        </w:rPr>
        <w:t>Katie</w:t>
      </w:r>
    </w:p>
    <w:p w:rsidR="00D11822" w:rsidRDefault="00D11822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to pass </w:t>
      </w:r>
      <w:r w:rsidR="00B40B14">
        <w:rPr>
          <w:i/>
          <w:sz w:val="24"/>
        </w:rPr>
        <w:t>D</w:t>
      </w:r>
      <w:r>
        <w:rPr>
          <w:i/>
          <w:sz w:val="24"/>
        </w:rPr>
        <w:t xml:space="preserve"> as the contingency option for our guest judge in the Hub starting at 2k, ending at 4</w:t>
      </w:r>
      <w:r w:rsidR="00EA06CD">
        <w:rPr>
          <w:i/>
          <w:sz w:val="24"/>
        </w:rPr>
        <w:t>.8</w:t>
      </w:r>
      <w:r>
        <w:rPr>
          <w:i/>
          <w:sz w:val="24"/>
        </w:rPr>
        <w:t xml:space="preserve">k. </w:t>
      </w:r>
    </w:p>
    <w:p w:rsidR="00EB6D38" w:rsidRDefault="00D11822" w:rsidP="006A736A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Consent Vote: 18 present </w:t>
      </w:r>
    </w:p>
    <w:p w:rsidR="00D11822" w:rsidRDefault="00D11822" w:rsidP="006A736A">
      <w:pPr>
        <w:pStyle w:val="NoSpacing"/>
        <w:ind w:left="720"/>
        <w:rPr>
          <w:i/>
          <w:sz w:val="24"/>
        </w:rPr>
      </w:pPr>
    </w:p>
    <w:p w:rsidR="00EB6D38" w:rsidRPr="00D11822" w:rsidRDefault="00CF1626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>4</w:t>
      </w:r>
      <w:r w:rsidR="00EB6D38" w:rsidRPr="00D11822">
        <w:rPr>
          <w:i/>
          <w:strike/>
          <w:sz w:val="24"/>
        </w:rPr>
        <w:t xml:space="preserve">. </w:t>
      </w:r>
      <w:r w:rsidR="00E77CEB" w:rsidRPr="00D11822">
        <w:rPr>
          <w:i/>
          <w:strike/>
          <w:sz w:val="24"/>
        </w:rPr>
        <w:t>Get Out</w:t>
      </w:r>
    </w:p>
    <w:p w:rsidR="00EB6D38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 xml:space="preserve">MOTION/SECOND: </w:t>
      </w:r>
    </w:p>
    <w:p w:rsidR="00EB6D38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 xml:space="preserve">Motion language: Motion to </w:t>
      </w:r>
    </w:p>
    <w:p w:rsidR="00EB6D38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 xml:space="preserve">ACTION: Vote: </w:t>
      </w:r>
    </w:p>
    <w:p w:rsidR="00EB6D38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>Staff/Advisor Instruction/Request: Insert if Applicable</w:t>
      </w:r>
    </w:p>
    <w:p w:rsidR="00EB6D38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 xml:space="preserve">Responsible for Follow-through: </w:t>
      </w:r>
    </w:p>
    <w:p w:rsidR="00E77CEB" w:rsidRPr="00D11822" w:rsidRDefault="00EB6D38" w:rsidP="00EB6D38">
      <w:pPr>
        <w:pStyle w:val="NoSpacing"/>
        <w:ind w:left="720"/>
        <w:rPr>
          <w:i/>
          <w:strike/>
          <w:sz w:val="24"/>
        </w:rPr>
      </w:pPr>
      <w:r w:rsidRPr="00D11822">
        <w:rPr>
          <w:i/>
          <w:strike/>
          <w:sz w:val="24"/>
        </w:rPr>
        <w:t>Additional approval required:</w:t>
      </w:r>
    </w:p>
    <w:p w:rsidR="00E77CEB" w:rsidRDefault="00E77CEB" w:rsidP="00EB6D38">
      <w:pPr>
        <w:pStyle w:val="NoSpacing"/>
        <w:ind w:left="720"/>
        <w:rPr>
          <w:i/>
          <w:sz w:val="24"/>
        </w:rPr>
      </w:pPr>
    </w:p>
    <w:p w:rsidR="00E77CEB" w:rsidRPr="00FF1900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5. Hub Show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A06CD">
        <w:rPr>
          <w:i/>
          <w:sz w:val="24"/>
        </w:rPr>
        <w:t>Sophia / Christina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</w:t>
      </w:r>
      <w:r w:rsidR="00EA06CD">
        <w:rPr>
          <w:i/>
          <w:sz w:val="24"/>
        </w:rPr>
        <w:t xml:space="preserve"> pass</w:t>
      </w:r>
      <w:r>
        <w:rPr>
          <w:i/>
          <w:sz w:val="24"/>
        </w:rPr>
        <w:t xml:space="preserve"> </w:t>
      </w:r>
      <w:r w:rsidR="00D11822">
        <w:rPr>
          <w:i/>
          <w:sz w:val="24"/>
        </w:rPr>
        <w:t xml:space="preserve">$16,552 for a closed show for </w:t>
      </w:r>
      <w:r w:rsidR="00B40B14">
        <w:rPr>
          <w:i/>
          <w:sz w:val="24"/>
        </w:rPr>
        <w:t>K</w:t>
      </w:r>
      <w:r w:rsidR="00D11822">
        <w:rPr>
          <w:i/>
          <w:sz w:val="24"/>
        </w:rPr>
        <w:t xml:space="preserve"> in the Hub, starting at 7k endin</w:t>
      </w:r>
      <w:r w:rsidR="00EA06CD">
        <w:rPr>
          <w:i/>
          <w:sz w:val="24"/>
        </w:rPr>
        <w:t>g at 9.5k, with tickets at $16, and $</w:t>
      </w:r>
      <w:r w:rsidR="00D11822">
        <w:rPr>
          <w:i/>
          <w:sz w:val="24"/>
        </w:rPr>
        <w:t>19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D11822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D11822">
        <w:rPr>
          <w:i/>
          <w:sz w:val="24"/>
        </w:rPr>
        <w:t>18 Present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required:</w:t>
      </w:r>
    </w:p>
    <w:p w:rsidR="00E77CEB" w:rsidRDefault="00E77CEB" w:rsidP="00EB6D38">
      <w:pPr>
        <w:pStyle w:val="NoSpacing"/>
        <w:ind w:left="720"/>
        <w:rPr>
          <w:i/>
          <w:sz w:val="24"/>
        </w:rPr>
      </w:pPr>
    </w:p>
    <w:p w:rsidR="00E77CEB" w:rsidRPr="00FF1900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6. </w:t>
      </w:r>
      <w:r w:rsidR="00D11822">
        <w:rPr>
          <w:i/>
          <w:sz w:val="24"/>
        </w:rPr>
        <w:t xml:space="preserve">Reaffirm Phone Vote 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A06CD">
        <w:rPr>
          <w:i/>
          <w:sz w:val="24"/>
        </w:rPr>
        <w:t>Shahar / Faith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D11822">
        <w:rPr>
          <w:i/>
          <w:sz w:val="24"/>
        </w:rPr>
        <w:t xml:space="preserve">reaffirm the phone vote to pass </w:t>
      </w:r>
      <w:r w:rsidR="00B40B14">
        <w:rPr>
          <w:i/>
          <w:sz w:val="24"/>
        </w:rPr>
        <w:t>P</w:t>
      </w:r>
      <w:r w:rsidR="00D11822">
        <w:rPr>
          <w:i/>
          <w:sz w:val="24"/>
        </w:rPr>
        <w:t xml:space="preserve"> for BOTDJ’s in the Hub starting at 2k, ending at 4.8k 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</w:t>
      </w:r>
      <w:r w:rsidR="00D11822">
        <w:rPr>
          <w:i/>
          <w:sz w:val="24"/>
        </w:rPr>
        <w:t xml:space="preserve">Consent </w:t>
      </w:r>
      <w:r>
        <w:rPr>
          <w:i/>
          <w:sz w:val="24"/>
        </w:rPr>
        <w:t xml:space="preserve">Vote: </w:t>
      </w:r>
      <w:r w:rsidR="00D11822">
        <w:rPr>
          <w:i/>
          <w:sz w:val="24"/>
        </w:rPr>
        <w:t xml:space="preserve">18 Present 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E77CEB" w:rsidRDefault="00E77CEB" w:rsidP="00E77CE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required:</w:t>
      </w:r>
    </w:p>
    <w:p w:rsidR="00C52F4F" w:rsidRDefault="00C52F4F" w:rsidP="00EB6D38">
      <w:pPr>
        <w:pStyle w:val="NoSpacing"/>
        <w:ind w:left="720"/>
        <w:rPr>
          <w:i/>
          <w:sz w:val="24"/>
        </w:rPr>
      </w:pPr>
    </w:p>
    <w:p w:rsidR="00835B4C" w:rsidRDefault="00835B4C" w:rsidP="00F830DC">
      <w:pPr>
        <w:pStyle w:val="NoSpacing"/>
        <w:rPr>
          <w:rFonts w:ascii="Times New Roman" w:hAnsi="Times New Roman" w:cs="Times New Roman"/>
          <w:b/>
        </w:rPr>
      </w:pPr>
    </w:p>
    <w:p w:rsidR="00DF0170" w:rsidRPr="00DF0170" w:rsidRDefault="00835B4C" w:rsidP="00DF0170">
      <w:pPr>
        <w:pStyle w:val="Heading4"/>
      </w:pPr>
      <w:r>
        <w:t>Thursday Page/Slides</w:t>
      </w:r>
    </w:p>
    <w:p w:rsidR="00296948" w:rsidRDefault="00835B4C" w:rsidP="002969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Marilyn Report </w:t>
      </w:r>
      <w:r w:rsidR="00CA35A1">
        <w:rPr>
          <w:rFonts w:ascii="Times New Roman" w:hAnsi="Times New Roman" w:cs="Times New Roman"/>
          <w:b/>
        </w:rPr>
        <w:t xml:space="preserve">– </w:t>
      </w:r>
    </w:p>
    <w:p w:rsidR="00DF0170" w:rsidRPr="00587629" w:rsidRDefault="00DF0170" w:rsidP="00587629">
      <w:pPr>
        <w:pStyle w:val="ListParagraph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587629">
        <w:rPr>
          <w:rFonts w:ascii="Times New Roman" w:hAnsi="Times New Roman" w:cs="Times New Roman"/>
        </w:rPr>
        <w:t>AS Assembly is this upcoming Saturday from 12-3pm.</w:t>
      </w:r>
    </w:p>
    <w:p w:rsidR="00CC6DE6" w:rsidRDefault="00835B4C" w:rsidP="006A5CBE">
      <w:pPr>
        <w:spacing w:line="240" w:lineRule="auto"/>
      </w:pPr>
      <w:r w:rsidRPr="00296948">
        <w:rPr>
          <w:b/>
        </w:rPr>
        <w:t>The Commissioner's Report</w:t>
      </w:r>
      <w:r w:rsidR="006B5E3A">
        <w:t xml:space="preserve"> </w:t>
      </w:r>
      <w:r w:rsidR="00D92F2F">
        <w:t>–</w:t>
      </w:r>
      <w:r w:rsidR="006B5E3A">
        <w:t xml:space="preserve"> </w:t>
      </w:r>
      <w:r w:rsidR="00AA3B2B">
        <w:t xml:space="preserve"> </w:t>
      </w:r>
    </w:p>
    <w:p w:rsidR="00DF0170" w:rsidRDefault="00DF0170" w:rsidP="00587629">
      <w:pPr>
        <w:pStyle w:val="ListParagraph"/>
        <w:numPr>
          <w:ilvl w:val="0"/>
          <w:numId w:val="20"/>
        </w:numPr>
        <w:spacing w:line="240" w:lineRule="auto"/>
      </w:pPr>
      <w:r>
        <w:t xml:space="preserve">I’ll be present </w:t>
      </w:r>
      <w:r w:rsidR="00985192">
        <w:t>at the AS Assembly, be sure to RSVP if you do end up wanting to go.</w:t>
      </w:r>
    </w:p>
    <w:p w:rsidR="00835B4C" w:rsidRDefault="00835B4C" w:rsidP="006A5CB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Deputy Commissioner’s Report</w:t>
      </w:r>
      <w:r w:rsidR="005E490F">
        <w:rPr>
          <w:rFonts w:ascii="Times New Roman" w:hAnsi="Times New Roman" w:cs="Times New Roman"/>
          <w:b/>
          <w:color w:val="000000"/>
        </w:rPr>
        <w:t xml:space="preserve"> –</w:t>
      </w:r>
      <w:r w:rsidR="005E490F">
        <w:rPr>
          <w:rFonts w:ascii="Times New Roman" w:hAnsi="Times New Roman" w:cs="Times New Roman"/>
          <w:color w:val="000000"/>
        </w:rPr>
        <w:t xml:space="preserve"> </w:t>
      </w:r>
      <w:r w:rsidR="00AA3B2B">
        <w:rPr>
          <w:rFonts w:ascii="Times New Roman" w:hAnsi="Times New Roman" w:cs="Times New Roman"/>
          <w:color w:val="000000"/>
        </w:rPr>
        <w:t xml:space="preserve"> </w:t>
      </w:r>
    </w:p>
    <w:p w:rsidR="00E16A19" w:rsidRPr="00CC6DE6" w:rsidRDefault="00E16A19" w:rsidP="00E16A19">
      <w:pPr>
        <w:pStyle w:val="ListParagraph"/>
        <w:numPr>
          <w:ilvl w:val="0"/>
          <w:numId w:val="20"/>
        </w:numPr>
        <w:spacing w:line="240" w:lineRule="auto"/>
      </w:pPr>
      <w:r>
        <w:t xml:space="preserve">Don’t forget to buy your tickets for the Vagina Monologues! I, Camila, will be in a piece called </w:t>
      </w:r>
      <w:r>
        <w:rPr>
          <w:i/>
        </w:rPr>
        <w:t>They Beat the Girl Out of this Boy, Or They Tried,</w:t>
      </w:r>
      <w:r>
        <w:t xml:space="preserve"> and I’m also performing at this week’s Winter Wonder Drag! </w:t>
      </w:r>
    </w:p>
    <w:p w:rsidR="00835B4C" w:rsidRDefault="00835B4C" w:rsidP="00835B4C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Coordinators’ Reports</w:t>
      </w:r>
    </w:p>
    <w:p w:rsidR="00835B4C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</w:t>
      </w:r>
      <w:r w:rsidR="00BA66A4">
        <w:rPr>
          <w:rFonts w:ascii="Times New Roman" w:hAnsi="Times New Roman" w:cs="Times New Roman"/>
          <w:color w:val="000000"/>
        </w:rPr>
        <w:t>x</w:t>
      </w:r>
      <w:r w:rsidR="00835B4C">
        <w:rPr>
          <w:rFonts w:ascii="Times New Roman" w:hAnsi="Times New Roman" w:cs="Times New Roman"/>
          <w:color w:val="000000"/>
        </w:rPr>
        <w:t xml:space="preserve">- 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Christina-</w:t>
      </w:r>
      <w:r w:rsidR="005E0752">
        <w:rPr>
          <w:rFonts w:ascii="Times New Roman" w:hAnsi="Times New Roman" w:cs="Times New Roman"/>
          <w:color w:val="000000"/>
        </w:rPr>
        <w:t xml:space="preserve"> </w:t>
      </w:r>
      <w:r w:rsidR="00DF0170">
        <w:rPr>
          <w:rFonts w:ascii="Times New Roman" w:hAnsi="Times New Roman" w:cs="Times New Roman"/>
          <w:color w:val="000000"/>
        </w:rPr>
        <w:t xml:space="preserve">Sign up for tabling, get on groupme via your computer. I have changed my email to a gmail so please put this new one and don’t send to my yahoo.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Faith</w:t>
      </w:r>
      <w:r w:rsidR="005E7F82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Isabella</w:t>
      </w:r>
      <w:r w:rsidR="005E7F82">
        <w:rPr>
          <w:rFonts w:ascii="Times New Roman" w:hAnsi="Times New Roman" w:cs="Times New Roman"/>
          <w:color w:val="000000"/>
        </w:rPr>
        <w:t>-</w:t>
      </w:r>
      <w:r w:rsidR="000A58DF">
        <w:rPr>
          <w:rFonts w:ascii="Times New Roman" w:hAnsi="Times New Roman" w:cs="Times New Roman"/>
          <w:color w:val="000000"/>
        </w:rPr>
        <w:t xml:space="preserve"> </w:t>
      </w:r>
      <w:r w:rsidR="00E16A19">
        <w:rPr>
          <w:rFonts w:ascii="Times New Roman" w:hAnsi="Times New Roman" w:cs="Times New Roman"/>
          <w:color w:val="000000"/>
        </w:rPr>
        <w:t xml:space="preserve">Please FBF since we didn’t have time during meeting. </w:t>
      </w:r>
    </w:p>
    <w:p w:rsidR="00C72AB8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Jasmin</w:t>
      </w:r>
      <w:r w:rsidR="006A5CBE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Josue</w:t>
      </w:r>
      <w:r w:rsidR="00C72AB8">
        <w:rPr>
          <w:rFonts w:ascii="Times New Roman" w:hAnsi="Times New Roman" w:cs="Times New Roman"/>
          <w:color w:val="000000"/>
        </w:rPr>
        <w:t xml:space="preserve">-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Kailah</w:t>
      </w:r>
      <w:r w:rsidR="005E7F82">
        <w:rPr>
          <w:rFonts w:ascii="Times New Roman" w:hAnsi="Times New Roman" w:cs="Times New Roman"/>
          <w:color w:val="000000"/>
        </w:rPr>
        <w:t>-</w:t>
      </w:r>
      <w:r w:rsidR="00A51214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Leila</w:t>
      </w:r>
      <w:r w:rsidR="005E7F82">
        <w:rPr>
          <w:rFonts w:ascii="Times New Roman" w:hAnsi="Times New Roman" w:cs="Times New Roman"/>
          <w:color w:val="000000"/>
        </w:rPr>
        <w:t>-</w:t>
      </w:r>
      <w:r w:rsidR="00F72253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Sam</w:t>
      </w:r>
      <w:r w:rsidR="005E7F82">
        <w:rPr>
          <w:rFonts w:ascii="Times New Roman" w:hAnsi="Times New Roman" w:cs="Times New Roman"/>
          <w:color w:val="000000"/>
        </w:rPr>
        <w:t>-</w:t>
      </w:r>
      <w:r w:rsidR="00997DE8">
        <w:rPr>
          <w:rFonts w:ascii="Times New Roman" w:hAnsi="Times New Roman" w:cs="Times New Roman"/>
          <w:color w:val="000000"/>
        </w:rPr>
        <w:t xml:space="preserve"> </w:t>
      </w:r>
    </w:p>
    <w:p w:rsidR="008E4A5B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Sophia</w:t>
      </w:r>
      <w:r w:rsidR="005E7F82">
        <w:rPr>
          <w:rFonts w:ascii="Times New Roman" w:hAnsi="Times New Roman" w:cs="Times New Roman"/>
          <w:color w:val="000000"/>
        </w:rPr>
        <w:t>-</w:t>
      </w:r>
      <w:r w:rsidR="00DE5442">
        <w:rPr>
          <w:rFonts w:ascii="Times New Roman" w:hAnsi="Times New Roman" w:cs="Times New Roman"/>
          <w:color w:val="000000"/>
        </w:rPr>
        <w:t xml:space="preserve"> 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Stephan</w:t>
      </w:r>
      <w:r w:rsidR="008E4A5B">
        <w:rPr>
          <w:rFonts w:ascii="Times New Roman" w:hAnsi="Times New Roman" w:cs="Times New Roman"/>
          <w:color w:val="000000"/>
        </w:rPr>
        <w:t>-</w:t>
      </w:r>
    </w:p>
    <w:p w:rsidR="005E7F82" w:rsidRDefault="00BA66A4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Tarush</w:t>
      </w:r>
      <w:r w:rsidR="005E7F82">
        <w:rPr>
          <w:rFonts w:ascii="Times New Roman" w:hAnsi="Times New Roman" w:cs="Times New Roman"/>
          <w:color w:val="000000"/>
        </w:rPr>
        <w:t>-</w:t>
      </w:r>
      <w:r w:rsidR="000F210A">
        <w:rPr>
          <w:rFonts w:ascii="Times New Roman" w:hAnsi="Times New Roman" w:cs="Times New Roman"/>
          <w:color w:val="000000"/>
        </w:rPr>
        <w:t xml:space="preserve"> </w:t>
      </w:r>
    </w:p>
    <w:p w:rsidR="00835B4C" w:rsidRDefault="00835B4C" w:rsidP="008E4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Assistants’ Reports</w:t>
      </w:r>
    </w:p>
    <w:p w:rsidR="00913126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Justin</w:t>
      </w:r>
      <w:r w:rsidR="00835B4C">
        <w:rPr>
          <w:rFonts w:ascii="Times New Roman" w:hAnsi="Times New Roman" w:cs="Times New Roman"/>
        </w:rPr>
        <w:t xml:space="preserve">- </w:t>
      </w:r>
    </w:p>
    <w:p w:rsidR="00185A3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Katie</w:t>
      </w:r>
      <w:r w:rsidR="00913126">
        <w:rPr>
          <w:rFonts w:ascii="Times New Roman" w:hAnsi="Times New Roman" w:cs="Times New Roman"/>
        </w:rPr>
        <w:t xml:space="preserve">- </w:t>
      </w:r>
    </w:p>
    <w:p w:rsidR="008E4A5B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Sarah</w:t>
      </w:r>
      <w:r w:rsidR="005E7F82">
        <w:rPr>
          <w:rFonts w:ascii="Times New Roman" w:hAnsi="Times New Roman" w:cs="Times New Roman"/>
        </w:rPr>
        <w:t>-</w:t>
      </w:r>
      <w:r w:rsidR="0005002B">
        <w:rPr>
          <w:rFonts w:ascii="Times New Roman" w:hAnsi="Times New Roman" w:cs="Times New Roman"/>
        </w:rPr>
        <w:t xml:space="preserve"> </w:t>
      </w:r>
    </w:p>
    <w:p w:rsidR="003C3BFC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Shahar</w:t>
      </w:r>
      <w:r w:rsidR="005E7F82">
        <w:rPr>
          <w:rFonts w:ascii="Times New Roman" w:hAnsi="Times New Roman" w:cs="Times New Roman"/>
        </w:rPr>
        <w:t>-</w:t>
      </w:r>
      <w:r w:rsidR="00BA6DA8">
        <w:rPr>
          <w:rFonts w:ascii="Times New Roman" w:hAnsi="Times New Roman" w:cs="Times New Roman"/>
        </w:rPr>
        <w:t xml:space="preserve"> </w:t>
      </w:r>
    </w:p>
    <w:p w:rsidR="005671FF" w:rsidRDefault="003C3BFC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Sylvester-</w:t>
      </w:r>
    </w:p>
    <w:p w:rsidR="00BA66A4" w:rsidRDefault="00BA66A4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Taylor-</w:t>
      </w:r>
    </w:p>
    <w:p w:rsidR="005671FF" w:rsidRDefault="005671FF" w:rsidP="005671FF">
      <w:pPr>
        <w:rPr>
          <w:rFonts w:ascii="Times New Roman" w:hAnsi="Times New Roman" w:cs="Times New Roman"/>
          <w:b/>
        </w:rPr>
      </w:pPr>
      <w:r w:rsidRPr="005671FF">
        <w:rPr>
          <w:rFonts w:ascii="Times New Roman" w:hAnsi="Times New Roman" w:cs="Times New Roman"/>
          <w:b/>
        </w:rPr>
        <w:t>Senate Liaisons</w:t>
      </w:r>
    </w:p>
    <w:p w:rsidR="003B045A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Jasmine-</w:t>
      </w:r>
    </w:p>
    <w:p w:rsidR="0031769B" w:rsidRDefault="003B045A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Jordan-</w:t>
      </w:r>
      <w:r w:rsidR="00DF0170">
        <w:rPr>
          <w:rFonts w:ascii="Times New Roman" w:hAnsi="Times New Roman" w:cs="Times New Roman"/>
        </w:rPr>
        <w:t xml:space="preserve"> Album, 2.8.17</w:t>
      </w:r>
    </w:p>
    <w:p w:rsidR="0031769B" w:rsidRDefault="0031769B" w:rsidP="00567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RHA Liaison</w:t>
      </w:r>
    </w:p>
    <w:p w:rsidR="00CC6DE6" w:rsidRDefault="00BA66A4" w:rsidP="00CC6D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</w:t>
      </w:r>
    </w:p>
    <w:p w:rsidR="00835B4C" w:rsidRPr="003F1775" w:rsidRDefault="00835B4C" w:rsidP="00CC6DE6">
      <w:pPr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 xml:space="preserve">ADJOURNMENT : </w:t>
      </w:r>
      <w:r w:rsidR="00E16A19">
        <w:rPr>
          <w:b/>
          <w:sz w:val="24"/>
          <w:u w:val="single"/>
        </w:rPr>
        <w:t>7:59pm</w:t>
      </w:r>
    </w:p>
    <w:p w:rsidR="007A536D" w:rsidRDefault="007A536D"/>
    <w:sectPr w:rsidR="007A536D" w:rsidSect="009339D3"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745E2" w:rsidRDefault="005745E2">
      <w:pPr>
        <w:spacing w:after="0" w:line="240" w:lineRule="auto"/>
      </w:pPr>
      <w:r>
        <w:separator/>
      </w:r>
    </w:p>
  </w:endnote>
  <w:endnote w:type="continuationSeparator" w:id="1">
    <w:p w:rsidR="005745E2" w:rsidRDefault="0057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45E2" w:rsidRDefault="007D418F">
    <w:pPr>
      <w:pStyle w:val="Footer"/>
      <w:pBdr>
        <w:top w:val="single" w:sz="4" w:space="1" w:color="C0C0C0"/>
      </w:pBdr>
      <w:jc w:val="right"/>
    </w:pPr>
    <w:r>
      <w:rPr>
        <w:rFonts w:cs="Tahoma"/>
        <w:sz w:val="20"/>
      </w:rPr>
      <w:fldChar w:fldCharType="begin"/>
    </w:r>
    <w:r w:rsidR="005745E2">
      <w:rPr>
        <w:rFonts w:cs="Tahoma"/>
        <w:sz w:val="20"/>
      </w:rPr>
      <w:instrText xml:space="preserve"> PAGE </w:instrText>
    </w:r>
    <w:r>
      <w:rPr>
        <w:rFonts w:cs="Tahoma"/>
        <w:sz w:val="20"/>
      </w:rPr>
      <w:fldChar w:fldCharType="separate"/>
    </w:r>
    <w:r w:rsidR="00CC3E1D">
      <w:rPr>
        <w:rFonts w:cs="Tahoma"/>
        <w:noProof/>
        <w:sz w:val="20"/>
      </w:rPr>
      <w:t>3</w:t>
    </w:r>
    <w:r>
      <w:rPr>
        <w:rFonts w:cs="Tahoma"/>
        <w:sz w:val="20"/>
      </w:rPr>
      <w:fldChar w:fldCharType="end"/>
    </w:r>
    <w:r w:rsidR="005745E2">
      <w:rPr>
        <w:rFonts w:ascii="Tahoma" w:hAnsi="Tahoma" w:cs="Tahoma"/>
        <w:sz w:val="20"/>
      </w:rPr>
      <w:t xml:space="preserve"> | </w:t>
    </w:r>
    <w:r w:rsidR="005745E2">
      <w:rPr>
        <w:rFonts w:ascii="Tahoma" w:hAnsi="Tahoma" w:cs="Tahoma"/>
        <w:color w:val="808080"/>
        <w:spacing w:val="60"/>
        <w:sz w:val="20"/>
      </w:rPr>
      <w:t>Page</w:t>
    </w:r>
  </w:p>
  <w:p w:rsidR="005745E2" w:rsidRDefault="005745E2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745E2" w:rsidRDefault="005745E2">
      <w:pPr>
        <w:spacing w:after="0" w:line="240" w:lineRule="auto"/>
      </w:pPr>
      <w:r>
        <w:separator/>
      </w:r>
    </w:p>
  </w:footnote>
  <w:footnote w:type="continuationSeparator" w:id="1">
    <w:p w:rsidR="005745E2" w:rsidRDefault="0057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5B867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>
    <w:nsid w:val="092C155A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A2A01"/>
    <w:multiLevelType w:val="hybridMultilevel"/>
    <w:tmpl w:val="F28EC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328E3"/>
    <w:multiLevelType w:val="hybridMultilevel"/>
    <w:tmpl w:val="7090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916E6"/>
    <w:multiLevelType w:val="hybridMultilevel"/>
    <w:tmpl w:val="3B52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32DDE"/>
    <w:multiLevelType w:val="hybridMultilevel"/>
    <w:tmpl w:val="3B522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B3F67"/>
    <w:multiLevelType w:val="hybridMultilevel"/>
    <w:tmpl w:val="292CE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66FD1"/>
    <w:multiLevelType w:val="hybridMultilevel"/>
    <w:tmpl w:val="55A868DC"/>
    <w:lvl w:ilvl="0" w:tplc="3118C4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50CC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11">
    <w:nsid w:val="58737058"/>
    <w:multiLevelType w:val="hybridMultilevel"/>
    <w:tmpl w:val="06426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B178F"/>
    <w:multiLevelType w:val="hybridMultilevel"/>
    <w:tmpl w:val="DE46D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833DD"/>
    <w:multiLevelType w:val="hybridMultilevel"/>
    <w:tmpl w:val="EE92E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7508F"/>
    <w:multiLevelType w:val="hybridMultilevel"/>
    <w:tmpl w:val="A588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56910"/>
    <w:multiLevelType w:val="multilevel"/>
    <w:tmpl w:val="0F44E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410EF"/>
    <w:multiLevelType w:val="hybridMultilevel"/>
    <w:tmpl w:val="1980A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C1068"/>
    <w:multiLevelType w:val="hybridMultilevel"/>
    <w:tmpl w:val="54082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3D4B1B"/>
    <w:multiLevelType w:val="hybridMultilevel"/>
    <w:tmpl w:val="0F44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67AF3"/>
    <w:multiLevelType w:val="multilevel"/>
    <w:tmpl w:val="F4DAE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3"/>
  </w:num>
  <w:num w:numId="8">
    <w:abstractNumId w:val="18"/>
  </w:num>
  <w:num w:numId="9">
    <w:abstractNumId w:val="15"/>
  </w:num>
  <w:num w:numId="10">
    <w:abstractNumId w:val="13"/>
  </w:num>
  <w:num w:numId="11">
    <w:abstractNumId w:val="19"/>
  </w:num>
  <w:num w:numId="12">
    <w:abstractNumId w:val="8"/>
  </w:num>
  <w:num w:numId="13">
    <w:abstractNumId w:val="12"/>
  </w:num>
  <w:num w:numId="14">
    <w:abstractNumId w:val="6"/>
  </w:num>
  <w:num w:numId="15">
    <w:abstractNumId w:val="7"/>
  </w:num>
  <w:num w:numId="16">
    <w:abstractNumId w:val="11"/>
  </w:num>
  <w:num w:numId="17">
    <w:abstractNumId w:val="17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5B4C"/>
    <w:rsid w:val="0000565B"/>
    <w:rsid w:val="00024F9A"/>
    <w:rsid w:val="00031552"/>
    <w:rsid w:val="00036B2C"/>
    <w:rsid w:val="00037C40"/>
    <w:rsid w:val="0005002B"/>
    <w:rsid w:val="000536EF"/>
    <w:rsid w:val="00081106"/>
    <w:rsid w:val="00084C7A"/>
    <w:rsid w:val="00091139"/>
    <w:rsid w:val="00091A8D"/>
    <w:rsid w:val="00096BD0"/>
    <w:rsid w:val="0009723B"/>
    <w:rsid w:val="000A06C5"/>
    <w:rsid w:val="000A0E69"/>
    <w:rsid w:val="000A58DF"/>
    <w:rsid w:val="000C019F"/>
    <w:rsid w:val="000D4218"/>
    <w:rsid w:val="000D5971"/>
    <w:rsid w:val="000E0805"/>
    <w:rsid w:val="000E13CC"/>
    <w:rsid w:val="000E21D4"/>
    <w:rsid w:val="000E6C2B"/>
    <w:rsid w:val="000F210A"/>
    <w:rsid w:val="000F751A"/>
    <w:rsid w:val="001025B3"/>
    <w:rsid w:val="00105210"/>
    <w:rsid w:val="0011298E"/>
    <w:rsid w:val="00121558"/>
    <w:rsid w:val="00123E02"/>
    <w:rsid w:val="001322B9"/>
    <w:rsid w:val="001338A6"/>
    <w:rsid w:val="0014681D"/>
    <w:rsid w:val="0015147A"/>
    <w:rsid w:val="00161B94"/>
    <w:rsid w:val="00165A44"/>
    <w:rsid w:val="001830E5"/>
    <w:rsid w:val="00185A3B"/>
    <w:rsid w:val="001878C4"/>
    <w:rsid w:val="00190418"/>
    <w:rsid w:val="001A0111"/>
    <w:rsid w:val="001C48B3"/>
    <w:rsid w:val="001D06BE"/>
    <w:rsid w:val="001D0916"/>
    <w:rsid w:val="001F2B43"/>
    <w:rsid w:val="002044BC"/>
    <w:rsid w:val="00206C20"/>
    <w:rsid w:val="002353BD"/>
    <w:rsid w:val="00243DCC"/>
    <w:rsid w:val="0024464D"/>
    <w:rsid w:val="00250A96"/>
    <w:rsid w:val="0027134D"/>
    <w:rsid w:val="002752C2"/>
    <w:rsid w:val="00285C52"/>
    <w:rsid w:val="00287450"/>
    <w:rsid w:val="00296948"/>
    <w:rsid w:val="002C2DD5"/>
    <w:rsid w:val="002C4A97"/>
    <w:rsid w:val="002F1D57"/>
    <w:rsid w:val="002F33B1"/>
    <w:rsid w:val="00304E94"/>
    <w:rsid w:val="00307BA7"/>
    <w:rsid w:val="0031769B"/>
    <w:rsid w:val="00321730"/>
    <w:rsid w:val="0032182B"/>
    <w:rsid w:val="003325F2"/>
    <w:rsid w:val="0035090B"/>
    <w:rsid w:val="00353ECC"/>
    <w:rsid w:val="0035775A"/>
    <w:rsid w:val="00360ACC"/>
    <w:rsid w:val="00365499"/>
    <w:rsid w:val="0037060A"/>
    <w:rsid w:val="00371BBC"/>
    <w:rsid w:val="00372CAB"/>
    <w:rsid w:val="00372DE0"/>
    <w:rsid w:val="003738C8"/>
    <w:rsid w:val="00374740"/>
    <w:rsid w:val="0037515F"/>
    <w:rsid w:val="00381F2D"/>
    <w:rsid w:val="00384F5F"/>
    <w:rsid w:val="00394DDF"/>
    <w:rsid w:val="003A1276"/>
    <w:rsid w:val="003A2B46"/>
    <w:rsid w:val="003B045A"/>
    <w:rsid w:val="003B6F10"/>
    <w:rsid w:val="003C3BFC"/>
    <w:rsid w:val="003C5365"/>
    <w:rsid w:val="003C6E4F"/>
    <w:rsid w:val="003D3711"/>
    <w:rsid w:val="003E11F3"/>
    <w:rsid w:val="003F7AE3"/>
    <w:rsid w:val="00400BDF"/>
    <w:rsid w:val="00401D91"/>
    <w:rsid w:val="004022E7"/>
    <w:rsid w:val="00403BC7"/>
    <w:rsid w:val="004043FE"/>
    <w:rsid w:val="0042795A"/>
    <w:rsid w:val="00431AFE"/>
    <w:rsid w:val="00450D88"/>
    <w:rsid w:val="00464D6F"/>
    <w:rsid w:val="00465D64"/>
    <w:rsid w:val="0047656E"/>
    <w:rsid w:val="00492886"/>
    <w:rsid w:val="004936AF"/>
    <w:rsid w:val="004B5202"/>
    <w:rsid w:val="004C0F84"/>
    <w:rsid w:val="004D1B8F"/>
    <w:rsid w:val="004E4326"/>
    <w:rsid w:val="004F19B6"/>
    <w:rsid w:val="00521D7C"/>
    <w:rsid w:val="0053020C"/>
    <w:rsid w:val="00530F04"/>
    <w:rsid w:val="005406FB"/>
    <w:rsid w:val="00540E1C"/>
    <w:rsid w:val="0054262F"/>
    <w:rsid w:val="0054505B"/>
    <w:rsid w:val="005457AB"/>
    <w:rsid w:val="00552C86"/>
    <w:rsid w:val="00565F1D"/>
    <w:rsid w:val="005671FF"/>
    <w:rsid w:val="00571255"/>
    <w:rsid w:val="005745E2"/>
    <w:rsid w:val="00587629"/>
    <w:rsid w:val="00593FAF"/>
    <w:rsid w:val="005A1C43"/>
    <w:rsid w:val="005B02A9"/>
    <w:rsid w:val="005B3FF1"/>
    <w:rsid w:val="005B42C5"/>
    <w:rsid w:val="005B450C"/>
    <w:rsid w:val="005B6ADB"/>
    <w:rsid w:val="005E0752"/>
    <w:rsid w:val="005E490F"/>
    <w:rsid w:val="005E7221"/>
    <w:rsid w:val="005E7F82"/>
    <w:rsid w:val="005F306C"/>
    <w:rsid w:val="006022B1"/>
    <w:rsid w:val="00603416"/>
    <w:rsid w:val="00605BE9"/>
    <w:rsid w:val="00611330"/>
    <w:rsid w:val="00637002"/>
    <w:rsid w:val="00645E0C"/>
    <w:rsid w:val="006512C3"/>
    <w:rsid w:val="00653672"/>
    <w:rsid w:val="0066631E"/>
    <w:rsid w:val="0067129B"/>
    <w:rsid w:val="00682835"/>
    <w:rsid w:val="006875B5"/>
    <w:rsid w:val="006900D9"/>
    <w:rsid w:val="00691DFF"/>
    <w:rsid w:val="00691E38"/>
    <w:rsid w:val="00692189"/>
    <w:rsid w:val="006950AA"/>
    <w:rsid w:val="006A5CBE"/>
    <w:rsid w:val="006A736A"/>
    <w:rsid w:val="006B08F7"/>
    <w:rsid w:val="006B45D7"/>
    <w:rsid w:val="006B5E3A"/>
    <w:rsid w:val="006B6E04"/>
    <w:rsid w:val="006C7480"/>
    <w:rsid w:val="006D43A4"/>
    <w:rsid w:val="006D4999"/>
    <w:rsid w:val="006E2591"/>
    <w:rsid w:val="006F2536"/>
    <w:rsid w:val="00702B7A"/>
    <w:rsid w:val="007107B3"/>
    <w:rsid w:val="00745EC6"/>
    <w:rsid w:val="00747ED6"/>
    <w:rsid w:val="0075194D"/>
    <w:rsid w:val="00770FF0"/>
    <w:rsid w:val="00775263"/>
    <w:rsid w:val="00776F4D"/>
    <w:rsid w:val="007851DD"/>
    <w:rsid w:val="007857DF"/>
    <w:rsid w:val="00797A69"/>
    <w:rsid w:val="007A536D"/>
    <w:rsid w:val="007B060B"/>
    <w:rsid w:val="007C064D"/>
    <w:rsid w:val="007C3B98"/>
    <w:rsid w:val="007D018F"/>
    <w:rsid w:val="007D23C3"/>
    <w:rsid w:val="007D418F"/>
    <w:rsid w:val="007D60EB"/>
    <w:rsid w:val="007F5553"/>
    <w:rsid w:val="008179F4"/>
    <w:rsid w:val="00820426"/>
    <w:rsid w:val="00835B4C"/>
    <w:rsid w:val="00837D76"/>
    <w:rsid w:val="00840ACB"/>
    <w:rsid w:val="00845648"/>
    <w:rsid w:val="008574B7"/>
    <w:rsid w:val="008600D7"/>
    <w:rsid w:val="00861EEA"/>
    <w:rsid w:val="0088151A"/>
    <w:rsid w:val="008826A5"/>
    <w:rsid w:val="00891BD3"/>
    <w:rsid w:val="00891E71"/>
    <w:rsid w:val="008A1DA2"/>
    <w:rsid w:val="008B60AD"/>
    <w:rsid w:val="008C3BD5"/>
    <w:rsid w:val="008C488D"/>
    <w:rsid w:val="008C6987"/>
    <w:rsid w:val="008E1B6A"/>
    <w:rsid w:val="008E4A5B"/>
    <w:rsid w:val="008F4B30"/>
    <w:rsid w:val="00905053"/>
    <w:rsid w:val="00905C09"/>
    <w:rsid w:val="00911161"/>
    <w:rsid w:val="00912040"/>
    <w:rsid w:val="0091252F"/>
    <w:rsid w:val="00913126"/>
    <w:rsid w:val="009141F2"/>
    <w:rsid w:val="009153F0"/>
    <w:rsid w:val="00917CE1"/>
    <w:rsid w:val="009217CF"/>
    <w:rsid w:val="00925C0A"/>
    <w:rsid w:val="009265AE"/>
    <w:rsid w:val="00931F60"/>
    <w:rsid w:val="009339D3"/>
    <w:rsid w:val="0093625D"/>
    <w:rsid w:val="009451C4"/>
    <w:rsid w:val="0095487F"/>
    <w:rsid w:val="00960F5C"/>
    <w:rsid w:val="009668DB"/>
    <w:rsid w:val="009710D5"/>
    <w:rsid w:val="00985192"/>
    <w:rsid w:val="00985EC1"/>
    <w:rsid w:val="00997DE8"/>
    <w:rsid w:val="009A07F1"/>
    <w:rsid w:val="009A3E30"/>
    <w:rsid w:val="009A52D7"/>
    <w:rsid w:val="009B7071"/>
    <w:rsid w:val="009C6C46"/>
    <w:rsid w:val="009D010B"/>
    <w:rsid w:val="009E1417"/>
    <w:rsid w:val="009F1C33"/>
    <w:rsid w:val="009F348E"/>
    <w:rsid w:val="009F7552"/>
    <w:rsid w:val="00A10480"/>
    <w:rsid w:val="00A14BE5"/>
    <w:rsid w:val="00A16805"/>
    <w:rsid w:val="00A23CDE"/>
    <w:rsid w:val="00A32EE6"/>
    <w:rsid w:val="00A35AEE"/>
    <w:rsid w:val="00A51214"/>
    <w:rsid w:val="00A64FE5"/>
    <w:rsid w:val="00A82174"/>
    <w:rsid w:val="00A84D76"/>
    <w:rsid w:val="00A874CD"/>
    <w:rsid w:val="00AA3B2B"/>
    <w:rsid w:val="00AC2AFE"/>
    <w:rsid w:val="00AC52F5"/>
    <w:rsid w:val="00AD191C"/>
    <w:rsid w:val="00AD602C"/>
    <w:rsid w:val="00AF491B"/>
    <w:rsid w:val="00AF64B3"/>
    <w:rsid w:val="00B05107"/>
    <w:rsid w:val="00B16170"/>
    <w:rsid w:val="00B208D0"/>
    <w:rsid w:val="00B33F6B"/>
    <w:rsid w:val="00B40B14"/>
    <w:rsid w:val="00B578DB"/>
    <w:rsid w:val="00B62056"/>
    <w:rsid w:val="00B64837"/>
    <w:rsid w:val="00B6558F"/>
    <w:rsid w:val="00B7771B"/>
    <w:rsid w:val="00B82CAC"/>
    <w:rsid w:val="00B85DFD"/>
    <w:rsid w:val="00BA2D43"/>
    <w:rsid w:val="00BA31DE"/>
    <w:rsid w:val="00BA66A4"/>
    <w:rsid w:val="00BA6DA8"/>
    <w:rsid w:val="00BC02A9"/>
    <w:rsid w:val="00BC0927"/>
    <w:rsid w:val="00BD1D31"/>
    <w:rsid w:val="00C010E2"/>
    <w:rsid w:val="00C10D87"/>
    <w:rsid w:val="00C20714"/>
    <w:rsid w:val="00C32757"/>
    <w:rsid w:val="00C34DED"/>
    <w:rsid w:val="00C363F3"/>
    <w:rsid w:val="00C44E1E"/>
    <w:rsid w:val="00C474A2"/>
    <w:rsid w:val="00C52F4F"/>
    <w:rsid w:val="00C5370E"/>
    <w:rsid w:val="00C63C4B"/>
    <w:rsid w:val="00C66276"/>
    <w:rsid w:val="00C66314"/>
    <w:rsid w:val="00C666CF"/>
    <w:rsid w:val="00C67C16"/>
    <w:rsid w:val="00C72AB8"/>
    <w:rsid w:val="00C84AFB"/>
    <w:rsid w:val="00C91F75"/>
    <w:rsid w:val="00CA35A1"/>
    <w:rsid w:val="00CA579A"/>
    <w:rsid w:val="00CB5220"/>
    <w:rsid w:val="00CC0966"/>
    <w:rsid w:val="00CC3E1D"/>
    <w:rsid w:val="00CC481B"/>
    <w:rsid w:val="00CC6DE6"/>
    <w:rsid w:val="00CC74C8"/>
    <w:rsid w:val="00CE6D8B"/>
    <w:rsid w:val="00CF1626"/>
    <w:rsid w:val="00D06762"/>
    <w:rsid w:val="00D06C56"/>
    <w:rsid w:val="00D11822"/>
    <w:rsid w:val="00D14612"/>
    <w:rsid w:val="00D313DD"/>
    <w:rsid w:val="00D334B8"/>
    <w:rsid w:val="00D45027"/>
    <w:rsid w:val="00D47540"/>
    <w:rsid w:val="00D50998"/>
    <w:rsid w:val="00D6263E"/>
    <w:rsid w:val="00D64F8D"/>
    <w:rsid w:val="00D67C03"/>
    <w:rsid w:val="00D74761"/>
    <w:rsid w:val="00D814B0"/>
    <w:rsid w:val="00D851E5"/>
    <w:rsid w:val="00D86E2C"/>
    <w:rsid w:val="00D92F2F"/>
    <w:rsid w:val="00D93E12"/>
    <w:rsid w:val="00DA0D31"/>
    <w:rsid w:val="00DA1E6E"/>
    <w:rsid w:val="00DB3C10"/>
    <w:rsid w:val="00DC1B54"/>
    <w:rsid w:val="00DC35B1"/>
    <w:rsid w:val="00DD435F"/>
    <w:rsid w:val="00DE45FD"/>
    <w:rsid w:val="00DE5442"/>
    <w:rsid w:val="00DE5C31"/>
    <w:rsid w:val="00DF0170"/>
    <w:rsid w:val="00DF043F"/>
    <w:rsid w:val="00E039AD"/>
    <w:rsid w:val="00E03FF8"/>
    <w:rsid w:val="00E04051"/>
    <w:rsid w:val="00E04FB5"/>
    <w:rsid w:val="00E1089A"/>
    <w:rsid w:val="00E11D28"/>
    <w:rsid w:val="00E16A19"/>
    <w:rsid w:val="00E33E69"/>
    <w:rsid w:val="00E35029"/>
    <w:rsid w:val="00E638BC"/>
    <w:rsid w:val="00E715AC"/>
    <w:rsid w:val="00E77CEB"/>
    <w:rsid w:val="00E9146A"/>
    <w:rsid w:val="00E97420"/>
    <w:rsid w:val="00EA06CD"/>
    <w:rsid w:val="00EA0959"/>
    <w:rsid w:val="00EA5C14"/>
    <w:rsid w:val="00EA5CD5"/>
    <w:rsid w:val="00EB1613"/>
    <w:rsid w:val="00EB6D38"/>
    <w:rsid w:val="00EC3125"/>
    <w:rsid w:val="00EE04DC"/>
    <w:rsid w:val="00EE2612"/>
    <w:rsid w:val="00EE43E7"/>
    <w:rsid w:val="00EE6465"/>
    <w:rsid w:val="00F06A8D"/>
    <w:rsid w:val="00F07F76"/>
    <w:rsid w:val="00F257F8"/>
    <w:rsid w:val="00F27ECF"/>
    <w:rsid w:val="00F370A2"/>
    <w:rsid w:val="00F44046"/>
    <w:rsid w:val="00F47E7A"/>
    <w:rsid w:val="00F54D3C"/>
    <w:rsid w:val="00F66B26"/>
    <w:rsid w:val="00F71C4A"/>
    <w:rsid w:val="00F72253"/>
    <w:rsid w:val="00F73905"/>
    <w:rsid w:val="00F73C43"/>
    <w:rsid w:val="00F8010B"/>
    <w:rsid w:val="00F830DC"/>
    <w:rsid w:val="00FB0474"/>
    <w:rsid w:val="00FB0998"/>
    <w:rsid w:val="00FB5B52"/>
    <w:rsid w:val="00FC0E46"/>
    <w:rsid w:val="00FD597D"/>
    <w:rsid w:val="00FD6F96"/>
    <w:rsid w:val="00FF1900"/>
    <w:rsid w:val="00FF5F6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9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9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9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35B4C"/>
    <w:rPr>
      <w:rFonts w:ascii="Calibri" w:eastAsia="Calibri" w:hAnsi="Calibri" w:cs="Calibri"/>
      <w:sz w:val="22"/>
      <w:szCs w:val="22"/>
      <w:lang w:eastAsia="ar-SA"/>
    </w:rPr>
  </w:style>
  <w:style w:type="character" w:styleId="Strong">
    <w:name w:val="Strong"/>
    <w:uiPriority w:val="22"/>
    <w:qFormat/>
    <w:rsid w:val="007D23C3"/>
    <w:rPr>
      <w:b/>
      <w:bCs/>
    </w:rPr>
  </w:style>
  <w:style w:type="paragraph" w:customStyle="1" w:styleId="Body">
    <w:name w:val="Body"/>
    <w:rsid w:val="00747E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eGrid">
    <w:name w:val="Table Grid"/>
    <w:basedOn w:val="TableNormal"/>
    <w:rsid w:val="00747ED6"/>
    <w:rPr>
      <w:rFonts w:ascii="Cambria" w:eastAsia="Cambria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161C7B-E1B3-FD4D-B0C5-7C39B346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1882</Words>
  <Characters>10733</Characters>
  <Application>Microsoft Word 12.1.2</Application>
  <DocSecurity>0</DocSecurity>
  <Lines>89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Program Board Agenda</vt:lpstr>
      <vt:lpstr>    /Associated Students </vt:lpstr>
    </vt:vector>
  </TitlesOfParts>
  <Company>University of California Santa Barbara</Company>
  <LinksUpToDate>false</LinksUpToDate>
  <CharactersWithSpaces>13180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Diego</dc:creator>
  <cp:keywords/>
  <dc:description/>
  <cp:lastModifiedBy>ASPB Commissioner</cp:lastModifiedBy>
  <cp:revision>9</cp:revision>
  <cp:lastPrinted>2015-11-16T23:24:00Z</cp:lastPrinted>
  <dcterms:created xsi:type="dcterms:W3CDTF">2017-01-25T23:29:00Z</dcterms:created>
  <dcterms:modified xsi:type="dcterms:W3CDTF">2017-01-26T00:23:00Z</dcterms:modified>
</cp:coreProperties>
</file>