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spacing w:before="0"/>
        <w:rPr>
          <w:rFonts w:ascii="Trebuchet MS" w:cs="Trebuchet MS" w:hAnsi="Trebuchet MS" w:eastAsia="Trebuchet MS"/>
          <w:caps w:val="0"/>
          <w:smallCaps w:val="0"/>
          <w:color w:val="000000"/>
          <w:sz w:val="36"/>
          <w:szCs w:val="36"/>
          <w:u w:val="single" w:color="000000"/>
          <w:vertAlign w:val="baseline"/>
        </w:rPr>
      </w:pPr>
      <w:r>
        <w:rPr>
          <w:rFonts w:ascii="Trebuchet MS" w:hAnsi="Trebuchet MS"/>
          <w:smallCaps w:val="1"/>
          <w:color w:val="000000"/>
          <w:sz w:val="36"/>
          <w:szCs w:val="36"/>
          <w:u w:val="single" w:color="000000"/>
          <w:shd w:val="clear" w:color="auto" w:fill="c0c0c0"/>
          <w:vertAlign w:val="baseline"/>
          <w:rtl w:val="0"/>
          <w:lang w:val="en-US"/>
        </w:rPr>
        <w:t>BCC</w:t>
      </w:r>
      <w:r>
        <w:rPr>
          <w:rFonts w:ascii="Trebuchet MS" w:hAnsi="Trebuchet MS"/>
          <w:smallCaps w:val="1"/>
          <w:color w:val="000000"/>
          <w:sz w:val="36"/>
          <w:szCs w:val="36"/>
          <w:u w:val="single" w:color="000000"/>
          <w:vertAlign w:val="baseline"/>
          <w:rtl w:val="0"/>
        </w:rPr>
        <w:t xml:space="preserve"> Agenda</w:t>
      </w:r>
    </w:p>
    <w:p>
      <w:pPr>
        <w:pStyle w:val="Heading 2"/>
        <w:spacing w:before="0"/>
        <w:rPr>
          <w:rFonts w:ascii="Trebuchet MS" w:cs="Trebuchet MS" w:hAnsi="Trebuchet MS" w:eastAsia="Trebuchet MS"/>
          <w:b w:val="0"/>
          <w:bCs w:val="0"/>
          <w:color w:val="000000"/>
          <w:sz w:val="28"/>
          <w:szCs w:val="28"/>
          <w:u w:color="000000"/>
          <w:vertAlign w:val="baseline"/>
        </w:rPr>
      </w:pPr>
      <w:r>
        <w:rPr>
          <w:rFonts w:ascii="Trebuchet MS" w:cs="Trebuchet MS" w:hAnsi="Trebuchet MS" w:eastAsia="Trebuchet MS"/>
          <w:caps w:val="0"/>
          <w:smallCaps w:val="0"/>
          <w:color w:val="000000"/>
          <w:sz w:val="36"/>
          <w:szCs w:val="36"/>
          <w:u w:val="single" w:color="000000"/>
          <w:vertAlign w:val="baseline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928371</wp:posOffset>
            </wp:positionH>
            <wp:positionV relativeFrom="line">
              <wp:posOffset>-24129</wp:posOffset>
            </wp:positionV>
            <wp:extent cx="1095375" cy="1009650"/>
            <wp:effectExtent l="0" t="0" r="0" b="0"/>
            <wp:wrapSquare wrapText="bothSides" distL="57150" distR="57150"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 w:val="0"/>
          <w:bCs w:val="0"/>
          <w:color w:val="000000"/>
          <w:sz w:val="28"/>
          <w:szCs w:val="28"/>
          <w:u w:color="000000"/>
          <w:vertAlign w:val="baseline"/>
          <w:rtl w:val="0"/>
          <w:lang w:val="en-US"/>
        </w:rPr>
        <w:t>Associated Students</w:t>
      </w:r>
      <w:r>
        <w:rPr>
          <w:color w:val="000000"/>
          <w:u w:color="000000"/>
          <w:rtl w:val="0"/>
        </w:rPr>
        <w:t xml:space="preserve"> </w:t>
      </w: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en-US"/>
        </w:rPr>
        <w:t>Oct. 18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, 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en-US"/>
        </w:rPr>
        <w:t>6:00pm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 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en-US"/>
        </w:rPr>
        <w:t>Women's Center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 </w:t>
      </w: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8"/>
          <w:szCs w:val="28"/>
          <w:u w:val="none" w:color="000000"/>
          <w:shd w:val="clear" w:color="auto" w:fill="ffffff"/>
          <w:vertAlign w:val="baseline"/>
        </w:rPr>
      </w:pP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  <w:rtl w:val="0"/>
          <w:lang w:val="da-DK"/>
        </w:rPr>
        <w:t>CALL TO ORDER at (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  <w:rtl w:val="0"/>
          <w:lang w:val="en-US"/>
        </w:rPr>
        <w:t>6:03pm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  <w:rtl w:val="0"/>
        </w:rPr>
        <w:t>)</w:t>
      </w: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>A. MEETING BUSINESS</w:t>
      </w:r>
    </w:p>
    <w:p>
      <w:pPr>
        <w:pStyle w:val="Body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>Roll Call (Pre-entered Names)</w:t>
      </w:r>
    </w:p>
    <w:p>
      <w:pPr>
        <w:pStyle w:val="Body"/>
        <w:shd w:val="clear" w:color="auto" w:fill="ffffff"/>
        <w:spacing w:after="0" w:line="240" w:lineRule="auto"/>
        <w:ind w:left="1080" w:firstLine="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</w:p>
    <w:tbl>
      <w:tblPr>
        <w:tblW w:w="8856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14"/>
        <w:gridCol w:w="2214"/>
        <w:gridCol w:w="2195"/>
        <w:gridCol w:w="2233"/>
      </w:tblGrid>
      <w:tr>
        <w:tblPrEx>
          <w:shd w:val="clear" w:color="auto" w:fill="ced7e7"/>
        </w:tblPrEx>
        <w:trPr>
          <w:trHeight w:val="125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Name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Note: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 xml:space="preserve"> absent (excused/not excused)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arrived late (time)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departed early (time)</w:t>
            </w: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proxy (full name)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Name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Note: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absent (excused/not excused)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arrived late (time)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departed early (time)</w:t>
            </w: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proxy (full name)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8"/>
                <w:szCs w:val="18"/>
                <w:rtl w:val="0"/>
                <w:lang w:val="en-US"/>
              </w:rPr>
              <w:t>Marisol Hernandez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ffffff"/>
                <w:vertAlign w:val="baseline"/>
                <w:rtl w:val="0"/>
              </w:rPr>
              <w:t>present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8"/>
                <w:szCs w:val="18"/>
                <w:rtl w:val="0"/>
                <w:lang w:val="en-US"/>
              </w:rPr>
              <w:t>Neyra Patricio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ffffff"/>
                <w:vertAlign w:val="baseline"/>
                <w:rtl w:val="0"/>
              </w:rPr>
              <w:t>present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8"/>
                <w:szCs w:val="18"/>
                <w:rtl w:val="0"/>
                <w:lang w:val="en-US"/>
              </w:rPr>
              <w:t>Jody Chen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ffffff"/>
                <w:vertAlign w:val="baseline"/>
                <w:rtl w:val="0"/>
              </w:rPr>
              <w:t>excused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sz w:val="18"/>
                <w:szCs w:val="18"/>
                <w:rtl w:val="0"/>
              </w:rPr>
              <w:t>Daisy Orduna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ffffff"/>
                <w:vertAlign w:val="baseline"/>
                <w:rtl w:val="0"/>
              </w:rPr>
              <w:t>excused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18"/>
                <w:szCs w:val="18"/>
                <w:rtl w:val="0"/>
                <w:lang w:val="en-US"/>
              </w:rPr>
              <w:t>Kemberly Lopez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ffffff"/>
                <w:vertAlign w:val="baseline"/>
                <w:rtl w:val="0"/>
              </w:rPr>
              <w:t>excused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sz w:val="18"/>
                <w:szCs w:val="18"/>
                <w:rtl w:val="0"/>
              </w:rPr>
              <w:t>Jasmine Palmerin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ffffff"/>
                <w:vertAlign w:val="baseline"/>
                <w:rtl w:val="0"/>
              </w:rPr>
              <w:t>present</w:t>
            </w:r>
          </w:p>
        </w:tc>
      </w:tr>
    </w:tbl>
    <w:p>
      <w:pPr>
        <w:pStyle w:val="Body"/>
        <w:shd w:val="clear" w:color="auto" w:fill="ffffff"/>
        <w:spacing w:after="0" w:line="240" w:lineRule="auto"/>
        <w:ind w:left="720" w:hanging="72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</w:p>
    <w:p>
      <w:pPr>
        <w:pStyle w:val="Body"/>
        <w:shd w:val="clear" w:color="auto" w:fill="ffffff"/>
        <w:spacing w:after="0" w:line="240" w:lineRule="auto"/>
        <w:ind w:left="1080" w:firstLine="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</w:p>
    <w:p>
      <w:pPr>
        <w:pStyle w:val="Body"/>
        <w:shd w:val="clear" w:color="auto" w:fill="ffffff"/>
        <w:spacing w:after="0" w:line="240" w:lineRule="auto"/>
        <w:ind w:left="720" w:firstLine="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00"/>
          <w:vertAlign w:val="baseline"/>
        </w:rPr>
      </w:pP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>B. PUBLIC FORUM</w:t>
      </w:r>
    </w:p>
    <w:p>
      <w:pPr>
        <w:pStyle w:val="Body"/>
        <w:numPr>
          <w:ilvl w:val="1"/>
          <w:numId w:val="4"/>
        </w:numPr>
        <w:bidi w:val="0"/>
        <w:spacing w:after="0" w:line="240" w:lineRule="auto"/>
        <w:ind w:right="0"/>
        <w:jc w:val="left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rtl w:val="0"/>
          <w:lang w:val="en-US"/>
        </w:rPr>
        <w:t>Budget Request</w:t>
      </w:r>
    </w:p>
    <w:p>
      <w:pPr>
        <w:pStyle w:val="Body"/>
        <w:numPr>
          <w:ilvl w:val="0"/>
          <w:numId w:val="7"/>
        </w:numPr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ffffff"/>
        <w:bidi w:val="0"/>
        <w:spacing w:after="0" w:line="240" w:lineRule="auto"/>
        <w:ind w:right="0"/>
        <w:jc w:val="left"/>
        <w:rPr>
          <w:caps w:val="0"/>
          <w:smallCaps w:val="0"/>
          <w:strike w:val="0"/>
          <w:dstrike w:val="0"/>
          <w:color w:val="000000"/>
          <w:sz w:val="24"/>
          <w:szCs w:val="24"/>
          <w:u w:color="000000"/>
          <w:shd w:val="clear" w:color="auto" w:fill="ffffff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REPORTS  </w:t>
      </w:r>
    </w:p>
    <w:p>
      <w:pPr>
        <w:pStyle w:val="Body"/>
        <w:shd w:val="clear" w:color="auto" w:fill="f2f2f2"/>
        <w:spacing w:after="0" w:line="240" w:lineRule="auto"/>
        <w:rPr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  <w:rtl w:val="0"/>
          <w:lang w:val="en-US"/>
        </w:rPr>
        <w:t xml:space="preserve">Brief reports on matters relevant to the </w:t>
      </w:r>
      <w:r>
        <w:rPr>
          <w:caps w:val="0"/>
          <w:smallCaps w:val="0"/>
          <w:strike w:val="0"/>
          <w:dstrike w:val="0"/>
          <w:color w:val="000000"/>
          <w:u w:val="none" w:color="000000"/>
          <w:shd w:val="clear" w:color="auto" w:fill="c0c0c0"/>
          <w:vertAlign w:val="baseline"/>
          <w:rtl w:val="0"/>
          <w:lang w:val="en-US"/>
        </w:rPr>
        <w:t>BCC</w:t>
      </w:r>
      <w:r>
        <w:rPr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  <w:rtl w:val="0"/>
          <w:lang w:val="en-US"/>
        </w:rPr>
        <w:t xml:space="preserve"> and matters of general interest to the public in attendance.  </w:t>
      </w:r>
    </w:p>
    <w:p>
      <w:pPr>
        <w:pStyle w:val="Body"/>
        <w:numPr>
          <w:ilvl w:val="0"/>
          <w:numId w:val="9"/>
        </w:numPr>
        <w:shd w:val="clear" w:color="auto" w:fill="ffffff"/>
        <w:bidi w:val="0"/>
        <w:spacing w:after="0" w:line="240" w:lineRule="auto"/>
        <w:ind w:right="0"/>
        <w:jc w:val="left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rtl w:val="0"/>
          <w:lang w:val="da-DK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da-DK"/>
        </w:rPr>
        <w:t>Advisor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s Report </w:t>
      </w:r>
    </w:p>
    <w:p>
      <w:pPr>
        <w:pStyle w:val="Body"/>
        <w:numPr>
          <w:ilvl w:val="0"/>
          <w:numId w:val="9"/>
        </w:numPr>
        <w:shd w:val="clear" w:color="auto" w:fill="ffffff"/>
        <w:bidi w:val="0"/>
        <w:spacing w:after="0" w:line="240" w:lineRule="auto"/>
        <w:ind w:right="0"/>
        <w:jc w:val="left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>Executive Officer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>s Report(s)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 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>- none</w:t>
      </w:r>
    </w:p>
    <w:p>
      <w:pPr>
        <w:pStyle w:val="Body"/>
        <w:numPr>
          <w:ilvl w:val="0"/>
          <w:numId w:val="9"/>
        </w:numPr>
        <w:shd w:val="clear" w:color="auto" w:fill="ffffff"/>
        <w:bidi w:val="0"/>
        <w:spacing w:after="0" w:line="240" w:lineRule="auto"/>
        <w:ind w:right="0"/>
        <w:jc w:val="left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>Group Project/Member Report(s)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 xml:space="preserve"> - none </w:t>
      </w: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</w:p>
    <w:p>
      <w:pPr>
        <w:pStyle w:val="Body"/>
        <w:numPr>
          <w:ilvl w:val="0"/>
          <w:numId w:val="10"/>
        </w:numPr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ffffff"/>
        <w:bidi w:val="0"/>
        <w:spacing w:after="0" w:line="240" w:lineRule="auto"/>
        <w:ind w:right="0"/>
        <w:jc w:val="left"/>
        <w:rPr>
          <w:caps w:val="0"/>
          <w:smallCaps w:val="0"/>
          <w:strike w:val="0"/>
          <w:dstrike w:val="0"/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 xml:space="preserve">ACCEPTANCE of AGENDA/CHANGES to AGENDA </w:t>
      </w:r>
    </w:p>
    <w:p>
      <w:pPr>
        <w:pStyle w:val="Body"/>
        <w:shd w:val="clear" w:color="auto" w:fill="f2f2f2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shd w:val="clear" w:color="auto" w:fill="ffffff"/>
          <w:rtl w:val="0"/>
          <w:lang w:val="en-US"/>
        </w:rPr>
        <w:t>none</w:t>
      </w: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</w:p>
    <w:p>
      <w:pPr>
        <w:pStyle w:val="Body"/>
        <w:numPr>
          <w:ilvl w:val="0"/>
          <w:numId w:val="6"/>
        </w:numPr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ffffff"/>
        <w:bidi w:val="0"/>
        <w:spacing w:after="0" w:line="240" w:lineRule="auto"/>
        <w:ind w:right="0"/>
        <w:jc w:val="left"/>
        <w:rPr>
          <w:caps w:val="0"/>
          <w:smallCaps w:val="0"/>
          <w:strike w:val="0"/>
          <w:dstrike w:val="0"/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>ACCEPTANCE of ACTION SUMMARY/MINUTES</w:t>
      </w: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</w:p>
    <w:p>
      <w:pPr>
        <w:pStyle w:val="Body"/>
        <w:numPr>
          <w:ilvl w:val="0"/>
          <w:numId w:val="12"/>
        </w:numPr>
        <w:shd w:val="clear" w:color="auto" w:fill="ffffff"/>
        <w:bidi w:val="0"/>
        <w:spacing w:after="0" w:line="240" w:lineRule="auto"/>
        <w:ind w:right="0"/>
        <w:jc w:val="left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  <w:rtl w:val="0"/>
          <w:lang w:val="en-US"/>
        </w:rPr>
        <w:t xml:space="preserve">Approval of our Action Summary/Minutes from 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c0c0c0"/>
          <w:vertAlign w:val="baseline"/>
          <w:rtl w:val="0"/>
        </w:rPr>
        <w:t>DATE</w:t>
      </w:r>
    </w:p>
    <w:p>
      <w:pPr>
        <w:pStyle w:val="Body"/>
        <w:shd w:val="clear" w:color="auto" w:fill="dbe5f1"/>
        <w:spacing w:after="0" w:line="240" w:lineRule="auto"/>
        <w:ind w:left="360" w:firstLine="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MOTION/SECOND: 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de-DE"/>
        </w:rPr>
        <w:t>Last Name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>/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de-DE"/>
        </w:rPr>
        <w:t>Last Name</w:t>
      </w:r>
    </w:p>
    <w:p>
      <w:pPr>
        <w:pStyle w:val="Body"/>
        <w:shd w:val="clear" w:color="auto" w:fill="dbe5f1"/>
        <w:spacing w:after="0" w:line="240" w:lineRule="auto"/>
        <w:ind w:left="360" w:firstLine="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en-US"/>
        </w:rPr>
        <w:t xml:space="preserve">Motion to approve/deny the minutes from (DATE) </w:t>
      </w:r>
    </w:p>
    <w:p>
      <w:pPr>
        <w:pStyle w:val="Body"/>
        <w:shd w:val="clear" w:color="auto" w:fill="dbe5f1"/>
        <w:spacing w:after="0" w:line="240" w:lineRule="auto"/>
        <w:ind w:left="360" w:firstLine="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ACTION: Vote: 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</w:rPr>
        <w:t xml:space="preserve">X-X 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>to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</w:rPr>
        <w:t xml:space="preserve"> APPROVE/DENY. 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 </w:t>
      </w:r>
    </w:p>
    <w:p>
      <w:pPr>
        <w:pStyle w:val="Body"/>
        <w:shd w:val="clear" w:color="auto" w:fill="ffffff"/>
        <w:spacing w:after="0" w:line="240" w:lineRule="auto"/>
        <w:ind w:left="360" w:firstLine="0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</w:rPr>
      </w:pP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</w:rPr>
      </w:pPr>
    </w:p>
    <w:p>
      <w:pPr>
        <w:pStyle w:val="Body"/>
        <w:numPr>
          <w:ilvl w:val="0"/>
          <w:numId w:val="13"/>
        </w:numPr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ffffff"/>
        <w:bidi w:val="0"/>
        <w:spacing w:after="0" w:line="240" w:lineRule="auto"/>
        <w:ind w:right="0"/>
        <w:jc w:val="left"/>
        <w:rPr>
          <w:caps w:val="0"/>
          <w:smallCaps w:val="0"/>
          <w:strike w:val="0"/>
          <w:dstrike w:val="0"/>
          <w:color w:val="000000"/>
          <w:sz w:val="24"/>
          <w:szCs w:val="24"/>
          <w:u w:color="000000"/>
          <w:shd w:val="clear" w:color="auto" w:fill="ffffff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>ACTION ITEMS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  </w:t>
      </w:r>
    </w:p>
    <w:p>
      <w:pPr>
        <w:pStyle w:val="Body"/>
        <w:shd w:val="clear" w:color="auto" w:fill="f2f2f2"/>
        <w:spacing w:after="0" w:line="240" w:lineRule="auto"/>
        <w:rPr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  <w:rtl w:val="0"/>
          <w:lang w:val="en-US"/>
        </w:rPr>
        <w:t xml:space="preserve">These are generally financial approvals. Detailed information and staff recommendations/reports are provided in attachments. Approvals of </w:t>
      </w:r>
      <w:r>
        <w:rPr>
          <w:caps w:val="0"/>
          <w:smallCaps w:val="0"/>
          <w:strike w:val="0"/>
          <w:dstrike w:val="0"/>
          <w:color w:val="000000"/>
          <w:u w:val="single" w:color="000000"/>
          <w:shd w:val="clear" w:color="auto" w:fill="ffffff"/>
          <w:vertAlign w:val="baseline"/>
          <w:rtl w:val="0"/>
          <w:lang w:val="en-US"/>
        </w:rPr>
        <w:t>allocations of funds</w:t>
      </w:r>
      <w:r>
        <w:rPr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  <w:rtl w:val="0"/>
          <w:lang w:val="en-US"/>
        </w:rPr>
        <w:t xml:space="preserve"> require Senate approval. </w:t>
      </w:r>
      <w:r>
        <w:rPr>
          <w:caps w:val="0"/>
          <w:smallCaps w:val="0"/>
          <w:strike w:val="0"/>
          <w:dstrike w:val="0"/>
          <w:color w:val="000000"/>
          <w:u w:val="single" w:color="000000"/>
          <w:shd w:val="clear" w:color="auto" w:fill="ffffff"/>
          <w:vertAlign w:val="baseline"/>
          <w:rtl w:val="0"/>
          <w:lang w:val="en-US"/>
        </w:rPr>
        <w:t>Travel requests</w:t>
      </w:r>
      <w:r>
        <w:rPr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  <w:rtl w:val="0"/>
          <w:lang w:val="en-US"/>
        </w:rPr>
        <w:t xml:space="preserve"> and </w:t>
      </w:r>
      <w:r>
        <w:rPr>
          <w:caps w:val="0"/>
          <w:smallCaps w:val="0"/>
          <w:strike w:val="0"/>
          <w:dstrike w:val="0"/>
          <w:color w:val="000000"/>
          <w:u w:val="single" w:color="000000"/>
          <w:shd w:val="clear" w:color="auto" w:fill="ffffff"/>
          <w:vertAlign w:val="baseline"/>
          <w:rtl w:val="0"/>
          <w:lang w:val="en-US"/>
        </w:rPr>
        <w:t>exceptions to policy</w:t>
      </w:r>
      <w:r>
        <w:rPr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  <w:rtl w:val="0"/>
          <w:lang w:val="en-US"/>
        </w:rPr>
        <w:t xml:space="preserve"> require Finance Board approval.</w:t>
      </w: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</w:p>
    <w:p>
      <w:pPr>
        <w:pStyle w:val="Body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  <w:rtl w:val="0"/>
          <w:lang w:val="en-US"/>
        </w:rPr>
        <w:t>F-1. Old Business: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 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 xml:space="preserve"> Items that were continued from some previous meeting date to this date for further discussion, usually after new research/information which was not available at the previous meeting.</w:t>
      </w:r>
    </w:p>
    <w:p>
      <w:pPr>
        <w:pStyle w:val="Body"/>
        <w:shd w:val="clear" w:color="auto" w:fill="ffffff"/>
        <w:spacing w:after="0" w:line="240" w:lineRule="auto"/>
        <w:ind w:left="1080" w:firstLine="360"/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b w:val="1"/>
          <w:bCs w:val="1"/>
          <w:sz w:val="24"/>
          <w:szCs w:val="24"/>
          <w:u w:val="single"/>
          <w:shd w:val="clear" w:color="auto" w:fill="ffffff"/>
          <w:rtl w:val="0"/>
          <w:lang w:val="en-US"/>
        </w:rPr>
        <w:t>n/a</w:t>
      </w:r>
    </w:p>
    <w:p>
      <w:pPr>
        <w:pStyle w:val="Body"/>
        <w:shd w:val="clear" w:color="auto" w:fill="ffffff"/>
        <w:spacing w:after="0" w:line="240" w:lineRule="auto"/>
        <w:ind w:left="1080" w:firstLine="36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  <w:rtl w:val="0"/>
        </w:rPr>
        <w:t>F-2 New Business</w:t>
      </w: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</w:rPr>
      </w:pPr>
    </w:p>
    <w:p>
      <w:pPr>
        <w:pStyle w:val="Body"/>
        <w:numPr>
          <w:ilvl w:val="0"/>
          <w:numId w:val="15"/>
        </w:numPr>
        <w:shd w:val="clear" w:color="auto" w:fill="ffffff"/>
        <w:spacing w:after="0" w:line="240" w:lineRule="auto"/>
        <w:rPr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shd w:val="clear" w:color="auto" w:fill="ffffff"/>
          <w:rtl w:val="0"/>
          <w:lang w:val="en-US"/>
        </w:rPr>
        <w:t xml:space="preserve">Funding Request </w:t>
      </w:r>
    </w:p>
    <w:p>
      <w:pPr>
        <w:pStyle w:val="Body"/>
        <w:numPr>
          <w:ilvl w:val="1"/>
          <w:numId w:val="15"/>
        </w:numPr>
        <w:shd w:val="clear" w:color="auto" w:fill="ffffff"/>
        <w:spacing w:after="0" w:line="240" w:lineRule="auto"/>
        <w:rPr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shd w:val="clear" w:color="auto" w:fill="ffffff"/>
          <w:rtl w:val="0"/>
          <w:lang w:val="en-US"/>
        </w:rPr>
        <w:t xml:space="preserve">Shibani- All you Can Eat Breakfast Cafe- Open to the public. </w:t>
      </w:r>
    </w:p>
    <w:p>
      <w:pPr>
        <w:pStyle w:val="Body"/>
        <w:numPr>
          <w:ilvl w:val="1"/>
          <w:numId w:val="15"/>
        </w:numPr>
        <w:shd w:val="clear" w:color="auto" w:fill="ffffff"/>
        <w:spacing w:after="0" w:line="240" w:lineRule="auto"/>
        <w:rPr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shd w:val="clear" w:color="auto" w:fill="ffffff"/>
          <w:rtl w:val="0"/>
          <w:lang w:val="en-US"/>
        </w:rPr>
        <w:t xml:space="preserve">Fundraising event where all proceeds of to Girls on the Run and Girls Inc. </w:t>
      </w:r>
    </w:p>
    <w:p>
      <w:pPr>
        <w:pStyle w:val="Body"/>
        <w:numPr>
          <w:ilvl w:val="2"/>
          <w:numId w:val="15"/>
        </w:numPr>
        <w:shd w:val="clear" w:color="auto" w:fill="ffffff"/>
        <w:spacing w:after="0" w:line="240" w:lineRule="auto"/>
        <w:rPr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shd w:val="clear" w:color="auto" w:fill="ffffff"/>
          <w:rtl w:val="0"/>
          <w:lang w:val="en-US"/>
        </w:rPr>
        <w:t>“</w:t>
      </w:r>
      <w:r>
        <w:rPr>
          <w:sz w:val="24"/>
          <w:szCs w:val="24"/>
          <w:shd w:val="clear" w:color="auto" w:fill="ffffff"/>
          <w:rtl w:val="0"/>
          <w:lang w:val="en-US"/>
        </w:rPr>
        <w:t>100% Success rate in building confidence and self esteem</w:t>
      </w:r>
      <w:r>
        <w:rPr>
          <w:sz w:val="24"/>
          <w:szCs w:val="24"/>
          <w:shd w:val="clear" w:color="auto" w:fill="ffffff"/>
          <w:rtl w:val="0"/>
          <w:lang w:val="en-US"/>
        </w:rPr>
        <w:t xml:space="preserve">” </w:t>
      </w:r>
      <w:r>
        <w:rPr>
          <w:sz w:val="24"/>
          <w:szCs w:val="24"/>
          <w:shd w:val="clear" w:color="auto" w:fill="ffffff"/>
          <w:rtl w:val="0"/>
          <w:lang w:val="en-US"/>
        </w:rPr>
        <w:t>for young girls.</w:t>
      </w:r>
    </w:p>
    <w:p>
      <w:pPr>
        <w:pStyle w:val="Body"/>
        <w:numPr>
          <w:ilvl w:val="2"/>
          <w:numId w:val="15"/>
        </w:numPr>
        <w:shd w:val="clear" w:color="auto" w:fill="ffffff"/>
        <w:spacing w:after="0" w:line="240" w:lineRule="auto"/>
        <w:rPr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shd w:val="clear" w:color="auto" w:fill="ffffff"/>
          <w:rtl w:val="0"/>
          <w:lang w:val="en-US"/>
        </w:rPr>
        <w:t xml:space="preserve">Promote body positivity, women role models, </w:t>
      </w:r>
    </w:p>
    <w:p>
      <w:pPr>
        <w:pStyle w:val="Body"/>
        <w:shd w:val="clear" w:color="auto" w:fill="ffffff"/>
        <w:spacing w:after="0" w:line="240" w:lineRule="auto"/>
        <w:ind w:left="1080" w:firstLine="36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sz w:val="24"/>
          <w:szCs w:val="24"/>
          <w:shd w:val="clear" w:color="auto" w:fill="ffffff"/>
          <w:rtl w:val="0"/>
          <w:lang w:val="en-US"/>
        </w:rPr>
        <w:tab/>
        <w:t xml:space="preserve">- will vote on funding request next week </w:t>
      </w:r>
    </w:p>
    <w:p>
      <w:pPr>
        <w:pStyle w:val="Body"/>
        <w:numPr>
          <w:ilvl w:val="0"/>
          <w:numId w:val="16"/>
        </w:numPr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ffffff"/>
        <w:bidi w:val="0"/>
        <w:spacing w:after="0" w:line="240" w:lineRule="auto"/>
        <w:ind w:right="0"/>
        <w:jc w:val="left"/>
        <w:rPr>
          <w:caps w:val="0"/>
          <w:smallCaps w:val="0"/>
          <w:strike w:val="0"/>
          <w:dstrike w:val="0"/>
          <w:color w:val="000000"/>
          <w:sz w:val="24"/>
          <w:szCs w:val="24"/>
          <w:u w:color="000000"/>
          <w:shd w:val="clear" w:color="auto" w:fill="ffffff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DISCUSSION ITEMS </w:t>
      </w:r>
    </w:p>
    <w:p>
      <w:pPr>
        <w:pStyle w:val="Body"/>
        <w:shd w:val="clear" w:color="auto" w:fill="f2f2f2"/>
        <w:spacing w:after="0" w:line="240" w:lineRule="auto"/>
        <w:rPr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u w:val="none" w:color="000000"/>
          <w:shd w:val="clear" w:color="auto" w:fill="ffffff"/>
          <w:vertAlign w:val="baseline"/>
          <w:rtl w:val="0"/>
          <w:lang w:val="en-US"/>
        </w:rPr>
        <w:t>Items on which we may make a decision in the future. Public testimony is welcome. We will not make decision motions but may instruct members/staff to do research and/or place item on future agenda.</w:t>
      </w: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  <w:rtl w:val="0"/>
          <w:lang w:val="en-US"/>
        </w:rPr>
        <w:t xml:space="preserve">G-1.  Consideration of 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en-US"/>
        </w:rPr>
        <w:t>brief description&amp; dates item continued from (if applicable)</w:t>
      </w:r>
    </w:p>
    <w:p>
      <w:pPr>
        <w:pStyle w:val="Body"/>
        <w:shd w:val="clear" w:color="auto" w:fill="ffffff"/>
        <w:spacing w:after="0" w:line="240" w:lineRule="auto"/>
        <w:ind w:left="1080" w:firstLine="36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 xml:space="preserve">Advisor/Staff recommendation/instruction/request: 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en-US"/>
        </w:rPr>
        <w:t>Advisor will provide</w:t>
      </w:r>
    </w:p>
    <w:p>
      <w:pPr>
        <w:pStyle w:val="Body"/>
        <w:shd w:val="clear" w:color="auto" w:fill="ffffff"/>
        <w:spacing w:after="0" w:line="240" w:lineRule="auto"/>
        <w:ind w:left="1080" w:firstLine="36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 xml:space="preserve">Responsible for Follow-through: 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en-US"/>
        </w:rPr>
        <w:t>NAME of PERSON/GROUP/N/A</w:t>
      </w: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</w:rPr>
      </w:pPr>
    </w:p>
    <w:p>
      <w:pPr>
        <w:pStyle w:val="Body"/>
        <w:shd w:val="clear" w:color="auto" w:fill="ffffff"/>
        <w:spacing w:after="0" w:line="240" w:lineRule="auto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ffffff"/>
          <w:vertAlign w:val="baseline"/>
          <w:rtl w:val="0"/>
        </w:rPr>
        <w:t>ADJOURNMENT</w:t>
      </w:r>
    </w:p>
    <w:p>
      <w:pPr>
        <w:pStyle w:val="Body"/>
        <w:shd w:val="clear" w:color="auto" w:fill="dbe5f1"/>
        <w:spacing w:after="0" w:line="240" w:lineRule="auto"/>
        <w:ind w:left="1080" w:firstLine="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MOTION/SECOND: 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en-US"/>
        </w:rPr>
        <w:t>Hernandez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>/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en-US"/>
        </w:rPr>
        <w:t xml:space="preserve">Patricio </w:t>
      </w:r>
    </w:p>
    <w:p>
      <w:pPr>
        <w:pStyle w:val="Body"/>
        <w:shd w:val="clear" w:color="auto" w:fill="dbe5f1"/>
        <w:spacing w:after="0" w:line="240" w:lineRule="auto"/>
        <w:ind w:left="1080" w:firstLine="0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</w:rPr>
        <w:t>M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en-US"/>
        </w:rPr>
        <w:t xml:space="preserve">arisol to adjourn meeting at 6:20pm </w:t>
      </w:r>
    </w:p>
    <w:p>
      <w:pPr>
        <w:pStyle w:val="Body"/>
        <w:shd w:val="clear" w:color="auto" w:fill="dbe5f1"/>
        <w:spacing w:after="0" w:line="240" w:lineRule="auto"/>
        <w:ind w:left="1080" w:firstLine="0"/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ACTION: Vote: 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</w:rPr>
        <w:t>2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</w:rPr>
        <w:t>-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en-US"/>
        </w:rPr>
        <w:t>0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</w:rPr>
        <w:t xml:space="preserve"> 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>to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</w:rPr>
        <w:t xml:space="preserve"> APPROVE/DENY. 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</w:rPr>
        <w:t xml:space="preserve"> 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ffffff"/>
          <w:vertAlign w:val="baseline"/>
        </w:rPr>
      </w:r>
    </w:p>
    <w:sectPr>
      <w:headerReference w:type="default" r:id="rId5"/>
      <w:footerReference w:type="default" r:id="rId6"/>
      <w:pgSz w:w="12240" w:h="15840" w:orient="portrait"/>
      <w:pgMar w:top="1170" w:right="1440" w:bottom="81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pBdr>
        <w:top w:val="single" w:color="d9d9d9" w:sz="4" w:space="0" w:shadow="0" w:frame="0"/>
        <w:left w:val="nil"/>
        <w:bottom w:val="nil"/>
        <w:right w:val="nil"/>
      </w:pBdr>
      <w:shd w:val="clear" w:color="auto" w:fill="ffffff"/>
      <w:tabs>
        <w:tab w:val="center" w:pos="4680"/>
        <w:tab w:val="right" w:pos="9340"/>
      </w:tabs>
      <w:jc w:val="right"/>
    </w:pPr>
    <w:r>
      <w:rPr>
        <w:rFonts w:ascii="Tahoma" w:hAnsi="Tahoma"/>
        <w:caps w:val="0"/>
        <w:smallCaps w:val="0"/>
        <w:strike w:val="0"/>
        <w:dstrike w:val="0"/>
        <w:color w:val="000000"/>
        <w:sz w:val="20"/>
        <w:szCs w:val="20"/>
        <w:u w:val="none" w:color="000000"/>
        <w:shd w:val="clear" w:color="auto" w:fill="ffffff"/>
        <w:vertAlign w:val="baseline"/>
      </w:rPr>
      <w:fldChar w:fldCharType="begin" w:fldLock="0"/>
    </w:r>
    <w:r>
      <w:rPr>
        <w:rFonts w:ascii="Tahoma" w:hAnsi="Tahoma"/>
        <w:caps w:val="0"/>
        <w:smallCaps w:val="0"/>
        <w:strike w:val="0"/>
        <w:dstrike w:val="0"/>
        <w:color w:val="000000"/>
        <w:sz w:val="20"/>
        <w:szCs w:val="20"/>
        <w:u w:val="none" w:color="000000"/>
        <w:shd w:val="clear" w:color="auto" w:fill="ffffff"/>
        <w:vertAlign w:val="baseline"/>
      </w:rPr>
      <w:instrText xml:space="preserve"> PAGE </w:instrText>
    </w:r>
    <w:r>
      <w:rPr>
        <w:rFonts w:ascii="Tahoma" w:hAnsi="Tahoma"/>
        <w:caps w:val="0"/>
        <w:smallCaps w:val="0"/>
        <w:strike w:val="0"/>
        <w:dstrike w:val="0"/>
        <w:color w:val="000000"/>
        <w:sz w:val="20"/>
        <w:szCs w:val="20"/>
        <w:u w:val="none" w:color="000000"/>
        <w:shd w:val="clear" w:color="auto" w:fill="ffffff"/>
        <w:vertAlign w:val="baseline"/>
      </w:rPr>
      <w:fldChar w:fldCharType="separate" w:fldLock="0"/>
    </w:r>
    <w:r>
      <w:rPr>
        <w:rFonts w:ascii="Tahoma" w:hAnsi="Tahoma"/>
        <w:caps w:val="0"/>
        <w:smallCaps w:val="0"/>
        <w:strike w:val="0"/>
        <w:dstrike w:val="0"/>
        <w:color w:val="000000"/>
        <w:sz w:val="20"/>
        <w:szCs w:val="20"/>
        <w:u w:val="none" w:color="000000"/>
        <w:shd w:val="clear" w:color="auto" w:fill="ffffff"/>
        <w:vertAlign w:val="baseline"/>
      </w:rPr>
      <w:t>2</w:t>
    </w:r>
    <w:r>
      <w:rPr>
        <w:rFonts w:ascii="Tahoma" w:hAnsi="Tahoma"/>
        <w:caps w:val="0"/>
        <w:smallCaps w:val="0"/>
        <w:strike w:val="0"/>
        <w:dstrike w:val="0"/>
        <w:color w:val="000000"/>
        <w:sz w:val="20"/>
        <w:szCs w:val="20"/>
        <w:u w:val="none" w:color="000000"/>
        <w:shd w:val="clear" w:color="auto" w:fill="ffffff"/>
        <w:vertAlign w:val="baseline"/>
      </w:rPr>
      <w:fldChar w:fldCharType="end" w:fldLock="0"/>
    </w:r>
    <w:r>
      <w:rPr>
        <w:rFonts w:ascii="Tahoma" w:hAnsi="Tahoma"/>
        <w:caps w:val="0"/>
        <w:smallCaps w:val="0"/>
        <w:strike w:val="0"/>
        <w:dstrike w:val="0"/>
        <w:color w:val="000000"/>
        <w:sz w:val="20"/>
        <w:szCs w:val="20"/>
        <w:u w:val="none" w:color="000000"/>
        <w:shd w:val="clear" w:color="auto" w:fill="ffffff"/>
        <w:vertAlign w:val="baseline"/>
        <w:rtl w:val="0"/>
      </w:rPr>
      <w:t xml:space="preserve"> | </w:t>
    </w:r>
    <w:r>
      <w:rPr>
        <w:rFonts w:ascii="Tahoma" w:hAnsi="Tahoma"/>
        <w:caps w:val="0"/>
        <w:smallCaps w:val="0"/>
        <w:strike w:val="0"/>
        <w:dstrike w:val="0"/>
        <w:color w:val="808080"/>
        <w:sz w:val="20"/>
        <w:szCs w:val="20"/>
        <w:u w:val="none" w:color="808080"/>
        <w:shd w:val="clear" w:color="auto" w:fill="ffffff"/>
        <w:vertAlign w:val="baseline"/>
        <w:rtl w:val="0"/>
      </w:rPr>
      <w:t>Page</w:t>
    </w:r>
    <w:r>
      <w:rPr>
        <w:rFonts w:ascii="Tahoma" w:cs="Tahoma" w:hAnsi="Tahoma" w:eastAsia="Tahoma"/>
        <w:caps w:val="0"/>
        <w:smallCaps w:val="0"/>
        <w:strike w:val="0"/>
        <w:dstrike w:val="0"/>
        <w:color w:val="000000"/>
        <w:sz w:val="20"/>
        <w:szCs w:val="20"/>
        <w:u w:val="none" w:color="000000"/>
        <w:shd w:val="clear" w:color="auto" w:fill="ffffff"/>
        <w:vertAlign w:val="baseline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upperLetter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lowerLetter"/>
      <w:suff w:val="tab"/>
      <w:lvlText w:val="%1."/>
      <w:lvlJc w:val="left"/>
      <w:pPr>
        <w:tabs>
          <w:tab w:val="num" w:pos="2193"/>
        </w:tabs>
        <w:ind w:left="1833" w:hanging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2913"/>
        </w:tabs>
        <w:ind w:left="2553" w:hanging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3625"/>
        </w:tabs>
        <w:ind w:left="3265" w:firstLine="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4353"/>
        </w:tabs>
        <w:ind w:left="3993" w:hanging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5073"/>
        </w:tabs>
        <w:ind w:left="4713" w:hanging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5785"/>
        </w:tabs>
        <w:ind w:left="5425" w:firstLine="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6513"/>
        </w:tabs>
        <w:ind w:left="6153" w:hanging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7233"/>
        </w:tabs>
        <w:ind w:left="6873" w:hanging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7945"/>
        </w:tabs>
        <w:ind w:left="7585" w:firstLine="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3"/>
    </w:lvlOverride>
  </w:num>
  <w:num w:numId="8">
    <w:abstractNumId w:val="7"/>
  </w:num>
  <w:num w:numId="9">
    <w:abstractNumId w:val="6"/>
  </w:num>
  <w:num w:numId="10">
    <w:abstractNumId w:val="4"/>
    <w:lvlOverride w:ilvl="0">
      <w:startOverride w:val="4"/>
    </w:lvlOverride>
  </w:num>
  <w:num w:numId="11">
    <w:abstractNumId w:val="9"/>
  </w:num>
  <w:num w:numId="12">
    <w:abstractNumId w:val="8"/>
  </w:num>
  <w:num w:numId="13">
    <w:abstractNumId w:val="4"/>
    <w:lvlOverride w:ilvl="0">
      <w:startOverride w:val="6"/>
    </w:lvlOverride>
  </w:num>
  <w:num w:numId="14">
    <w:abstractNumId w:val="11"/>
  </w:num>
  <w:num w:numId="15">
    <w:abstractNumId w:val="10"/>
  </w:num>
  <w:num w:numId="16">
    <w:abstractNumId w:val="4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0"/>
      <w:shd w:val="clear" w:color="auto" w:fill="ffffff"/>
      <w:suppressAutoHyphens w:val="0"/>
      <w:bidi w:val="0"/>
      <w:spacing w:before="200" w:after="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clear" w:color="auto" w:fill="ffffff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