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A.S Trans &amp; Queer Commission</w:t>
      </w: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 - Subcommittee Meeting for A.S. COVID-19 Response Task Force: Minute/Action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lineRule="auto"/>
        <w:rPr/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June 15, 2020 @ 1:00pm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Zoom</w:t>
        <w:tab/>
        <w:tab/>
        <w:tab/>
        <w:tab/>
        <w:t xml:space="preserve"> </w:t>
        <w:tab/>
        <w:tab/>
        <w:t xml:space="preserve">Minutes/Actions recorded by: Jack Edmond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CALL TO ORDER: 1:00 PM by Edmond,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BUSINESS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40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55"/>
        <w:gridCol w:w="2250"/>
        <w:gridCol w:w="1935"/>
        <w:gridCol w:w="2160"/>
        <w:tblGridChange w:id="0">
          <w:tblGrid>
            <w:gridCol w:w="2055"/>
            <w:gridCol w:w="2250"/>
            <w:gridCol w:w="1935"/>
            <w:gridCol w:w="216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absent (excused/not excused)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arrived late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departed early (time)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Jack Edmond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Daniel Segura-Esquivel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Manny Roman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Anusikha Halder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Brandon Villarreal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A-2.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MOTION/SECOND: </w:t>
        <w:tab/>
        <w:t xml:space="preserve">Halder/Segura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accept excused absences and late arrivals.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bookmarkStart w:colFirst="0" w:colLast="0" w:name="_1fob9te" w:id="2"/>
      <w:bookmarkEnd w:id="2"/>
      <w:r w:rsidDel="00000000" w:rsidR="00000000" w:rsidRPr="00000000">
        <w:rPr>
          <w:i w:val="1"/>
          <w:sz w:val="24"/>
          <w:szCs w:val="24"/>
          <w:rtl w:val="0"/>
        </w:rPr>
        <w:t xml:space="preserve">ACTION: Vote: Consent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F.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0" distT="0" distL="114300" distR="114300">
            <wp:extent cx="5941695" cy="19050"/>
            <wp:effectExtent b="0" l="0" r="0" t="0"/>
            <wp:docPr id="2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F-1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Approving Grant Applications for A.S. COVID-19 Response Task Force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</w:t>
        <w:tab/>
        <w:tab/>
        <w:t xml:space="preserve">Halder/Segura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Motion to bundle and approve applications 10, 12, 13, 28, 29, 43, 45, 51, 59, 71, 72, 107, 111, 117, 122, 123, 501 to receive grant funding from Trans &amp; Queer Commission via the A.S. COVID-19 Response Task Force.</w:t>
      </w:r>
    </w:p>
    <w:p w:rsidR="00000000" w:rsidDel="00000000" w:rsidP="00000000" w:rsidRDefault="00000000" w:rsidRPr="00000000" w14:paraId="0000003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5-0-0 to APPROVE</w:t>
      </w:r>
    </w:p>
    <w:p w:rsidR="00000000" w:rsidDel="00000000" w:rsidP="00000000" w:rsidRDefault="00000000" w:rsidRPr="00000000" w14:paraId="0000003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Additional approval required:</w:t>
        <w:tab/>
        <w:t xml:space="preserve">YES SENATE</w:t>
      </w:r>
    </w:p>
    <w:p w:rsidR="00000000" w:rsidDel="00000000" w:rsidP="00000000" w:rsidRDefault="00000000" w:rsidRPr="00000000" w14:paraId="0000003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MOTION/SECOND to ADJOURN:  </w:t>
        <w:tab/>
        <w:t xml:space="preserve">Halder/Segura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ACTION: POLL VOTE (YES-NO-ABSTAIN): </w:t>
        <w:tab/>
        <w:t xml:space="preserve">5-0-0 to APPROVE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Vote Taken: 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