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000000"/>
          <w:sz w:val="22"/>
          <w:szCs w:val="22"/>
        </w:rPr>
        <w:t>10/26: EVPSA Exec Senate Report</w:t>
      </w:r>
    </w:p>
    <w:p w:rsidR="008B4E01" w:rsidRPr="008B4E01" w:rsidRDefault="008B4E01" w:rsidP="008B4E01">
      <w:pPr>
        <w:shd w:val="clear" w:color="auto" w:fill="FFFFFF"/>
        <w:rPr>
          <w:rFonts w:ascii="Tahoma" w:eastAsia="Times New Roman" w:hAnsi="Tahoma" w:cs="Tahoma"/>
          <w:color w:val="212121"/>
          <w:sz w:val="23"/>
          <w:szCs w:val="23"/>
        </w:rPr>
      </w:pPr>
    </w:p>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000000"/>
          <w:sz w:val="22"/>
          <w:szCs w:val="22"/>
        </w:rPr>
        <w:t>VOTER REG</w:t>
      </w:r>
    </w:p>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000000"/>
          <w:sz w:val="22"/>
          <w:szCs w:val="22"/>
        </w:rPr>
        <w:t xml:space="preserve">We reached our goal 13,000 students registered!! Most of any UC yay! </w:t>
      </w:r>
    </w:p>
    <w:p w:rsidR="008B4E01" w:rsidRPr="008B4E01" w:rsidRDefault="008B4E01" w:rsidP="008B4E01">
      <w:pPr>
        <w:shd w:val="clear" w:color="auto" w:fill="FFFFFF"/>
        <w:rPr>
          <w:rFonts w:ascii="Tahoma" w:eastAsia="Times New Roman" w:hAnsi="Tahoma" w:cs="Tahoma"/>
          <w:color w:val="212121"/>
          <w:sz w:val="23"/>
          <w:szCs w:val="23"/>
        </w:rPr>
      </w:pPr>
    </w:p>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000000"/>
          <w:sz w:val="22"/>
          <w:szCs w:val="22"/>
        </w:rPr>
        <w:t xml:space="preserve">We will also be hosting Voter education forums along with the </w:t>
      </w:r>
      <w:proofErr w:type="spellStart"/>
      <w:r w:rsidRPr="008B4E01">
        <w:rPr>
          <w:rFonts w:ascii="Arial" w:hAnsi="Arial" w:cs="Arial"/>
          <w:color w:val="000000"/>
          <w:sz w:val="22"/>
          <w:szCs w:val="22"/>
        </w:rPr>
        <w:t>Poli</w:t>
      </w:r>
      <w:proofErr w:type="spellEnd"/>
      <w:r w:rsidRPr="008B4E01">
        <w:rPr>
          <w:rFonts w:ascii="Arial" w:hAnsi="Arial" w:cs="Arial"/>
          <w:color w:val="000000"/>
          <w:sz w:val="22"/>
          <w:szCs w:val="22"/>
        </w:rPr>
        <w:t xml:space="preserve"> </w:t>
      </w:r>
      <w:proofErr w:type="spellStart"/>
      <w:r w:rsidRPr="008B4E01">
        <w:rPr>
          <w:rFonts w:ascii="Arial" w:hAnsi="Arial" w:cs="Arial"/>
          <w:color w:val="000000"/>
          <w:sz w:val="22"/>
          <w:szCs w:val="22"/>
        </w:rPr>
        <w:t>Sci</w:t>
      </w:r>
      <w:proofErr w:type="spellEnd"/>
      <w:r w:rsidRPr="008B4E01">
        <w:rPr>
          <w:rFonts w:ascii="Arial" w:hAnsi="Arial" w:cs="Arial"/>
          <w:color w:val="000000"/>
          <w:sz w:val="22"/>
          <w:szCs w:val="22"/>
        </w:rPr>
        <w:t xml:space="preserve"> department next week - keep your eye out for the dates!!</w:t>
      </w:r>
    </w:p>
    <w:p w:rsidR="008B4E01" w:rsidRPr="008B4E01" w:rsidRDefault="008B4E01" w:rsidP="008B4E01">
      <w:pPr>
        <w:shd w:val="clear" w:color="auto" w:fill="FFFFFF"/>
        <w:rPr>
          <w:rFonts w:ascii="Tahoma" w:eastAsia="Times New Roman" w:hAnsi="Tahoma" w:cs="Tahoma"/>
          <w:color w:val="212121"/>
          <w:sz w:val="23"/>
          <w:szCs w:val="23"/>
        </w:rPr>
      </w:pPr>
    </w:p>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000000"/>
          <w:sz w:val="22"/>
          <w:szCs w:val="22"/>
        </w:rPr>
        <w:t>Deadline for Students of Color Conference (SOCC) is Oct 28 at 11:59 pm - APPLY!</w:t>
      </w:r>
    </w:p>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000000"/>
          <w:sz w:val="22"/>
          <w:szCs w:val="22"/>
        </w:rPr>
        <w:t>-Nov 18-20th in Irvine - everything will be paid for!</w:t>
      </w:r>
    </w:p>
    <w:p w:rsidR="008B4E01" w:rsidRPr="008B4E01" w:rsidRDefault="008B4E01" w:rsidP="008B4E01">
      <w:pPr>
        <w:shd w:val="clear" w:color="auto" w:fill="FFFFFF"/>
        <w:rPr>
          <w:rFonts w:ascii="Tahoma" w:eastAsia="Times New Roman" w:hAnsi="Tahoma" w:cs="Tahoma"/>
          <w:color w:val="212121"/>
          <w:sz w:val="23"/>
          <w:szCs w:val="23"/>
        </w:rPr>
      </w:pPr>
    </w:p>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000000"/>
          <w:sz w:val="22"/>
          <w:szCs w:val="22"/>
        </w:rPr>
        <w:t xml:space="preserve">Mental Health Policy Day - Nov 3 in Sacramento </w:t>
      </w:r>
    </w:p>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000000"/>
          <w:sz w:val="22"/>
          <w:szCs w:val="22"/>
        </w:rPr>
        <w:t>-</w:t>
      </w:r>
      <w:proofErr w:type="gramStart"/>
      <w:r w:rsidRPr="008B4E01">
        <w:rPr>
          <w:rFonts w:ascii="Arial" w:hAnsi="Arial" w:cs="Arial"/>
          <w:color w:val="000000"/>
          <w:sz w:val="22"/>
          <w:szCs w:val="22"/>
        </w:rPr>
        <w:t>apps</w:t>
      </w:r>
      <w:proofErr w:type="gramEnd"/>
      <w:r w:rsidRPr="008B4E01">
        <w:rPr>
          <w:rFonts w:ascii="Arial" w:hAnsi="Arial" w:cs="Arial"/>
          <w:color w:val="000000"/>
          <w:sz w:val="22"/>
          <w:szCs w:val="22"/>
        </w:rPr>
        <w:t xml:space="preserve"> are due tomorrow Thursday at 11:59 pm </w:t>
      </w:r>
    </w:p>
    <w:p w:rsidR="008B4E01" w:rsidRPr="008B4E01" w:rsidRDefault="008B4E01" w:rsidP="008B4E01">
      <w:pPr>
        <w:shd w:val="clear" w:color="auto" w:fill="FFFFFF"/>
        <w:rPr>
          <w:rFonts w:ascii="Tahoma" w:eastAsia="Times New Roman" w:hAnsi="Tahoma" w:cs="Tahoma"/>
          <w:color w:val="212121"/>
          <w:sz w:val="23"/>
          <w:szCs w:val="23"/>
        </w:rPr>
      </w:pPr>
    </w:p>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000000"/>
          <w:sz w:val="22"/>
          <w:szCs w:val="22"/>
        </w:rPr>
        <w:t xml:space="preserve">USSA lock in fee - </w:t>
      </w:r>
      <w:proofErr w:type="spellStart"/>
      <w:r w:rsidRPr="008B4E01">
        <w:rPr>
          <w:rFonts w:ascii="Arial" w:hAnsi="Arial" w:cs="Arial"/>
          <w:color w:val="000000"/>
          <w:sz w:val="22"/>
          <w:szCs w:val="22"/>
        </w:rPr>
        <w:t>Neha</w:t>
      </w:r>
      <w:proofErr w:type="spellEnd"/>
      <w:r w:rsidRPr="008B4E01">
        <w:rPr>
          <w:rFonts w:ascii="Arial" w:hAnsi="Arial" w:cs="Arial"/>
          <w:color w:val="000000"/>
          <w:sz w:val="22"/>
          <w:szCs w:val="22"/>
        </w:rPr>
        <w:t xml:space="preserve"> is creating an activism/lobby program - we will have 3 staff workers working on it throughout the year </w:t>
      </w:r>
    </w:p>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000000"/>
          <w:sz w:val="22"/>
          <w:szCs w:val="22"/>
        </w:rPr>
        <w:t>-</w:t>
      </w:r>
      <w:proofErr w:type="gramStart"/>
      <w:r w:rsidRPr="008B4E01">
        <w:rPr>
          <w:rFonts w:ascii="Arial" w:hAnsi="Arial" w:cs="Arial"/>
          <w:color w:val="000000"/>
          <w:sz w:val="22"/>
          <w:szCs w:val="22"/>
        </w:rPr>
        <w:t>budget</w:t>
      </w:r>
      <w:proofErr w:type="gramEnd"/>
      <w:r w:rsidRPr="008B4E01">
        <w:rPr>
          <w:rFonts w:ascii="Arial" w:hAnsi="Arial" w:cs="Arial"/>
          <w:color w:val="000000"/>
          <w:sz w:val="22"/>
          <w:szCs w:val="22"/>
        </w:rPr>
        <w:t xml:space="preserve"> proposal will be presented next week</w:t>
      </w:r>
    </w:p>
    <w:p w:rsidR="008B4E01" w:rsidRPr="008B4E01" w:rsidRDefault="008B4E01" w:rsidP="008B4E01">
      <w:pPr>
        <w:shd w:val="clear" w:color="auto" w:fill="FFFFFF"/>
        <w:rPr>
          <w:rFonts w:ascii="Tahoma" w:eastAsia="Times New Roman" w:hAnsi="Tahoma" w:cs="Tahoma"/>
          <w:color w:val="212121"/>
          <w:sz w:val="23"/>
          <w:szCs w:val="23"/>
        </w:rPr>
      </w:pPr>
    </w:p>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000000"/>
          <w:sz w:val="22"/>
          <w:szCs w:val="22"/>
        </w:rPr>
        <w:t xml:space="preserve">Tuition Rollback Day of Action - coming up on the week of SOCC (Nov 21st - will be an action on every campus) </w:t>
      </w:r>
    </w:p>
    <w:p w:rsidR="008B4E01" w:rsidRPr="008B4E01" w:rsidRDefault="008B4E01" w:rsidP="008B4E01">
      <w:pPr>
        <w:shd w:val="clear" w:color="auto" w:fill="FFFFFF"/>
        <w:rPr>
          <w:rFonts w:ascii="Tahoma" w:eastAsia="Times New Roman" w:hAnsi="Tahoma" w:cs="Tahoma"/>
          <w:color w:val="212121"/>
          <w:sz w:val="23"/>
          <w:szCs w:val="23"/>
        </w:rPr>
      </w:pPr>
    </w:p>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000000"/>
          <w:sz w:val="22"/>
          <w:szCs w:val="22"/>
        </w:rPr>
        <w:t xml:space="preserve">Nov 16-17 - Regents meeting </w:t>
      </w:r>
    </w:p>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212121"/>
          <w:sz w:val="23"/>
          <w:szCs w:val="23"/>
        </w:rPr>
        <w:t>Friday is the deadline for two important applications to represent students at the Board of Regents. Please APPLY and SHARE with other active students. So far, we have not recruited enough people to apply to fill these roles.</w:t>
      </w:r>
    </w:p>
    <w:p w:rsidR="008B4E01" w:rsidRPr="008B4E01" w:rsidRDefault="008B4E01" w:rsidP="008B4E01">
      <w:pPr>
        <w:shd w:val="clear" w:color="auto" w:fill="FFFFFF"/>
        <w:rPr>
          <w:rFonts w:ascii="Tahoma" w:eastAsia="Times New Roman" w:hAnsi="Tahoma" w:cs="Tahoma"/>
          <w:color w:val="212121"/>
          <w:sz w:val="23"/>
          <w:szCs w:val="23"/>
        </w:rPr>
      </w:pPr>
    </w:p>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212121"/>
          <w:sz w:val="23"/>
          <w:szCs w:val="23"/>
        </w:rPr>
        <w:t xml:space="preserve">1) Student Advocate to the Regents (one-time appointment) - </w:t>
      </w:r>
      <w:r w:rsidRPr="008B4E01">
        <w:rPr>
          <w:rFonts w:ascii="Tahoma" w:hAnsi="Tahoma" w:cs="Tahoma"/>
          <w:color w:val="212121"/>
          <w:sz w:val="23"/>
          <w:szCs w:val="23"/>
        </w:rPr>
        <w:fldChar w:fldCharType="begin"/>
      </w:r>
      <w:r w:rsidRPr="008B4E01">
        <w:rPr>
          <w:rFonts w:ascii="Tahoma" w:hAnsi="Tahoma" w:cs="Tahoma"/>
          <w:color w:val="212121"/>
          <w:sz w:val="23"/>
          <w:szCs w:val="23"/>
        </w:rPr>
        <w:instrText xml:space="preserve"> HYPERLINK "http://ucsa.org/get-involved/stars/" \t "_blank" </w:instrText>
      </w:r>
      <w:r w:rsidRPr="008B4E01">
        <w:rPr>
          <w:rFonts w:ascii="Tahoma" w:hAnsi="Tahoma" w:cs="Tahoma"/>
          <w:color w:val="212121"/>
          <w:sz w:val="23"/>
          <w:szCs w:val="23"/>
        </w:rPr>
      </w:r>
      <w:r w:rsidRPr="008B4E01">
        <w:rPr>
          <w:rFonts w:ascii="Tahoma" w:hAnsi="Tahoma" w:cs="Tahoma"/>
          <w:color w:val="212121"/>
          <w:sz w:val="23"/>
          <w:szCs w:val="23"/>
        </w:rPr>
        <w:fldChar w:fldCharType="separate"/>
      </w:r>
      <w:r w:rsidRPr="008B4E01">
        <w:rPr>
          <w:rFonts w:ascii="Arial" w:hAnsi="Arial" w:cs="Arial"/>
          <w:color w:val="0000FF"/>
          <w:sz w:val="23"/>
          <w:szCs w:val="23"/>
          <w:u w:val="single"/>
        </w:rPr>
        <w:t>see application</w:t>
      </w:r>
      <w:r w:rsidRPr="008B4E01">
        <w:rPr>
          <w:rFonts w:ascii="Tahoma" w:hAnsi="Tahoma" w:cs="Tahoma"/>
          <w:color w:val="212121"/>
          <w:sz w:val="23"/>
          <w:szCs w:val="23"/>
        </w:rPr>
        <w:fldChar w:fldCharType="end"/>
      </w:r>
    </w:p>
    <w:p w:rsidR="008B4E01" w:rsidRPr="008B4E01" w:rsidRDefault="008B4E01" w:rsidP="008B4E01">
      <w:pPr>
        <w:shd w:val="clear" w:color="auto" w:fill="FFFFFF"/>
        <w:rPr>
          <w:rFonts w:ascii="Tahoma" w:hAnsi="Tahoma" w:cs="Tahoma"/>
          <w:color w:val="212121"/>
          <w:sz w:val="23"/>
          <w:szCs w:val="23"/>
        </w:rPr>
      </w:pPr>
      <w:r w:rsidRPr="008B4E01">
        <w:rPr>
          <w:rFonts w:ascii="Arial" w:hAnsi="Arial" w:cs="Arial"/>
          <w:color w:val="212121"/>
          <w:sz w:val="23"/>
          <w:szCs w:val="23"/>
        </w:rPr>
        <w:t xml:space="preserve">2) Student Observer (serves on a </w:t>
      </w:r>
      <w:proofErr w:type="spellStart"/>
      <w:r w:rsidRPr="008B4E01">
        <w:rPr>
          <w:rFonts w:ascii="Arial" w:hAnsi="Arial" w:cs="Arial"/>
          <w:color w:val="212121"/>
          <w:sz w:val="23"/>
          <w:szCs w:val="23"/>
        </w:rPr>
        <w:t>Regental</w:t>
      </w:r>
      <w:proofErr w:type="spellEnd"/>
      <w:r w:rsidRPr="008B4E01">
        <w:rPr>
          <w:rFonts w:ascii="Arial" w:hAnsi="Arial" w:cs="Arial"/>
          <w:color w:val="212121"/>
          <w:sz w:val="23"/>
          <w:szCs w:val="23"/>
        </w:rPr>
        <w:t xml:space="preserve"> committee for the rest of the year) - </w:t>
      </w:r>
      <w:r w:rsidRPr="008B4E01">
        <w:rPr>
          <w:rFonts w:ascii="Arial" w:hAnsi="Arial" w:cs="Arial"/>
          <w:color w:val="212121"/>
          <w:sz w:val="23"/>
          <w:szCs w:val="23"/>
          <w:u w:val="single"/>
        </w:rPr>
        <w:fldChar w:fldCharType="begin"/>
      </w:r>
      <w:r w:rsidRPr="008B4E01">
        <w:rPr>
          <w:rFonts w:ascii="Arial" w:hAnsi="Arial" w:cs="Arial"/>
          <w:color w:val="212121"/>
          <w:sz w:val="23"/>
          <w:szCs w:val="23"/>
          <w:u w:val="single"/>
        </w:rPr>
        <w:instrText xml:space="preserve"> HYPERLINK "http://ucsa.org/get-involved/student-observer/" \t "_blank" </w:instrText>
      </w:r>
      <w:r w:rsidRPr="008B4E01">
        <w:rPr>
          <w:rFonts w:ascii="Arial" w:hAnsi="Arial" w:cs="Arial"/>
          <w:color w:val="212121"/>
          <w:sz w:val="23"/>
          <w:szCs w:val="23"/>
          <w:u w:val="single"/>
        </w:rPr>
      </w:r>
      <w:r w:rsidRPr="008B4E01">
        <w:rPr>
          <w:rFonts w:ascii="Arial" w:hAnsi="Arial" w:cs="Arial"/>
          <w:color w:val="212121"/>
          <w:sz w:val="23"/>
          <w:szCs w:val="23"/>
          <w:u w:val="single"/>
        </w:rPr>
        <w:fldChar w:fldCharType="separate"/>
      </w:r>
      <w:r w:rsidRPr="008B4E01">
        <w:rPr>
          <w:rFonts w:ascii="Arial" w:hAnsi="Arial" w:cs="Arial"/>
          <w:color w:val="0000FF"/>
          <w:sz w:val="23"/>
          <w:szCs w:val="23"/>
          <w:u w:val="single"/>
        </w:rPr>
        <w:t>see application</w:t>
      </w:r>
      <w:r w:rsidRPr="008B4E01">
        <w:rPr>
          <w:rFonts w:ascii="Arial" w:hAnsi="Arial" w:cs="Arial"/>
          <w:color w:val="212121"/>
          <w:sz w:val="23"/>
          <w:szCs w:val="23"/>
          <w:u w:val="single"/>
        </w:rPr>
        <w:fldChar w:fldCharType="end"/>
      </w:r>
    </w:p>
    <w:p w:rsidR="008B4E01" w:rsidRPr="008B4E01" w:rsidRDefault="008B4E01" w:rsidP="008B4E01">
      <w:pPr>
        <w:shd w:val="clear" w:color="auto" w:fill="FFFFFF"/>
        <w:rPr>
          <w:rFonts w:ascii="Tahoma" w:eastAsia="Times New Roman" w:hAnsi="Tahoma" w:cs="Tahoma"/>
          <w:color w:val="212121"/>
          <w:sz w:val="23"/>
          <w:szCs w:val="23"/>
        </w:rPr>
      </w:pPr>
    </w:p>
    <w:p w:rsidR="008B4E01" w:rsidRPr="008B4E01" w:rsidRDefault="008B4E01" w:rsidP="008B4E01">
      <w:pPr>
        <w:rPr>
          <w:rFonts w:ascii="Times" w:eastAsia="Times New Roman" w:hAnsi="Times" w:cs="Times New Roman"/>
          <w:sz w:val="20"/>
          <w:szCs w:val="20"/>
        </w:rPr>
      </w:pPr>
    </w:p>
    <w:p w:rsidR="00DD2038" w:rsidRDefault="00DD2038">
      <w:bookmarkStart w:id="0" w:name="_GoBack"/>
      <w:bookmarkEnd w:id="0"/>
    </w:p>
    <w:sectPr w:rsidR="00DD2038" w:rsidSect="002848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01"/>
    <w:rsid w:val="002848CA"/>
    <w:rsid w:val="008B4E01"/>
    <w:rsid w:val="00DD2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4A58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4E0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B4E0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4E0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B4E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244171">
      <w:bodyDiv w:val="1"/>
      <w:marLeft w:val="0"/>
      <w:marRight w:val="0"/>
      <w:marTop w:val="0"/>
      <w:marBottom w:val="0"/>
      <w:divBdr>
        <w:top w:val="none" w:sz="0" w:space="0" w:color="auto"/>
        <w:left w:val="none" w:sz="0" w:space="0" w:color="auto"/>
        <w:bottom w:val="none" w:sz="0" w:space="0" w:color="auto"/>
        <w:right w:val="none" w:sz="0" w:space="0" w:color="auto"/>
      </w:divBdr>
      <w:divsChild>
        <w:div w:id="730883014">
          <w:marLeft w:val="0"/>
          <w:marRight w:val="0"/>
          <w:marTop w:val="0"/>
          <w:marBottom w:val="0"/>
          <w:divBdr>
            <w:top w:val="none" w:sz="0" w:space="0" w:color="auto"/>
            <w:left w:val="none" w:sz="0" w:space="0" w:color="auto"/>
            <w:bottom w:val="none" w:sz="0" w:space="0" w:color="auto"/>
            <w:right w:val="none" w:sz="0" w:space="0" w:color="auto"/>
          </w:divBdr>
          <w:divsChild>
            <w:div w:id="55279316">
              <w:marLeft w:val="0"/>
              <w:marRight w:val="0"/>
              <w:marTop w:val="0"/>
              <w:marBottom w:val="0"/>
              <w:divBdr>
                <w:top w:val="none" w:sz="0" w:space="0" w:color="auto"/>
                <w:left w:val="none" w:sz="0" w:space="0" w:color="auto"/>
                <w:bottom w:val="none" w:sz="0" w:space="0" w:color="auto"/>
                <w:right w:val="none" w:sz="0" w:space="0" w:color="auto"/>
              </w:divBdr>
              <w:divsChild>
                <w:div w:id="16593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1132</Characters>
  <Application>Microsoft Macintosh Word</Application>
  <DocSecurity>0</DocSecurity>
  <Lines>9</Lines>
  <Paragraphs>2</Paragraphs>
  <ScaleCrop>false</ScaleCrop>
  <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Powell</dc:creator>
  <cp:keywords/>
  <dc:description/>
  <cp:lastModifiedBy>Melissa Powell</cp:lastModifiedBy>
  <cp:revision>1</cp:revision>
  <dcterms:created xsi:type="dcterms:W3CDTF">2016-10-27T19:05:00Z</dcterms:created>
  <dcterms:modified xsi:type="dcterms:W3CDTF">2016-10-27T19:05:00Z</dcterms:modified>
</cp:coreProperties>
</file>