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287B" w:rsidRDefault="00A01DF8">
      <w:pPr>
        <w:pStyle w:val="Heading2"/>
        <w:keepNext w:val="0"/>
        <w:keepLines w:val="0"/>
        <w:spacing w:after="80"/>
        <w:contextualSpacing w:val="0"/>
      </w:pPr>
      <w:bookmarkStart w:id="0" w:name="h.gjdgxs" w:colFirst="0" w:colLast="0"/>
      <w:bookmarkEnd w:id="0"/>
      <w:r>
        <w:rPr>
          <w:rFonts w:ascii="Trebuchet MS" w:eastAsia="Trebuchet MS" w:hAnsi="Trebuchet MS" w:cs="Trebuchet MS"/>
          <w:b/>
          <w:smallCaps/>
          <w:sz w:val="36"/>
          <w:szCs w:val="36"/>
          <w:u w:val="single"/>
        </w:rPr>
        <w:t>Queer Commission Minutes/Action Summary</w:t>
      </w:r>
    </w:p>
    <w:p w:rsidR="003A287B" w:rsidRDefault="00A01DF8">
      <w:pPr>
        <w:pStyle w:val="Heading2"/>
        <w:keepNext w:val="0"/>
        <w:keepLines w:val="0"/>
        <w:spacing w:after="80"/>
        <w:contextualSpacing w:val="0"/>
      </w:pPr>
      <w:bookmarkStart w:id="1" w:name="h.30j0zll" w:colFirst="0" w:colLast="0"/>
      <w:bookmarkEnd w:id="1"/>
      <w:r>
        <w:rPr>
          <w:rFonts w:ascii="Trebuchet MS" w:eastAsia="Trebuchet MS" w:hAnsi="Trebuchet MS" w:cs="Trebuchet MS"/>
          <w:sz w:val="28"/>
          <w:szCs w:val="28"/>
        </w:rPr>
        <w:t>Associated Students</w:t>
      </w:r>
    </w:p>
    <w:p w:rsidR="003A287B" w:rsidRDefault="00A01DF8">
      <w:r>
        <w:rPr>
          <w:rFonts w:ascii="Trebuchet MS" w:eastAsia="Trebuchet MS" w:hAnsi="Trebuchet MS" w:cs="Trebuchet MS"/>
          <w:sz w:val="24"/>
          <w:szCs w:val="24"/>
        </w:rPr>
        <w:t xml:space="preserve">February 29, 2016 at 7:32pm </w:t>
      </w:r>
    </w:p>
    <w:p w:rsidR="003A287B" w:rsidRDefault="00A01DF8">
      <w:r>
        <w:rPr>
          <w:rFonts w:ascii="Trebuchet MS" w:eastAsia="Trebuchet MS" w:hAnsi="Trebuchet MS" w:cs="Trebuchet MS"/>
          <w:sz w:val="24"/>
          <w:szCs w:val="24"/>
        </w:rPr>
        <w:t xml:space="preserve">QCOMM Office   </w:t>
      </w:r>
      <w:r>
        <w:rPr>
          <w:rFonts w:ascii="Trebuchet MS" w:eastAsia="Trebuchet MS" w:hAnsi="Trebuchet MS" w:cs="Trebuchet MS"/>
          <w:sz w:val="24"/>
          <w:szCs w:val="24"/>
        </w:rPr>
        <w:tab/>
      </w:r>
      <w:r>
        <w:rPr>
          <w:rFonts w:ascii="Trebuchet MS" w:eastAsia="Trebuchet MS" w:hAnsi="Trebuchet MS" w:cs="Trebuchet MS"/>
          <w:sz w:val="24"/>
          <w:szCs w:val="24"/>
        </w:rPr>
        <w:tab/>
        <w:t xml:space="preserve">     </w:t>
      </w:r>
      <w:r>
        <w:rPr>
          <w:rFonts w:ascii="Trebuchet MS" w:eastAsia="Trebuchet MS" w:hAnsi="Trebuchet MS" w:cs="Trebuchet MS"/>
          <w:sz w:val="24"/>
          <w:szCs w:val="24"/>
        </w:rPr>
        <w:tab/>
        <w:t>Minutes/Actions recorded by: Tyler Nguyen</w:t>
      </w:r>
    </w:p>
    <w:p w:rsidR="003A287B" w:rsidRDefault="00A01DF8">
      <w:r>
        <w:rPr>
          <w:sz w:val="24"/>
          <w:szCs w:val="24"/>
        </w:rPr>
        <w:t xml:space="preserve"> </w:t>
      </w:r>
    </w:p>
    <w:p w:rsidR="003A287B" w:rsidRDefault="00A01DF8">
      <w:r>
        <w:rPr>
          <w:b/>
          <w:sz w:val="24"/>
          <w:szCs w:val="24"/>
          <w:u w:val="single"/>
        </w:rPr>
        <w:t xml:space="preserve">CALL TO ORDER </w:t>
      </w:r>
    </w:p>
    <w:p w:rsidR="003A287B" w:rsidRDefault="00A01DF8">
      <w:r>
        <w:rPr>
          <w:b/>
          <w:sz w:val="24"/>
          <w:szCs w:val="24"/>
        </w:rPr>
        <w:t xml:space="preserve"> </w:t>
      </w:r>
    </w:p>
    <w:p w:rsidR="003A287B" w:rsidRDefault="00A01DF8">
      <w:r>
        <w:rPr>
          <w:b/>
          <w:sz w:val="24"/>
          <w:szCs w:val="24"/>
        </w:rPr>
        <w:t>A. MEETING BUSINESS</w:t>
      </w:r>
    </w:p>
    <w:p w:rsidR="003A287B" w:rsidRDefault="00A01DF8">
      <w:r>
        <w:rPr>
          <w:b/>
          <w:sz w:val="24"/>
          <w:szCs w:val="24"/>
        </w:rPr>
        <w:t>A-1.        Roll Call</w:t>
      </w:r>
    </w:p>
    <w:p w:rsidR="003A287B" w:rsidRDefault="00A01DF8">
      <w:r>
        <w:rPr>
          <w:b/>
          <w:sz w:val="16"/>
          <w:szCs w:val="16"/>
        </w:rPr>
        <w:t xml:space="preserve"> </w:t>
      </w:r>
    </w:p>
    <w:tbl>
      <w:tblPr>
        <w:tblStyle w:val="a"/>
        <w:tblW w:w="840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2100"/>
        <w:gridCol w:w="2100"/>
        <w:gridCol w:w="2085"/>
        <w:gridCol w:w="2115"/>
      </w:tblGrid>
      <w:tr w:rsidR="003A287B">
        <w:tc>
          <w:tcPr>
            <w:tcW w:w="21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A287B" w:rsidRDefault="00A01DF8">
            <w:pPr>
              <w:contextualSpacing w:val="0"/>
              <w:jc w:val="center"/>
            </w:pPr>
            <w:r>
              <w:rPr>
                <w:b/>
              </w:rPr>
              <w:t>Name</w:t>
            </w:r>
          </w:p>
        </w:tc>
        <w:tc>
          <w:tcPr>
            <w:tcW w:w="210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287B" w:rsidRDefault="00A01DF8">
            <w:pPr>
              <w:contextualSpacing w:val="0"/>
              <w:jc w:val="center"/>
            </w:pPr>
            <w:r>
              <w:rPr>
                <w:b/>
              </w:rPr>
              <w:t>Note:</w:t>
            </w:r>
          </w:p>
          <w:p w:rsidR="003A287B" w:rsidRDefault="00A01DF8">
            <w:pPr>
              <w:contextualSpacing w:val="0"/>
              <w:jc w:val="center"/>
            </w:pPr>
            <w:r>
              <w:rPr>
                <w:sz w:val="16"/>
                <w:szCs w:val="16"/>
              </w:rPr>
              <w:t xml:space="preserve"> absent (excused/not excused)</w:t>
            </w:r>
          </w:p>
          <w:p w:rsidR="003A287B" w:rsidRDefault="00A01DF8">
            <w:pPr>
              <w:contextualSpacing w:val="0"/>
              <w:jc w:val="center"/>
            </w:pPr>
            <w:r>
              <w:rPr>
                <w:sz w:val="16"/>
                <w:szCs w:val="16"/>
              </w:rPr>
              <w:t>arrived late (time)</w:t>
            </w:r>
          </w:p>
          <w:p w:rsidR="003A287B" w:rsidRDefault="00A01DF8">
            <w:pPr>
              <w:contextualSpacing w:val="0"/>
              <w:jc w:val="center"/>
            </w:pPr>
            <w:r>
              <w:rPr>
                <w:sz w:val="16"/>
                <w:szCs w:val="16"/>
              </w:rPr>
              <w:t>departed early (time)</w:t>
            </w:r>
          </w:p>
          <w:p w:rsidR="003A287B" w:rsidRDefault="00A01DF8">
            <w:pPr>
              <w:contextualSpacing w:val="0"/>
              <w:jc w:val="center"/>
            </w:pPr>
            <w:r>
              <w:rPr>
                <w:sz w:val="16"/>
                <w:szCs w:val="16"/>
              </w:rPr>
              <w:t>proxy (full name)</w:t>
            </w:r>
          </w:p>
        </w:tc>
        <w:tc>
          <w:tcPr>
            <w:tcW w:w="20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287B" w:rsidRDefault="00A01DF8">
            <w:pPr>
              <w:contextualSpacing w:val="0"/>
              <w:jc w:val="center"/>
            </w:pPr>
            <w:r>
              <w:rPr>
                <w:b/>
              </w:rPr>
              <w:t>Name</w:t>
            </w:r>
          </w:p>
        </w:tc>
        <w:tc>
          <w:tcPr>
            <w:tcW w:w="211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A287B" w:rsidRDefault="00A01DF8">
            <w:pPr>
              <w:contextualSpacing w:val="0"/>
              <w:jc w:val="center"/>
            </w:pPr>
            <w:r>
              <w:rPr>
                <w:b/>
              </w:rPr>
              <w:t>Note:</w:t>
            </w:r>
          </w:p>
          <w:p w:rsidR="003A287B" w:rsidRDefault="00A01DF8">
            <w:pPr>
              <w:contextualSpacing w:val="0"/>
              <w:jc w:val="center"/>
            </w:pPr>
            <w:r>
              <w:rPr>
                <w:sz w:val="16"/>
                <w:szCs w:val="16"/>
              </w:rPr>
              <w:t>absent (excused/not excused)</w:t>
            </w:r>
          </w:p>
          <w:p w:rsidR="003A287B" w:rsidRDefault="00A01DF8">
            <w:pPr>
              <w:contextualSpacing w:val="0"/>
              <w:jc w:val="center"/>
            </w:pPr>
            <w:r>
              <w:rPr>
                <w:sz w:val="16"/>
                <w:szCs w:val="16"/>
              </w:rPr>
              <w:t>arrived late (time)</w:t>
            </w:r>
          </w:p>
          <w:p w:rsidR="003A287B" w:rsidRDefault="00A01DF8">
            <w:pPr>
              <w:contextualSpacing w:val="0"/>
              <w:jc w:val="center"/>
            </w:pPr>
            <w:r>
              <w:rPr>
                <w:sz w:val="16"/>
                <w:szCs w:val="16"/>
              </w:rPr>
              <w:t>departed early (time)</w:t>
            </w:r>
          </w:p>
          <w:p w:rsidR="003A287B" w:rsidRDefault="00A01DF8">
            <w:pPr>
              <w:contextualSpacing w:val="0"/>
              <w:jc w:val="center"/>
            </w:pPr>
            <w:r>
              <w:rPr>
                <w:sz w:val="16"/>
                <w:szCs w:val="16"/>
              </w:rPr>
              <w:t xml:space="preserve">proxy (full name)  </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Danielle Patterson</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b/>
                <w:sz w:val="18"/>
                <w:szCs w:val="18"/>
              </w:rPr>
              <w:t xml:space="preserve"> 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Jan Cenon</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 xml:space="preserve"> present</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Tyler Nguyen</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b/>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Leah Hardenbrook</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 xml:space="preserve"> present</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Ernie Pina</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b/>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Ricardo Duarte</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absent</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Emmanuel Suarez Jimenez</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Daren Spears</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Ariel Jimenez</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Marissa De la Paz</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 xml:space="preserve">absent </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Justice Dumlao</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Ryan Carr</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r>
      <w:tr w:rsidR="003A287B">
        <w:tc>
          <w:tcPr>
            <w:tcW w:w="2100" w:type="dxa"/>
            <w:tcBorders>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Dylan French</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Kate Moser</w:t>
            </w: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r>
      <w:tr w:rsidR="003A287B">
        <w:tc>
          <w:tcPr>
            <w:tcW w:w="2100"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A01DF8">
            <w:pPr>
              <w:contextualSpacing w:val="0"/>
            </w:pPr>
            <w:r>
              <w:rPr>
                <w:sz w:val="18"/>
                <w:szCs w:val="18"/>
              </w:rPr>
              <w:t>Hiro Bower</w:t>
            </w:r>
          </w:p>
        </w:tc>
        <w:tc>
          <w:tcPr>
            <w:tcW w:w="2100"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A01DF8">
            <w:pPr>
              <w:contextualSpacing w:val="0"/>
            </w:pPr>
            <w:r>
              <w:rPr>
                <w:sz w:val="18"/>
                <w:szCs w:val="18"/>
              </w:rPr>
              <w:t>present</w:t>
            </w:r>
          </w:p>
        </w:tc>
        <w:tc>
          <w:tcPr>
            <w:tcW w:w="2085" w:type="dxa"/>
            <w:tcBorders>
              <w:bottom w:val="single" w:sz="8" w:space="0" w:color="000000"/>
              <w:right w:val="single" w:sz="8" w:space="0" w:color="000000"/>
            </w:tcBorders>
            <w:shd w:val="clear" w:color="auto" w:fill="F3F3F3"/>
            <w:tcMar>
              <w:top w:w="100" w:type="dxa"/>
              <w:left w:w="100" w:type="dxa"/>
              <w:bottom w:w="100" w:type="dxa"/>
              <w:right w:w="100" w:type="dxa"/>
            </w:tcMar>
          </w:tcPr>
          <w:p w:rsidR="003A287B" w:rsidRDefault="003A287B">
            <w:pPr>
              <w:contextualSpacing w:val="0"/>
            </w:pPr>
          </w:p>
        </w:tc>
        <w:tc>
          <w:tcPr>
            <w:tcW w:w="2115" w:type="dxa"/>
            <w:tcBorders>
              <w:bottom w:val="single" w:sz="8" w:space="0" w:color="000000"/>
              <w:right w:val="single" w:sz="8" w:space="0" w:color="000000"/>
            </w:tcBorders>
            <w:shd w:val="clear" w:color="auto" w:fill="DBE5F1"/>
            <w:tcMar>
              <w:top w:w="100" w:type="dxa"/>
              <w:left w:w="100" w:type="dxa"/>
              <w:bottom w:w="100" w:type="dxa"/>
              <w:right w:w="100" w:type="dxa"/>
            </w:tcMar>
          </w:tcPr>
          <w:p w:rsidR="003A287B" w:rsidRDefault="003A287B">
            <w:pPr>
              <w:contextualSpacing w:val="0"/>
            </w:pPr>
          </w:p>
        </w:tc>
      </w:tr>
    </w:tbl>
    <w:p w:rsidR="003A287B" w:rsidRDefault="00A01DF8">
      <w:r>
        <w:rPr>
          <w:b/>
          <w:sz w:val="16"/>
          <w:szCs w:val="16"/>
        </w:rPr>
        <w:t xml:space="preserve"> </w:t>
      </w:r>
    </w:p>
    <w:p w:rsidR="003A287B" w:rsidRDefault="00A01DF8">
      <w:r>
        <w:rPr>
          <w:b/>
          <w:sz w:val="24"/>
          <w:szCs w:val="24"/>
        </w:rPr>
        <w:t>A-2.        Acceptance of Excused Absences</w:t>
      </w:r>
    </w:p>
    <w:p w:rsidR="003A287B" w:rsidRDefault="00A01DF8">
      <w:r>
        <w:rPr>
          <w:b/>
          <w:sz w:val="16"/>
          <w:szCs w:val="16"/>
        </w:rPr>
        <w:t xml:space="preserve"> </w:t>
      </w:r>
    </w:p>
    <w:p w:rsidR="003A287B" w:rsidRDefault="00A01DF8">
      <w:r>
        <w:rPr>
          <w:i/>
          <w:sz w:val="24"/>
          <w:szCs w:val="24"/>
        </w:rPr>
        <w:t>MOTION/SECOND:  Hardenbrook/Carr</w:t>
      </w:r>
    </w:p>
    <w:p w:rsidR="003A287B" w:rsidRDefault="00A01DF8">
      <w:r>
        <w:rPr>
          <w:i/>
          <w:sz w:val="24"/>
          <w:szCs w:val="24"/>
        </w:rPr>
        <w:t>Motion to excuse absences</w:t>
      </w:r>
    </w:p>
    <w:p w:rsidR="003A287B" w:rsidRDefault="00A01DF8">
      <w:r>
        <w:rPr>
          <w:i/>
          <w:sz w:val="24"/>
          <w:szCs w:val="24"/>
        </w:rPr>
        <w:t>ACTION: Vote: Consent to Approve</w:t>
      </w:r>
    </w:p>
    <w:p w:rsidR="003A287B" w:rsidRDefault="00A01DF8">
      <w:r>
        <w:rPr>
          <w:b/>
          <w:sz w:val="16"/>
          <w:szCs w:val="16"/>
        </w:rPr>
        <w:t xml:space="preserve"> </w:t>
      </w:r>
    </w:p>
    <w:p w:rsidR="003A287B" w:rsidRDefault="00A01DF8">
      <w:r>
        <w:rPr>
          <w:b/>
          <w:sz w:val="24"/>
          <w:szCs w:val="24"/>
        </w:rPr>
        <w:t>B. PUBLIC FORUM</w:t>
      </w:r>
    </w:p>
    <w:p w:rsidR="003A287B" w:rsidRDefault="00A01DF8">
      <w:r>
        <w:t>a.     Announcements/Information/Introductions</w:t>
      </w:r>
    </w:p>
    <w:p w:rsidR="003A287B" w:rsidRDefault="00A01DF8">
      <w:r>
        <w:t>b.     Request to have item added to today’s agenda</w:t>
      </w:r>
    </w:p>
    <w:p w:rsidR="003A287B" w:rsidRDefault="00A01DF8">
      <w:r>
        <w:rPr>
          <w:sz w:val="16"/>
          <w:szCs w:val="16"/>
        </w:rPr>
        <w:t xml:space="preserve"> </w:t>
      </w:r>
      <w:r>
        <w:rPr>
          <w:sz w:val="16"/>
          <w:szCs w:val="16"/>
        </w:rPr>
        <w:tab/>
      </w:r>
      <w:r>
        <w:rPr>
          <w:sz w:val="16"/>
          <w:szCs w:val="16"/>
        </w:rPr>
        <w:tab/>
      </w:r>
      <w:r>
        <w:rPr>
          <w:sz w:val="16"/>
          <w:szCs w:val="16"/>
        </w:rPr>
        <w:tab/>
      </w:r>
    </w:p>
    <w:p w:rsidR="003A287B" w:rsidRDefault="00A01DF8">
      <w:r>
        <w:rPr>
          <w:sz w:val="16"/>
          <w:szCs w:val="16"/>
        </w:rPr>
        <w:t xml:space="preserve"> </w:t>
      </w:r>
    </w:p>
    <w:p w:rsidR="003A287B" w:rsidRDefault="00A01DF8">
      <w:r>
        <w:rPr>
          <w:b/>
          <w:sz w:val="24"/>
          <w:szCs w:val="24"/>
        </w:rPr>
        <w:t xml:space="preserve">C.     REPORTS </w:t>
      </w:r>
    </w:p>
    <w:p w:rsidR="003A287B" w:rsidRDefault="00A01DF8">
      <w:r>
        <w:rPr>
          <w:b/>
          <w:sz w:val="10"/>
          <w:szCs w:val="10"/>
        </w:rPr>
        <w:t xml:space="preserve"> </w:t>
      </w:r>
    </w:p>
    <w:p w:rsidR="003A287B" w:rsidRDefault="00A01DF8">
      <w:r>
        <w:rPr>
          <w:b/>
          <w:sz w:val="24"/>
          <w:szCs w:val="24"/>
        </w:rPr>
        <w:t>C-1.         Executive Officer’s Report(s)</w:t>
      </w:r>
    </w:p>
    <w:p w:rsidR="003A287B" w:rsidRDefault="00A01DF8">
      <w:pPr>
        <w:numPr>
          <w:ilvl w:val="0"/>
          <w:numId w:val="1"/>
        </w:numPr>
        <w:ind w:hanging="360"/>
        <w:contextualSpacing/>
        <w:rPr>
          <w:sz w:val="24"/>
          <w:szCs w:val="24"/>
        </w:rPr>
      </w:pPr>
      <w:r>
        <w:rPr>
          <w:sz w:val="24"/>
          <w:szCs w:val="24"/>
        </w:rPr>
        <w:t>Danielle:</w:t>
      </w:r>
    </w:p>
    <w:p w:rsidR="003A287B" w:rsidRDefault="00A01DF8">
      <w:pPr>
        <w:numPr>
          <w:ilvl w:val="1"/>
          <w:numId w:val="1"/>
        </w:numPr>
        <w:ind w:hanging="360"/>
        <w:contextualSpacing/>
        <w:rPr>
          <w:sz w:val="24"/>
          <w:szCs w:val="24"/>
        </w:rPr>
      </w:pPr>
      <w:r>
        <w:rPr>
          <w:sz w:val="24"/>
          <w:szCs w:val="24"/>
        </w:rPr>
        <w:t>What are we doing for spring retreat</w:t>
      </w:r>
    </w:p>
    <w:p w:rsidR="003A287B" w:rsidRDefault="00A01DF8">
      <w:pPr>
        <w:numPr>
          <w:ilvl w:val="0"/>
          <w:numId w:val="1"/>
        </w:numPr>
        <w:ind w:firstLine="1080"/>
        <w:contextualSpacing/>
        <w:rPr>
          <w:sz w:val="24"/>
          <w:szCs w:val="24"/>
        </w:rPr>
      </w:pPr>
      <w:r>
        <w:rPr>
          <w:sz w:val="24"/>
          <w:szCs w:val="24"/>
        </w:rPr>
        <w:t xml:space="preserve">otaco and then hanging out with marissa </w:t>
      </w:r>
    </w:p>
    <w:p w:rsidR="003A287B" w:rsidRDefault="00A01DF8">
      <w:pPr>
        <w:numPr>
          <w:ilvl w:val="0"/>
          <w:numId w:val="1"/>
        </w:numPr>
        <w:ind w:hanging="360"/>
        <w:contextualSpacing/>
        <w:rPr>
          <w:sz w:val="24"/>
          <w:szCs w:val="24"/>
        </w:rPr>
      </w:pPr>
      <w:r>
        <w:rPr>
          <w:sz w:val="24"/>
          <w:szCs w:val="24"/>
        </w:rPr>
        <w:t>Jan</w:t>
      </w:r>
    </w:p>
    <w:p w:rsidR="003A287B" w:rsidRDefault="00A01DF8">
      <w:pPr>
        <w:numPr>
          <w:ilvl w:val="0"/>
          <w:numId w:val="1"/>
        </w:numPr>
        <w:ind w:firstLine="0"/>
        <w:contextualSpacing/>
        <w:rPr>
          <w:sz w:val="24"/>
          <w:szCs w:val="24"/>
        </w:rPr>
      </w:pPr>
      <w:r>
        <w:rPr>
          <w:sz w:val="24"/>
          <w:szCs w:val="24"/>
        </w:rPr>
        <w:t>Senate Meeting: Thanks to Ricardo for coming with me to senate...especially because we were both feeling like poop.</w:t>
      </w:r>
    </w:p>
    <w:p w:rsidR="003A287B" w:rsidRDefault="00A01DF8">
      <w:pPr>
        <w:numPr>
          <w:ilvl w:val="0"/>
          <w:numId w:val="1"/>
        </w:numPr>
        <w:ind w:firstLine="0"/>
        <w:contextualSpacing/>
        <w:rPr>
          <w:sz w:val="24"/>
          <w:szCs w:val="24"/>
        </w:rPr>
      </w:pPr>
      <w:r>
        <w:rPr>
          <w:sz w:val="24"/>
          <w:szCs w:val="24"/>
        </w:rPr>
        <w:t>Please apply for retroactive honoraria. Kimia hates dealing with it, BUT you deserve to be compensated for the work that you do.</w:t>
      </w:r>
    </w:p>
    <w:p w:rsidR="003A287B" w:rsidRDefault="00A01DF8">
      <w:pPr>
        <w:numPr>
          <w:ilvl w:val="0"/>
          <w:numId w:val="1"/>
        </w:numPr>
        <w:ind w:firstLine="0"/>
        <w:contextualSpacing/>
        <w:rPr>
          <w:sz w:val="24"/>
          <w:szCs w:val="24"/>
        </w:rPr>
      </w:pPr>
      <w:r>
        <w:rPr>
          <w:sz w:val="24"/>
          <w:szCs w:val="24"/>
        </w:rPr>
        <w:t>QACON? QTPOCC what is happening?</w:t>
      </w:r>
    </w:p>
    <w:p w:rsidR="003A287B" w:rsidRDefault="00A01DF8">
      <w:pPr>
        <w:numPr>
          <w:ilvl w:val="0"/>
          <w:numId w:val="1"/>
        </w:numPr>
        <w:ind w:firstLine="1080"/>
        <w:contextualSpacing/>
        <w:rPr>
          <w:sz w:val="24"/>
          <w:szCs w:val="24"/>
        </w:rPr>
      </w:pPr>
      <w:r>
        <w:rPr>
          <w:sz w:val="24"/>
          <w:szCs w:val="24"/>
        </w:rPr>
        <w:t>Berkeley a mess</w:t>
      </w:r>
    </w:p>
    <w:p w:rsidR="003A287B" w:rsidRDefault="00A01DF8">
      <w:pPr>
        <w:numPr>
          <w:ilvl w:val="0"/>
          <w:numId w:val="1"/>
        </w:numPr>
        <w:ind w:firstLine="0"/>
        <w:contextualSpacing/>
        <w:rPr>
          <w:sz w:val="24"/>
          <w:szCs w:val="24"/>
        </w:rPr>
      </w:pPr>
      <w:r>
        <w:rPr>
          <w:sz w:val="24"/>
          <w:szCs w:val="24"/>
        </w:rPr>
        <w:t xml:space="preserve">Oscar Comm on Comm Elections </w:t>
      </w:r>
    </w:p>
    <w:p w:rsidR="003A287B" w:rsidRDefault="00A01DF8">
      <w:pPr>
        <w:numPr>
          <w:ilvl w:val="0"/>
          <w:numId w:val="1"/>
        </w:numPr>
        <w:ind w:firstLine="1080"/>
        <w:contextualSpacing/>
        <w:rPr>
          <w:sz w:val="24"/>
          <w:szCs w:val="24"/>
        </w:rPr>
      </w:pPr>
      <w:r>
        <w:rPr>
          <w:sz w:val="24"/>
          <w:szCs w:val="24"/>
        </w:rPr>
        <w:t>website is down, so like what are we supposed to do lol</w:t>
      </w:r>
    </w:p>
    <w:p w:rsidR="003A287B" w:rsidRDefault="003A287B"/>
    <w:p w:rsidR="003A287B" w:rsidRDefault="00A01DF8">
      <w:r>
        <w:rPr>
          <w:sz w:val="10"/>
          <w:szCs w:val="10"/>
        </w:rPr>
        <w:t xml:space="preserve"> </w:t>
      </w:r>
    </w:p>
    <w:p w:rsidR="003A287B" w:rsidRDefault="00A01DF8">
      <w:r>
        <w:rPr>
          <w:b/>
          <w:sz w:val="24"/>
          <w:szCs w:val="24"/>
        </w:rPr>
        <w:t>C-3.         Group Project/Member Report(s)</w:t>
      </w:r>
    </w:p>
    <w:p w:rsidR="003A287B" w:rsidRDefault="00A01DF8">
      <w:pPr>
        <w:numPr>
          <w:ilvl w:val="0"/>
          <w:numId w:val="3"/>
        </w:numPr>
        <w:ind w:hanging="360"/>
        <w:contextualSpacing/>
        <w:rPr>
          <w:sz w:val="24"/>
          <w:szCs w:val="24"/>
        </w:rPr>
      </w:pPr>
      <w:r>
        <w:rPr>
          <w:sz w:val="24"/>
          <w:szCs w:val="24"/>
        </w:rPr>
        <w:t>Leah: transasterisks was cool, was fun, short, QTH this friday, Ariel and Leah met with Miles and Katya from OSL, event has to happen due to legal rights, administration can’t do anything, planning counter-rally instead of protest, we need a call to action</w:t>
      </w:r>
    </w:p>
    <w:p w:rsidR="003A287B" w:rsidRDefault="00A01DF8">
      <w:pPr>
        <w:numPr>
          <w:ilvl w:val="0"/>
          <w:numId w:val="3"/>
        </w:numPr>
        <w:ind w:hanging="360"/>
        <w:contextualSpacing/>
        <w:rPr>
          <w:sz w:val="24"/>
          <w:szCs w:val="24"/>
        </w:rPr>
      </w:pPr>
      <w:r>
        <w:rPr>
          <w:sz w:val="24"/>
          <w:szCs w:val="24"/>
        </w:rPr>
        <w:t xml:space="preserve">Daren: been doing some graphics stuff, behind on interview stuffs, </w:t>
      </w:r>
    </w:p>
    <w:p w:rsidR="003A287B" w:rsidRDefault="00A01DF8">
      <w:pPr>
        <w:numPr>
          <w:ilvl w:val="0"/>
          <w:numId w:val="3"/>
        </w:numPr>
        <w:ind w:hanging="360"/>
        <w:contextualSpacing/>
        <w:rPr>
          <w:sz w:val="24"/>
          <w:szCs w:val="24"/>
        </w:rPr>
      </w:pPr>
      <w:r>
        <w:rPr>
          <w:sz w:val="24"/>
          <w:szCs w:val="24"/>
        </w:rPr>
        <w:t>Kate: in the van with the flat tire, first time in space not for POC, neurodiversity workshop, Guardian Scholars - conflict with coordinator</w:t>
      </w:r>
    </w:p>
    <w:p w:rsidR="003A287B" w:rsidRDefault="00A01DF8">
      <w:pPr>
        <w:numPr>
          <w:ilvl w:val="0"/>
          <w:numId w:val="3"/>
        </w:numPr>
        <w:ind w:hanging="360"/>
        <w:contextualSpacing/>
        <w:rPr>
          <w:sz w:val="24"/>
          <w:szCs w:val="24"/>
        </w:rPr>
      </w:pPr>
      <w:r>
        <w:rPr>
          <w:sz w:val="24"/>
          <w:szCs w:val="24"/>
        </w:rPr>
        <w:t xml:space="preserve">Ernie: UCSA/USSA - help; will try to host an event through QCOM, updated cultural competency gauchoFYI training, </w:t>
      </w:r>
    </w:p>
    <w:p w:rsidR="003A287B" w:rsidRDefault="00A01DF8">
      <w:pPr>
        <w:numPr>
          <w:ilvl w:val="0"/>
          <w:numId w:val="3"/>
        </w:numPr>
        <w:ind w:hanging="360"/>
        <w:contextualSpacing/>
        <w:rPr>
          <w:sz w:val="24"/>
          <w:szCs w:val="24"/>
        </w:rPr>
      </w:pPr>
      <w:r>
        <w:rPr>
          <w:sz w:val="24"/>
          <w:szCs w:val="24"/>
        </w:rPr>
        <w:t>Ryan: info-session/workshop on food insecurity, speak to ryan so he can voice them at a conference, integrating safezone training with gauchoFYI</w:t>
      </w:r>
    </w:p>
    <w:p w:rsidR="003A287B" w:rsidRDefault="00A01DF8">
      <w:pPr>
        <w:numPr>
          <w:ilvl w:val="0"/>
          <w:numId w:val="3"/>
        </w:numPr>
        <w:ind w:hanging="360"/>
        <w:contextualSpacing/>
        <w:rPr>
          <w:sz w:val="24"/>
          <w:szCs w:val="24"/>
        </w:rPr>
      </w:pPr>
      <w:r>
        <w:rPr>
          <w:sz w:val="24"/>
          <w:szCs w:val="24"/>
        </w:rPr>
        <w:t xml:space="preserve">Jose: very little we can do about hatespeech events, senate can make a statement about it tho, </w:t>
      </w:r>
    </w:p>
    <w:p w:rsidR="003A287B" w:rsidRDefault="00A01DF8">
      <w:pPr>
        <w:numPr>
          <w:ilvl w:val="0"/>
          <w:numId w:val="3"/>
        </w:numPr>
        <w:ind w:hanging="360"/>
        <w:contextualSpacing/>
        <w:rPr>
          <w:sz w:val="24"/>
          <w:szCs w:val="24"/>
        </w:rPr>
      </w:pPr>
      <w:r>
        <w:rPr>
          <w:sz w:val="24"/>
          <w:szCs w:val="24"/>
        </w:rPr>
        <w:t xml:space="preserve">Manny: pride schedule mostly finalized, should hire people who can physically remove people at concert, </w:t>
      </w:r>
    </w:p>
    <w:p w:rsidR="003A287B" w:rsidRDefault="00A01DF8">
      <w:pPr>
        <w:numPr>
          <w:ilvl w:val="0"/>
          <w:numId w:val="3"/>
        </w:numPr>
        <w:ind w:hanging="360"/>
        <w:contextualSpacing/>
        <w:rPr>
          <w:sz w:val="24"/>
          <w:szCs w:val="24"/>
        </w:rPr>
      </w:pPr>
      <w:r>
        <w:rPr>
          <w:sz w:val="24"/>
          <w:szCs w:val="24"/>
        </w:rPr>
        <w:t xml:space="preserve">Hiro: safezone training + pictures for res hall project, greendot training, white and heteronormative, </w:t>
      </w:r>
    </w:p>
    <w:p w:rsidR="003A287B" w:rsidRDefault="00A01DF8">
      <w:pPr>
        <w:numPr>
          <w:ilvl w:val="0"/>
          <w:numId w:val="3"/>
        </w:numPr>
        <w:ind w:hanging="360"/>
        <w:contextualSpacing/>
        <w:rPr>
          <w:sz w:val="24"/>
          <w:szCs w:val="24"/>
        </w:rPr>
      </w:pPr>
      <w:r>
        <w:rPr>
          <w:sz w:val="24"/>
          <w:szCs w:val="24"/>
        </w:rPr>
        <w:t>Ariel: working with Jose and Tino on document, fight the power yas genderneutral restrooms, integrating pronouns as mandatory on campus exchanges</w:t>
      </w:r>
    </w:p>
    <w:p w:rsidR="003A287B" w:rsidRDefault="00A01DF8">
      <w:pPr>
        <w:numPr>
          <w:ilvl w:val="0"/>
          <w:numId w:val="3"/>
        </w:numPr>
        <w:ind w:hanging="360"/>
        <w:contextualSpacing/>
        <w:rPr>
          <w:sz w:val="24"/>
          <w:szCs w:val="24"/>
        </w:rPr>
      </w:pPr>
      <w:r>
        <w:rPr>
          <w:sz w:val="24"/>
          <w:szCs w:val="24"/>
        </w:rPr>
        <w:t>Dylan: helpin with leah</w:t>
      </w:r>
    </w:p>
    <w:p w:rsidR="003A287B" w:rsidRDefault="00A01DF8">
      <w:pPr>
        <w:numPr>
          <w:ilvl w:val="0"/>
          <w:numId w:val="3"/>
        </w:numPr>
        <w:ind w:hanging="360"/>
        <w:contextualSpacing/>
        <w:rPr>
          <w:sz w:val="24"/>
          <w:szCs w:val="24"/>
        </w:rPr>
      </w:pPr>
      <w:r>
        <w:rPr>
          <w:sz w:val="24"/>
          <w:szCs w:val="24"/>
        </w:rPr>
        <w:t xml:space="preserve">Justice: queer connect, trying to working with gauchoFYI </w:t>
      </w:r>
    </w:p>
    <w:p w:rsidR="003A287B" w:rsidRDefault="003A287B"/>
    <w:p w:rsidR="003A287B" w:rsidRDefault="003A287B"/>
    <w:p w:rsidR="003A287B" w:rsidRDefault="00A01DF8">
      <w:r>
        <w:rPr>
          <w:b/>
          <w:sz w:val="24"/>
          <w:szCs w:val="24"/>
        </w:rPr>
        <w:t>D.    ACCEPTANCE of AGENDA/CHANGES to AGENDA</w:t>
      </w:r>
    </w:p>
    <w:p w:rsidR="003A287B" w:rsidRDefault="00A01DF8">
      <w:r>
        <w:rPr>
          <w:b/>
          <w:sz w:val="16"/>
          <w:szCs w:val="16"/>
        </w:rPr>
        <w:t xml:space="preserve"> </w:t>
      </w:r>
    </w:p>
    <w:p w:rsidR="003A287B" w:rsidRDefault="00A01DF8">
      <w:r>
        <w:rPr>
          <w:i/>
          <w:sz w:val="24"/>
          <w:szCs w:val="24"/>
        </w:rPr>
        <w:t xml:space="preserve">MOTION/SECOND: </w:t>
      </w:r>
      <w:r>
        <w:rPr>
          <w:sz w:val="24"/>
          <w:szCs w:val="24"/>
        </w:rPr>
        <w:t>French/Jiminez</w:t>
      </w:r>
    </w:p>
    <w:p w:rsidR="003A287B" w:rsidRDefault="00A01DF8">
      <w:r>
        <w:rPr>
          <w:i/>
          <w:sz w:val="24"/>
          <w:szCs w:val="24"/>
        </w:rPr>
        <w:t>Motion to accept agenda</w:t>
      </w:r>
    </w:p>
    <w:p w:rsidR="003A287B" w:rsidRDefault="00A01DF8">
      <w:r>
        <w:rPr>
          <w:i/>
          <w:sz w:val="24"/>
          <w:szCs w:val="24"/>
        </w:rPr>
        <w:t>ACTION: Vote: Consent to approve</w:t>
      </w:r>
    </w:p>
    <w:p w:rsidR="003A287B" w:rsidRDefault="00A01DF8">
      <w:r>
        <w:rPr>
          <w:b/>
          <w:sz w:val="24"/>
          <w:szCs w:val="24"/>
        </w:rPr>
        <w:t xml:space="preserve"> </w:t>
      </w:r>
    </w:p>
    <w:p w:rsidR="003A287B" w:rsidRDefault="00A01DF8">
      <w:r>
        <w:rPr>
          <w:b/>
          <w:sz w:val="24"/>
          <w:szCs w:val="24"/>
        </w:rPr>
        <w:t>E.     ACCEPTANCE of ACTION SUMMARY/MINUTES</w:t>
      </w:r>
    </w:p>
    <w:p w:rsidR="003A287B" w:rsidRDefault="00A01DF8">
      <w:r>
        <w:rPr>
          <w:b/>
          <w:sz w:val="24"/>
          <w:szCs w:val="24"/>
        </w:rPr>
        <w:t xml:space="preserve"> </w:t>
      </w:r>
    </w:p>
    <w:p w:rsidR="003A287B" w:rsidRDefault="00A01DF8">
      <w:r>
        <w:rPr>
          <w:b/>
          <w:sz w:val="24"/>
          <w:szCs w:val="24"/>
        </w:rPr>
        <w:t xml:space="preserve">E-1.   </w:t>
      </w:r>
      <w:r>
        <w:rPr>
          <w:b/>
          <w:sz w:val="24"/>
          <w:szCs w:val="24"/>
          <w:u w:val="single"/>
        </w:rPr>
        <w:t>Approval of our Action Summary/Minutes from February 8 , 2016</w:t>
      </w:r>
    </w:p>
    <w:p w:rsidR="003A287B" w:rsidRDefault="00A01DF8">
      <w:r>
        <w:rPr>
          <w:b/>
          <w:sz w:val="24"/>
          <w:szCs w:val="24"/>
        </w:rPr>
        <w:t xml:space="preserve"> </w:t>
      </w:r>
    </w:p>
    <w:p w:rsidR="003A287B" w:rsidRDefault="00A01DF8">
      <w:r>
        <w:rPr>
          <w:i/>
          <w:sz w:val="24"/>
          <w:szCs w:val="24"/>
        </w:rPr>
        <w:t>MOTION/SECOND: Dumlao/Pina</w:t>
      </w:r>
    </w:p>
    <w:p w:rsidR="003A287B" w:rsidRDefault="00A01DF8">
      <w:r>
        <w:rPr>
          <w:i/>
          <w:sz w:val="24"/>
          <w:szCs w:val="24"/>
        </w:rPr>
        <w:t>Motion to approve the minutes from the previous meeting</w:t>
      </w:r>
    </w:p>
    <w:p w:rsidR="003A287B" w:rsidRDefault="00A01DF8">
      <w:r>
        <w:rPr>
          <w:i/>
          <w:sz w:val="24"/>
          <w:szCs w:val="24"/>
        </w:rPr>
        <w:t>ACTION: Vote: Consent to approve</w:t>
      </w:r>
    </w:p>
    <w:p w:rsidR="003A287B" w:rsidRDefault="00A01DF8">
      <w:r>
        <w:rPr>
          <w:b/>
          <w:sz w:val="24"/>
          <w:szCs w:val="24"/>
        </w:rPr>
        <w:t xml:space="preserve"> </w:t>
      </w:r>
    </w:p>
    <w:p w:rsidR="003A287B" w:rsidRDefault="00A01DF8">
      <w:r>
        <w:rPr>
          <w:b/>
          <w:sz w:val="24"/>
          <w:szCs w:val="24"/>
        </w:rPr>
        <w:t>F.     ACTION ITEMS</w:t>
      </w:r>
      <w:r>
        <w:rPr>
          <w:sz w:val="24"/>
          <w:szCs w:val="24"/>
        </w:rPr>
        <w:t xml:space="preserve"> </w:t>
      </w:r>
    </w:p>
    <w:p w:rsidR="003A287B" w:rsidRDefault="003A287B"/>
    <w:p w:rsidR="003A287B" w:rsidRDefault="00A01DF8">
      <w:r>
        <w:rPr>
          <w:b/>
          <w:sz w:val="24"/>
          <w:szCs w:val="24"/>
          <w:u w:val="single"/>
        </w:rPr>
        <w:t>F-1 Old Business</w:t>
      </w:r>
    </w:p>
    <w:p w:rsidR="003A287B" w:rsidRDefault="003A287B"/>
    <w:p w:rsidR="003A287B" w:rsidRDefault="00A01DF8">
      <w:r>
        <w:rPr>
          <w:b/>
        </w:rPr>
        <w:t xml:space="preserve">a. </w:t>
      </w:r>
      <w:r>
        <w:rPr>
          <w:b/>
        </w:rPr>
        <w:tab/>
        <w:t>EVPSA, $5,000 for #BlackLivesMatters Event? May 12 7pm @ campbell hall</w:t>
      </w:r>
    </w:p>
    <w:p w:rsidR="003A287B" w:rsidRDefault="00A01DF8">
      <w:r>
        <w:t>The organization that Clare Idehen is a part of is interested in bringing the black womxn who started the whole movement to UCSB.</w:t>
      </w:r>
    </w:p>
    <w:p w:rsidR="003A287B" w:rsidRDefault="003A287B"/>
    <w:p w:rsidR="003A287B" w:rsidRDefault="00A01DF8">
      <w:r>
        <w:rPr>
          <w:i/>
          <w:sz w:val="24"/>
          <w:szCs w:val="24"/>
        </w:rPr>
        <w:t>MOTION/SECOND: Pina/Cenon</w:t>
      </w:r>
    </w:p>
    <w:p w:rsidR="003A287B" w:rsidRDefault="00A01DF8">
      <w:r>
        <w:rPr>
          <w:i/>
          <w:sz w:val="24"/>
          <w:szCs w:val="24"/>
        </w:rPr>
        <w:t>Motion to table EVPSA funding request for $5000 until next QUARTER</w:t>
      </w:r>
    </w:p>
    <w:p w:rsidR="003A287B" w:rsidRDefault="00A01DF8">
      <w:r>
        <w:rPr>
          <w:i/>
          <w:sz w:val="24"/>
          <w:szCs w:val="24"/>
        </w:rPr>
        <w:t>ACTION: Vote: Consent to approve</w:t>
      </w:r>
    </w:p>
    <w:p w:rsidR="003A287B" w:rsidRDefault="003A287B"/>
    <w:p w:rsidR="003A287B" w:rsidRDefault="003A287B"/>
    <w:p w:rsidR="003A287B" w:rsidRDefault="00A01DF8">
      <w:r>
        <w:rPr>
          <w:b/>
        </w:rPr>
        <w:t>b.</w:t>
      </w:r>
      <w:r>
        <w:rPr>
          <w:b/>
        </w:rPr>
        <w:tab/>
        <w:t>$1000 in order to rent Corwin Pavilion for the RCSGD’s 3rd Annual Fashion Show on 4/20</w:t>
      </w:r>
    </w:p>
    <w:p w:rsidR="003A287B" w:rsidRDefault="00A01DF8">
      <w:r>
        <w:t xml:space="preserve">do we have the money for this? does RCSGD have money for it? </w:t>
      </w:r>
    </w:p>
    <w:p w:rsidR="003A287B" w:rsidRDefault="00A01DF8">
      <w:r>
        <w:t>RCSGD only has $500 for the rest of the year</w:t>
      </w:r>
    </w:p>
    <w:p w:rsidR="003A287B" w:rsidRDefault="00A01DF8">
      <w:r>
        <w:t>RCSGD budget being cut next year</w:t>
      </w:r>
    </w:p>
    <w:p w:rsidR="003A287B" w:rsidRDefault="00A01DF8">
      <w:r>
        <w:t>should have someone else other than rcsgd to request</w:t>
      </w:r>
    </w:p>
    <w:p w:rsidR="003A287B" w:rsidRDefault="00A01DF8">
      <w:r>
        <w:t>QCOMM collaboration with RCSGD</w:t>
      </w:r>
    </w:p>
    <w:p w:rsidR="003A287B" w:rsidRDefault="003A287B"/>
    <w:p w:rsidR="003A287B" w:rsidRDefault="00A01DF8">
      <w:r>
        <w:rPr>
          <w:i/>
          <w:sz w:val="24"/>
          <w:szCs w:val="24"/>
        </w:rPr>
        <w:t>MOTION/SECOND: Carr/Hardenbrook</w:t>
      </w:r>
    </w:p>
    <w:p w:rsidR="003A287B" w:rsidRDefault="00A01DF8">
      <w:r>
        <w:rPr>
          <w:i/>
          <w:sz w:val="24"/>
          <w:szCs w:val="24"/>
        </w:rPr>
        <w:t xml:space="preserve">Motion to table the funding request until next QUARTER with the stipulation that if someone else books it it will cost less than the RCSGD </w:t>
      </w:r>
    </w:p>
    <w:p w:rsidR="003A287B" w:rsidRDefault="00A01DF8">
      <w:r>
        <w:rPr>
          <w:i/>
          <w:sz w:val="24"/>
          <w:szCs w:val="24"/>
        </w:rPr>
        <w:t>ACTION: Vote: Consent to approve</w:t>
      </w:r>
    </w:p>
    <w:p w:rsidR="003A287B" w:rsidRDefault="003A287B"/>
    <w:p w:rsidR="003A287B" w:rsidRDefault="00A01DF8">
      <w:r>
        <w:rPr>
          <w:b/>
          <w:sz w:val="24"/>
          <w:szCs w:val="24"/>
          <w:u w:val="single"/>
        </w:rPr>
        <w:t>F-2 New Business</w:t>
      </w:r>
    </w:p>
    <w:p w:rsidR="003A287B" w:rsidRDefault="003A287B"/>
    <w:p w:rsidR="003A287B" w:rsidRDefault="00A01DF8">
      <w:r>
        <w:rPr>
          <w:b/>
        </w:rPr>
        <w:t>a.</w:t>
      </w:r>
      <w:r>
        <w:rPr>
          <w:b/>
        </w:rPr>
        <w:tab/>
        <w:t>$1548.16</w:t>
      </w:r>
      <w:bookmarkStart w:id="2" w:name="_GoBack"/>
      <w:bookmarkEnd w:id="2"/>
      <w:r>
        <w:rPr>
          <w:b/>
        </w:rPr>
        <w:t xml:space="preserve"> BlaqOut funding request, April 8-10th @ UCR</w:t>
      </w:r>
    </w:p>
    <w:p w:rsidR="003A287B" w:rsidRDefault="003A287B"/>
    <w:p w:rsidR="003A287B" w:rsidRDefault="00A01DF8">
      <w:r>
        <w:rPr>
          <w:i/>
          <w:sz w:val="24"/>
          <w:szCs w:val="24"/>
        </w:rPr>
        <w:t>MOTION/SECOND: bower/dumlao</w:t>
      </w:r>
    </w:p>
    <w:p w:rsidR="003A287B" w:rsidRDefault="00A01DF8">
      <w:r>
        <w:rPr>
          <w:i/>
          <w:sz w:val="24"/>
          <w:szCs w:val="24"/>
        </w:rPr>
        <w:t xml:space="preserve">Motion to fund </w:t>
      </w:r>
      <w:r w:rsidR="005C0CF1">
        <w:rPr>
          <w:i/>
          <w:sz w:val="24"/>
          <w:szCs w:val="24"/>
        </w:rPr>
        <w:t>Danielle</w:t>
      </w:r>
      <w:r>
        <w:rPr>
          <w:i/>
          <w:sz w:val="24"/>
          <w:szCs w:val="24"/>
        </w:rPr>
        <w:t xml:space="preserve"> $1548.16 for conference</w:t>
      </w:r>
    </w:p>
    <w:p w:rsidR="003A287B" w:rsidRDefault="00A01DF8">
      <w:r>
        <w:rPr>
          <w:i/>
          <w:sz w:val="24"/>
          <w:szCs w:val="24"/>
        </w:rPr>
        <w:t>ACTION: Vote: Consent to approve</w:t>
      </w:r>
    </w:p>
    <w:p w:rsidR="003A287B" w:rsidRDefault="003A287B"/>
    <w:p w:rsidR="003A287B" w:rsidRDefault="00A01DF8">
      <w:r>
        <w:rPr>
          <w:b/>
        </w:rPr>
        <w:t>b.</w:t>
      </w:r>
      <w:r>
        <w:rPr>
          <w:b/>
        </w:rPr>
        <w:tab/>
        <w:t>$800.00 RCSGD Lavender Grad, Sunday june 5th</w:t>
      </w:r>
    </w:p>
    <w:p w:rsidR="003A287B" w:rsidRDefault="00A01DF8">
      <w:r>
        <w:rPr>
          <w:b/>
        </w:rPr>
        <w:tab/>
      </w:r>
      <w:r>
        <w:t>furniture, certificates, awards, honoraria for speaker, food</w:t>
      </w:r>
    </w:p>
    <w:p w:rsidR="003A287B" w:rsidRDefault="00A01DF8">
      <w:r>
        <w:tab/>
        <w:t>RCSGD can’t fund anything, not enough money</w:t>
      </w:r>
    </w:p>
    <w:p w:rsidR="003A287B" w:rsidRDefault="00A01DF8">
      <w:r>
        <w:tab/>
        <w:t>as a department, it is harder for them to request money compared to student groups</w:t>
      </w:r>
    </w:p>
    <w:p w:rsidR="003A287B" w:rsidRDefault="00A01DF8">
      <w:r>
        <w:tab/>
        <w:t>we can try to fund part of their request</w:t>
      </w:r>
    </w:p>
    <w:p w:rsidR="003A287B" w:rsidRDefault="00A01DF8">
      <w:r>
        <w:tab/>
      </w:r>
    </w:p>
    <w:p w:rsidR="003A287B" w:rsidRDefault="00A01DF8">
      <w:r>
        <w:rPr>
          <w:i/>
          <w:sz w:val="24"/>
          <w:szCs w:val="24"/>
        </w:rPr>
        <w:t>MOTION/SECOND: dumlao/bower</w:t>
      </w:r>
    </w:p>
    <w:p w:rsidR="003A287B" w:rsidRDefault="00A01DF8">
      <w:r>
        <w:rPr>
          <w:i/>
          <w:sz w:val="24"/>
          <w:szCs w:val="24"/>
        </w:rPr>
        <w:t>Motion to fund Lav Grad $500 for keynote speaker, $50 for reception supplies, $100 for decoration, and $150 for awards</w:t>
      </w:r>
    </w:p>
    <w:p w:rsidR="003A287B" w:rsidRDefault="00A01DF8">
      <w:r>
        <w:rPr>
          <w:i/>
          <w:sz w:val="24"/>
          <w:szCs w:val="24"/>
        </w:rPr>
        <w:t>ACTION: Vote: Consent to approve</w:t>
      </w:r>
    </w:p>
    <w:p w:rsidR="003A287B" w:rsidRDefault="003A287B"/>
    <w:p w:rsidR="003A287B" w:rsidRDefault="00A01DF8">
      <w:r>
        <w:rPr>
          <w:b/>
        </w:rPr>
        <w:t>c.</w:t>
      </w:r>
      <w:r>
        <w:rPr>
          <w:b/>
        </w:rPr>
        <w:tab/>
        <w:t xml:space="preserve">$210.00 Queer Commission Tacos for Queer Town Hall </w:t>
      </w:r>
    </w:p>
    <w:p w:rsidR="003A287B" w:rsidRDefault="00A01DF8">
      <w:r>
        <w:rPr>
          <w:b/>
        </w:rPr>
        <w:tab/>
      </w:r>
      <w:r>
        <w:t>event open to everyone</w:t>
      </w:r>
    </w:p>
    <w:p w:rsidR="003A287B" w:rsidRDefault="00A01DF8">
      <w:r>
        <w:tab/>
        <w:t>veggie tacos</w:t>
      </w:r>
    </w:p>
    <w:p w:rsidR="003A287B" w:rsidRDefault="00A01DF8">
      <w:r>
        <w:tab/>
        <w:t xml:space="preserve">can we change catering? </w:t>
      </w:r>
    </w:p>
    <w:p w:rsidR="003A287B" w:rsidRDefault="003A287B"/>
    <w:p w:rsidR="003A287B" w:rsidRDefault="00A01DF8">
      <w:pPr>
        <w:ind w:firstLine="720"/>
      </w:pPr>
      <w:r>
        <w:t>hand vote for supercucas:</w:t>
      </w:r>
    </w:p>
    <w:p w:rsidR="003A287B" w:rsidRDefault="00A01DF8">
      <w:r>
        <w:tab/>
        <w:t>5 lily’s</w:t>
      </w:r>
    </w:p>
    <w:p w:rsidR="003A287B" w:rsidRDefault="00A01DF8">
      <w:r>
        <w:tab/>
        <w:t>3 supercucas</w:t>
      </w:r>
    </w:p>
    <w:p w:rsidR="003A287B" w:rsidRDefault="00A01DF8">
      <w:r>
        <w:tab/>
        <w:t xml:space="preserve">5 abstention </w:t>
      </w:r>
    </w:p>
    <w:p w:rsidR="003A287B" w:rsidRDefault="00A01DF8">
      <w:r>
        <w:tab/>
        <w:t>we can do supercucs next quarter</w:t>
      </w:r>
    </w:p>
    <w:p w:rsidR="003A287B" w:rsidRDefault="003A287B"/>
    <w:p w:rsidR="003A287B" w:rsidRDefault="00A01DF8">
      <w:r>
        <w:rPr>
          <w:i/>
          <w:sz w:val="24"/>
          <w:szCs w:val="24"/>
        </w:rPr>
        <w:t>MOTION/SECOND: dumlao/pina</w:t>
      </w:r>
    </w:p>
    <w:p w:rsidR="003A287B" w:rsidRDefault="00A01DF8">
      <w:r>
        <w:rPr>
          <w:i/>
          <w:sz w:val="24"/>
          <w:szCs w:val="24"/>
        </w:rPr>
        <w:t>Motion to fund Leah $210 for tacos</w:t>
      </w:r>
    </w:p>
    <w:p w:rsidR="003A287B" w:rsidRDefault="00A01DF8">
      <w:r>
        <w:rPr>
          <w:i/>
          <w:sz w:val="24"/>
          <w:szCs w:val="24"/>
        </w:rPr>
        <w:t>ACTION: Vote: 10-0-2 motion passes</w:t>
      </w:r>
    </w:p>
    <w:p w:rsidR="003A287B" w:rsidRDefault="003A287B"/>
    <w:p w:rsidR="003A287B" w:rsidRDefault="00A01DF8">
      <w:r>
        <w:rPr>
          <w:b/>
        </w:rPr>
        <w:t xml:space="preserve">d.        $250 trans asterisk reallocation from transportation to food </w:t>
      </w:r>
    </w:p>
    <w:p w:rsidR="003A287B" w:rsidRDefault="00A01DF8">
      <w:r>
        <w:rPr>
          <w:b/>
        </w:rPr>
        <w:tab/>
      </w:r>
      <w:r>
        <w:t>event open to everyone</w:t>
      </w:r>
    </w:p>
    <w:p w:rsidR="003A287B" w:rsidRDefault="00A01DF8">
      <w:r>
        <w:tab/>
        <w:t>veggie tacos</w:t>
      </w:r>
    </w:p>
    <w:p w:rsidR="003A287B" w:rsidRDefault="003A287B"/>
    <w:p w:rsidR="003A287B" w:rsidRDefault="00A01DF8">
      <w:r>
        <w:rPr>
          <w:i/>
          <w:sz w:val="24"/>
          <w:szCs w:val="24"/>
        </w:rPr>
        <w:t>MOTION/SECOND: bower/cenon</w:t>
      </w:r>
    </w:p>
    <w:p w:rsidR="003A287B" w:rsidRDefault="00A01DF8">
      <w:r>
        <w:rPr>
          <w:i/>
          <w:sz w:val="24"/>
          <w:szCs w:val="24"/>
        </w:rPr>
        <w:t>Motion to reallocate $250 from PRIDE from transportation to reimbursing food</w:t>
      </w:r>
    </w:p>
    <w:p w:rsidR="003A287B" w:rsidRDefault="00A01DF8">
      <w:r>
        <w:rPr>
          <w:i/>
          <w:sz w:val="24"/>
          <w:szCs w:val="24"/>
        </w:rPr>
        <w:t>ACTION: Vote: Consent to approve</w:t>
      </w:r>
    </w:p>
    <w:p w:rsidR="003A287B" w:rsidRDefault="003A287B"/>
    <w:p w:rsidR="003A287B" w:rsidRDefault="00A01DF8">
      <w:r>
        <w:rPr>
          <w:b/>
          <w:sz w:val="24"/>
          <w:szCs w:val="24"/>
        </w:rPr>
        <w:t>G.</w:t>
      </w:r>
      <w:r>
        <w:rPr>
          <w:rFonts w:ascii="Times New Roman" w:eastAsia="Times New Roman" w:hAnsi="Times New Roman" w:cs="Times New Roman"/>
          <w:sz w:val="14"/>
          <w:szCs w:val="14"/>
        </w:rPr>
        <w:t xml:space="preserve">     </w:t>
      </w:r>
      <w:r>
        <w:rPr>
          <w:b/>
          <w:sz w:val="24"/>
          <w:szCs w:val="24"/>
        </w:rPr>
        <w:t>DISCUSSION ITEMS</w:t>
      </w:r>
    </w:p>
    <w:p w:rsidR="003A287B" w:rsidRDefault="00A01DF8">
      <w:r>
        <w:rPr>
          <w:sz w:val="24"/>
          <w:szCs w:val="24"/>
        </w:rPr>
        <w:t xml:space="preserve"> </w:t>
      </w:r>
    </w:p>
    <w:p w:rsidR="003A287B" w:rsidRDefault="00A01DF8">
      <w:r>
        <w:rPr>
          <w:b/>
          <w:sz w:val="24"/>
          <w:szCs w:val="24"/>
          <w:u w:val="single"/>
        </w:rPr>
        <w:t xml:space="preserve">G-1.     </w:t>
      </w:r>
      <w:r>
        <w:rPr>
          <w:b/>
          <w:sz w:val="24"/>
          <w:szCs w:val="24"/>
        </w:rPr>
        <w:t>Brief description &amp; dates item continued from (if applicable)</w:t>
      </w:r>
    </w:p>
    <w:p w:rsidR="003A287B" w:rsidRDefault="00A01DF8">
      <w:pPr>
        <w:numPr>
          <w:ilvl w:val="0"/>
          <w:numId w:val="2"/>
        </w:numPr>
        <w:ind w:hanging="360"/>
        <w:contextualSpacing/>
        <w:rPr>
          <w:b/>
          <w:sz w:val="24"/>
          <w:szCs w:val="24"/>
        </w:rPr>
      </w:pPr>
      <w:r>
        <w:rPr>
          <w:b/>
          <w:sz w:val="24"/>
          <w:szCs w:val="24"/>
        </w:rPr>
        <w:t>Discussion</w:t>
      </w:r>
    </w:p>
    <w:p w:rsidR="003A287B" w:rsidRDefault="00A01DF8">
      <w:pPr>
        <w:numPr>
          <w:ilvl w:val="1"/>
          <w:numId w:val="2"/>
        </w:numPr>
        <w:ind w:hanging="360"/>
        <w:contextualSpacing/>
        <w:rPr>
          <w:sz w:val="24"/>
          <w:szCs w:val="24"/>
        </w:rPr>
      </w:pPr>
      <w:r>
        <w:rPr>
          <w:sz w:val="24"/>
          <w:szCs w:val="24"/>
        </w:rPr>
        <w:t>Reflections about our positions during the quarter</w:t>
      </w:r>
    </w:p>
    <w:p w:rsidR="003A287B" w:rsidRDefault="00A01DF8">
      <w:pPr>
        <w:numPr>
          <w:ilvl w:val="1"/>
          <w:numId w:val="2"/>
        </w:numPr>
        <w:ind w:hanging="360"/>
        <w:contextualSpacing/>
        <w:rPr>
          <w:sz w:val="24"/>
          <w:szCs w:val="24"/>
        </w:rPr>
      </w:pPr>
      <w:r>
        <w:t>ernie: people who come to request for conferences should come to our meetings more   often and be more involved</w:t>
      </w:r>
    </w:p>
    <w:p w:rsidR="003A287B" w:rsidRDefault="00A01DF8">
      <w:pPr>
        <w:numPr>
          <w:ilvl w:val="1"/>
          <w:numId w:val="2"/>
        </w:numPr>
        <w:ind w:hanging="360"/>
        <w:contextualSpacing/>
      </w:pPr>
      <w:r>
        <w:t>ernie: why doesn’t qcomm host any events?</w:t>
      </w:r>
    </w:p>
    <w:p w:rsidR="003A287B" w:rsidRDefault="003A287B"/>
    <w:p w:rsidR="003A287B" w:rsidRDefault="003A287B"/>
    <w:p w:rsidR="003A287B" w:rsidRDefault="00A01DF8">
      <w:r>
        <w:rPr>
          <w:b/>
          <w:sz w:val="24"/>
          <w:szCs w:val="24"/>
          <w:u w:val="single"/>
        </w:rPr>
        <w:t>ADJOURNMENT</w:t>
      </w:r>
    </w:p>
    <w:p w:rsidR="003A287B" w:rsidRDefault="00A01DF8">
      <w:r>
        <w:rPr>
          <w:b/>
          <w:sz w:val="24"/>
          <w:szCs w:val="24"/>
        </w:rPr>
        <w:t xml:space="preserve"> </w:t>
      </w:r>
    </w:p>
    <w:p w:rsidR="003A287B" w:rsidRDefault="00A01DF8">
      <w:r>
        <w:rPr>
          <w:i/>
          <w:sz w:val="24"/>
          <w:szCs w:val="24"/>
        </w:rPr>
        <w:t>MOTION/SECOND to ADJOURN: Cenon/Bower</w:t>
      </w:r>
    </w:p>
    <w:p w:rsidR="003A287B" w:rsidRDefault="00A01DF8">
      <w:r>
        <w:rPr>
          <w:i/>
          <w:sz w:val="24"/>
          <w:szCs w:val="24"/>
        </w:rPr>
        <w:t>Motion to adjourn meeting</w:t>
      </w:r>
    </w:p>
    <w:p w:rsidR="003A287B" w:rsidRDefault="00A01DF8">
      <w:r>
        <w:rPr>
          <w:i/>
          <w:sz w:val="24"/>
          <w:szCs w:val="24"/>
        </w:rPr>
        <w:t>Action: Vote: Consent to approve</w:t>
      </w:r>
    </w:p>
    <w:p w:rsidR="003A287B" w:rsidRDefault="00A01DF8">
      <w:r>
        <w:rPr>
          <w:i/>
          <w:sz w:val="24"/>
          <w:szCs w:val="24"/>
        </w:rPr>
        <w:t>Vote Taken:  9:02 PM</w:t>
      </w:r>
    </w:p>
    <w:p w:rsidR="003A287B" w:rsidRDefault="003A287B"/>
    <w:p w:rsidR="003A287B" w:rsidRDefault="003A287B"/>
    <w:p w:rsidR="003A287B" w:rsidRDefault="003A287B"/>
    <w:p w:rsidR="003A287B" w:rsidRDefault="003A287B"/>
    <w:p w:rsidR="003A287B" w:rsidRDefault="003A287B"/>
    <w:p w:rsidR="003A287B" w:rsidRDefault="003A287B"/>
    <w:p w:rsidR="003A287B" w:rsidRDefault="003A287B"/>
    <w:sectPr w:rsidR="003A287B" w:rsidSect="0055260D">
      <w:pgSz w:w="12240" w:h="15840"/>
      <w:pgMar w:top="1440" w:right="1440" w:bottom="1440" w:left="1440" w:gutter="0"/>
      <w:pgNumType w:start="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C7C46"/>
    <w:multiLevelType w:val="multilevel"/>
    <w:tmpl w:val="AEE89B9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38E039FB"/>
    <w:multiLevelType w:val="multilevel"/>
    <w:tmpl w:val="36DA9D2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56467C2A"/>
    <w:multiLevelType w:val="multilevel"/>
    <w:tmpl w:val="3150583C"/>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oNotTrackMoves/>
  <w:defaultTabStop w:val="720"/>
  <w:characterSpacingControl w:val="doNotCompress"/>
  <w:compat/>
  <w:rsids>
    <w:rsidRoot w:val="003A287B"/>
    <w:rsid w:val="000471E2"/>
    <w:rsid w:val="003A287B"/>
    <w:rsid w:val="0055260D"/>
    <w:rsid w:val="005C0CF1"/>
    <w:rsid w:val="00A01DF8"/>
  </w:rsids>
  <m:mathPr>
    <m:mathFont m:val="Univer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260D"/>
  </w:style>
  <w:style w:type="paragraph" w:styleId="Heading1">
    <w:name w:val="heading 1"/>
    <w:basedOn w:val="Normal"/>
    <w:next w:val="Normal"/>
    <w:rsid w:val="0055260D"/>
    <w:pPr>
      <w:keepNext/>
      <w:keepLines/>
      <w:spacing w:before="400" w:after="120"/>
      <w:contextualSpacing/>
      <w:outlineLvl w:val="0"/>
    </w:pPr>
    <w:rPr>
      <w:sz w:val="40"/>
      <w:szCs w:val="40"/>
    </w:rPr>
  </w:style>
  <w:style w:type="paragraph" w:styleId="Heading2">
    <w:name w:val="heading 2"/>
    <w:basedOn w:val="Normal"/>
    <w:next w:val="Normal"/>
    <w:rsid w:val="0055260D"/>
    <w:pPr>
      <w:keepNext/>
      <w:keepLines/>
      <w:spacing w:before="360" w:after="120"/>
      <w:contextualSpacing/>
      <w:outlineLvl w:val="1"/>
    </w:pPr>
    <w:rPr>
      <w:sz w:val="32"/>
      <w:szCs w:val="32"/>
    </w:rPr>
  </w:style>
  <w:style w:type="paragraph" w:styleId="Heading3">
    <w:name w:val="heading 3"/>
    <w:basedOn w:val="Normal"/>
    <w:next w:val="Normal"/>
    <w:rsid w:val="0055260D"/>
    <w:pPr>
      <w:keepNext/>
      <w:keepLines/>
      <w:spacing w:before="320" w:after="80"/>
      <w:contextualSpacing/>
      <w:outlineLvl w:val="2"/>
    </w:pPr>
    <w:rPr>
      <w:color w:val="434343"/>
      <w:sz w:val="28"/>
      <w:szCs w:val="28"/>
    </w:rPr>
  </w:style>
  <w:style w:type="paragraph" w:styleId="Heading4">
    <w:name w:val="heading 4"/>
    <w:basedOn w:val="Normal"/>
    <w:next w:val="Normal"/>
    <w:rsid w:val="0055260D"/>
    <w:pPr>
      <w:keepNext/>
      <w:keepLines/>
      <w:spacing w:before="280" w:after="80"/>
      <w:contextualSpacing/>
      <w:outlineLvl w:val="3"/>
    </w:pPr>
    <w:rPr>
      <w:color w:val="666666"/>
      <w:sz w:val="24"/>
      <w:szCs w:val="24"/>
    </w:rPr>
  </w:style>
  <w:style w:type="paragraph" w:styleId="Heading5">
    <w:name w:val="heading 5"/>
    <w:basedOn w:val="Normal"/>
    <w:next w:val="Normal"/>
    <w:rsid w:val="0055260D"/>
    <w:pPr>
      <w:keepNext/>
      <w:keepLines/>
      <w:spacing w:before="240" w:after="80"/>
      <w:contextualSpacing/>
      <w:outlineLvl w:val="4"/>
    </w:pPr>
    <w:rPr>
      <w:color w:val="666666"/>
    </w:rPr>
  </w:style>
  <w:style w:type="paragraph" w:styleId="Heading6">
    <w:name w:val="heading 6"/>
    <w:basedOn w:val="Normal"/>
    <w:next w:val="Normal"/>
    <w:rsid w:val="0055260D"/>
    <w:pPr>
      <w:keepNext/>
      <w:keepLines/>
      <w:spacing w:before="240" w:after="80"/>
      <w:contextualSpacing/>
      <w:outlineLvl w:val="5"/>
    </w:pPr>
    <w:rPr>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next w:val="Normal"/>
    <w:rsid w:val="0055260D"/>
    <w:pPr>
      <w:keepNext/>
      <w:keepLines/>
      <w:spacing w:after="60"/>
      <w:contextualSpacing/>
    </w:pPr>
    <w:rPr>
      <w:sz w:val="52"/>
      <w:szCs w:val="52"/>
    </w:rPr>
  </w:style>
  <w:style w:type="paragraph" w:styleId="Subtitle">
    <w:name w:val="Subtitle"/>
    <w:basedOn w:val="Normal"/>
    <w:next w:val="Normal"/>
    <w:rsid w:val="0055260D"/>
    <w:pPr>
      <w:keepNext/>
      <w:keepLines/>
      <w:spacing w:after="320"/>
      <w:contextualSpacing/>
    </w:pPr>
    <w:rPr>
      <w:color w:val="666666"/>
      <w:sz w:val="30"/>
      <w:szCs w:val="30"/>
    </w:rPr>
  </w:style>
  <w:style w:type="table" w:customStyle="1" w:styleId="a">
    <w:basedOn w:val="TableNormal"/>
    <w:rsid w:val="0055260D"/>
    <w:pPr>
      <w:contextualSpacing/>
    </w:pPr>
    <w:tblPr>
      <w:tblStyleRowBandSize w:val="1"/>
      <w:tblStyleColBandSize w:val="1"/>
      <w:tblInd w:w="0" w:type="dxa"/>
      <w:tblCellMar>
        <w:top w:w="0" w:type="dxa"/>
        <w:left w:w="115" w:type="dxa"/>
        <w:bottom w:w="0" w:type="dxa"/>
        <w:right w:w="115" w:type="dxa"/>
      </w:tblCellMar>
    </w:tblPr>
    <w:tblStylePr w:type="firstRow">
      <w:pPr>
        <w:contextualSpacing/>
      </w:pPr>
      <w:tblPr/>
      <w:tcPr>
        <w:tcMar>
          <w:top w:w="0" w:type="nil"/>
          <w:left w:w="115" w:type="dxa"/>
          <w:bottom w:w="0" w:type="nil"/>
          <w:right w:w="115" w:type="dxa"/>
        </w:tcMar>
      </w:tcPr>
    </w:tblStylePr>
    <w:tblStylePr w:type="lastRow">
      <w:pPr>
        <w:contextualSpacing/>
      </w:pPr>
      <w:tblPr/>
      <w:tcPr>
        <w:tcMar>
          <w:top w:w="0" w:type="nil"/>
          <w:left w:w="115" w:type="dxa"/>
          <w:bottom w:w="0" w:type="nil"/>
          <w:right w:w="115" w:type="dxa"/>
        </w:tcMar>
      </w:tcPr>
    </w:tblStylePr>
    <w:tblStylePr w:type="firstCol">
      <w:pPr>
        <w:contextualSpacing/>
      </w:pPr>
      <w:tblPr/>
      <w:tcPr>
        <w:tcMar>
          <w:top w:w="0" w:type="nil"/>
          <w:left w:w="115" w:type="dxa"/>
          <w:bottom w:w="0" w:type="nil"/>
          <w:right w:w="115" w:type="dxa"/>
        </w:tcMar>
      </w:tcPr>
    </w:tblStylePr>
    <w:tblStylePr w:type="lastCol">
      <w:pPr>
        <w:contextualSpacing/>
      </w:pPr>
      <w:tblPr/>
      <w:tcPr>
        <w:tcMar>
          <w:top w:w="0" w:type="nil"/>
          <w:left w:w="115" w:type="dxa"/>
          <w:bottom w:w="0" w:type="nil"/>
          <w:right w:w="115" w:type="dxa"/>
        </w:tcMar>
      </w:tcPr>
    </w:tblStylePr>
    <w:tblStylePr w:type="band1Vert">
      <w:pPr>
        <w:contextualSpacing/>
      </w:pPr>
      <w:tblPr/>
      <w:tcPr>
        <w:tcMar>
          <w:top w:w="0" w:type="nil"/>
          <w:left w:w="115" w:type="dxa"/>
          <w:bottom w:w="0" w:type="nil"/>
          <w:right w:w="115" w:type="dxa"/>
        </w:tcMar>
      </w:tcPr>
    </w:tblStylePr>
    <w:tblStylePr w:type="band2Vert">
      <w:pPr>
        <w:contextualSpacing/>
      </w:pPr>
      <w:tblPr/>
      <w:tcPr>
        <w:tcMar>
          <w:top w:w="0" w:type="nil"/>
          <w:left w:w="115" w:type="dxa"/>
          <w:bottom w:w="0" w:type="nil"/>
          <w:right w:w="115" w:type="dxa"/>
        </w:tcMar>
      </w:tcPr>
    </w:tblStylePr>
    <w:tblStylePr w:type="band1Horz">
      <w:pPr>
        <w:contextualSpacing/>
      </w:pPr>
      <w:tblPr/>
      <w:tcPr>
        <w:tcMar>
          <w:top w:w="0" w:type="nil"/>
          <w:left w:w="115" w:type="dxa"/>
          <w:bottom w:w="0" w:type="nil"/>
          <w:right w:w="115" w:type="dxa"/>
        </w:tcMar>
      </w:tcPr>
    </w:tblStylePr>
    <w:tblStylePr w:type="band2Horz">
      <w:pPr>
        <w:contextualSpacing/>
      </w:pPr>
      <w:tblPr/>
      <w:tcPr>
        <w:tcMar>
          <w:top w:w="0" w:type="nil"/>
          <w:left w:w="115" w:type="dxa"/>
          <w:bottom w:w="0" w:type="nil"/>
          <w:right w:w="115" w:type="dxa"/>
        </w:tcMar>
      </w:tcPr>
    </w:tblStylePr>
    <w:tblStylePr w:type="neCell">
      <w:pPr>
        <w:contextualSpacing/>
      </w:pPr>
      <w:tblPr/>
      <w:tcPr>
        <w:tcMar>
          <w:top w:w="0" w:type="nil"/>
          <w:left w:w="115" w:type="dxa"/>
          <w:bottom w:w="0" w:type="nil"/>
          <w:right w:w="115" w:type="dxa"/>
        </w:tcMar>
      </w:tcPr>
    </w:tblStylePr>
    <w:tblStylePr w:type="nwCell">
      <w:pPr>
        <w:contextualSpacing/>
      </w:pPr>
      <w:tblPr/>
      <w:tcPr>
        <w:tcMar>
          <w:top w:w="0" w:type="nil"/>
          <w:left w:w="115" w:type="dxa"/>
          <w:bottom w:w="0" w:type="nil"/>
          <w:right w:w="115" w:type="dxa"/>
        </w:tcMar>
      </w:tcPr>
    </w:tblStylePr>
    <w:tblStylePr w:type="seCell">
      <w:pPr>
        <w:contextualSpacing/>
      </w:pPr>
      <w:tblPr/>
      <w:tcPr>
        <w:tcMar>
          <w:top w:w="0" w:type="nil"/>
          <w:left w:w="115" w:type="dxa"/>
          <w:bottom w:w="0" w:type="nil"/>
          <w:right w:w="115" w:type="dxa"/>
        </w:tcMar>
      </w:tcPr>
    </w:tblStylePr>
    <w:tblStylePr w:type="swCell">
      <w:pPr>
        <w:contextualSpacing/>
      </w:pPr>
      <w:tblPr/>
      <w:tcPr>
        <w:tcMar>
          <w:top w:w="0" w:type="nil"/>
          <w:left w:w="115" w:type="dxa"/>
          <w:bottom w:w="0" w:type="nil"/>
          <w:right w:w="115" w:type="dxa"/>
        </w:tcMar>
      </w:tcPr>
    </w:tblStyle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839</Words>
  <Characters>4787</Characters>
  <Application>Microsoft Macintosh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Patterson</dc:creator>
  <cp:lastModifiedBy>Front Desk</cp:lastModifiedBy>
  <cp:revision>2</cp:revision>
  <dcterms:created xsi:type="dcterms:W3CDTF">2016-03-01T19:33:00Z</dcterms:created>
  <dcterms:modified xsi:type="dcterms:W3CDTF">2016-03-01T19:33:00Z</dcterms:modified>
</cp:coreProperties>
</file>