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Style w:val="Heading2"/>
        <w:spacing w:after="0" w:before="0" w:line="276" w:lineRule="auto"/>
        <w:contextualSpacing w:val="0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6"/>
          <w:szCs w:val="36"/>
          <w:u w:val="single"/>
          <w:rtl w:val="0"/>
        </w:rPr>
        <w:t xml:space="preserve">Isla Vista Tenants Union 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-114299</wp:posOffset>
            </wp:positionH>
            <wp:positionV relativeFrom="paragraph">
              <wp:posOffset>0</wp:posOffset>
            </wp:positionV>
            <wp:extent cx="1095375" cy="1009650"/>
            <wp:effectExtent b="0" l="0" r="0" t="0"/>
            <wp:wrapSquare wrapText="bothSides" distB="0" distT="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pStyle w:val="Heading2"/>
        <w:spacing w:after="0" w:before="0" w:line="276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4/XX/2018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X:XX  PM </w:t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Pardall Center </w:t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CALL TO ORDER by Anna Henry 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7:30pm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Roll Call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108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4"/>
        <w:gridCol w:w="2214"/>
        <w:gridCol w:w="2195"/>
        <w:gridCol w:w="2233"/>
        <w:tblGridChange w:id="0">
          <w:tblGrid>
            <w:gridCol w:w="2214"/>
            <w:gridCol w:w="2214"/>
            <w:gridCol w:w="2195"/>
            <w:gridCol w:w="2233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Anna Henry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Diana Collins Puente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Cade Nauman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Teresa Figueroa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Angelica Goetzen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Andrea Reyes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Andrew Chhur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Ilene Ochoa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Gordon Hahn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Sami Kaayal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Kalina White**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E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Ice Breaker:  </w:t>
      </w:r>
    </w:p>
    <w:p w:rsidR="00000000" w:rsidDel="00000000" w:rsidP="00000000" w:rsidRDefault="00000000" w:rsidRPr="00000000" w14:paraId="00000030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Anna/Andrew</w:t>
      </w:r>
    </w:p>
    <w:p w:rsidR="00000000" w:rsidDel="00000000" w:rsidP="00000000" w:rsidRDefault="00000000" w:rsidRPr="00000000" w14:paraId="00000032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b7b7b7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b7b7b7" w:val="clear"/>
          <w:rtl w:val="0"/>
        </w:rPr>
        <w:t xml:space="preserve">Motion to excuse I motion to excuse Diana, Andrea, Ilene, and Sami</w:t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2"/>
          <w:numId w:val="2"/>
        </w:numPr>
        <w:spacing w:line="240" w:lineRule="auto"/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REPORTS  </w:t>
      </w:r>
    </w:p>
    <w:p w:rsidR="00000000" w:rsidDel="00000000" w:rsidP="00000000" w:rsidRDefault="00000000" w:rsidRPr="00000000" w14:paraId="00000037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Advisor’s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Diana Collins Puente</w:t>
      </w:r>
    </w:p>
    <w:p w:rsidR="00000000" w:rsidDel="00000000" w:rsidP="00000000" w:rsidRDefault="00000000" w:rsidRPr="00000000" w14:paraId="0000003A">
      <w:pPr>
        <w:numPr>
          <w:ilvl w:val="2"/>
          <w:numId w:val="5"/>
        </w:numPr>
        <w:spacing w:line="240" w:lineRule="auto"/>
        <w:ind w:left="2160" w:hanging="18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1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Teresa Figueroa IVTU Coordinator/Caseworker </w:t>
      </w:r>
    </w:p>
    <w:p w:rsidR="00000000" w:rsidDel="00000000" w:rsidP="00000000" w:rsidRDefault="00000000" w:rsidRPr="00000000" w14:paraId="0000003C">
      <w:pPr>
        <w:numPr>
          <w:ilvl w:val="2"/>
          <w:numId w:val="5"/>
        </w:numPr>
        <w:spacing w:line="240" w:lineRule="auto"/>
        <w:ind w:left="2160" w:hanging="18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Beloved IV Community Conference </w:t>
      </w:r>
    </w:p>
    <w:p w:rsidR="00000000" w:rsidDel="00000000" w:rsidP="00000000" w:rsidRDefault="00000000" w:rsidRPr="00000000" w14:paraId="0000003D">
      <w:pPr>
        <w:numPr>
          <w:ilvl w:val="2"/>
          <w:numId w:val="5"/>
        </w:numPr>
        <w:spacing w:line="240" w:lineRule="auto"/>
        <w:ind w:left="2160" w:hanging="18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Board transition (Legal Code and IVTU Manual)</w:t>
      </w:r>
    </w:p>
    <w:p w:rsidR="00000000" w:rsidDel="00000000" w:rsidP="00000000" w:rsidRDefault="00000000" w:rsidRPr="00000000" w14:paraId="0000003E">
      <w:pPr>
        <w:numPr>
          <w:ilvl w:val="2"/>
          <w:numId w:val="5"/>
        </w:numPr>
        <w:spacing w:line="240" w:lineRule="auto"/>
        <w:ind w:left="2160" w:hanging="18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Retreat (need information b/c it must be reviewed by Marisela..)</w:t>
      </w:r>
    </w:p>
    <w:p w:rsidR="00000000" w:rsidDel="00000000" w:rsidP="00000000" w:rsidRDefault="00000000" w:rsidRPr="00000000" w14:paraId="0000003F">
      <w:pPr>
        <w:numPr>
          <w:ilvl w:val="2"/>
          <w:numId w:val="5"/>
        </w:numPr>
        <w:spacing w:line="240" w:lineRule="auto"/>
        <w:ind w:left="2160" w:hanging="18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Reminder (Enroll in Slack to receive email notifications)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Executive Officer’s Report(s)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1">
      <w:pPr>
        <w:numPr>
          <w:ilvl w:val="1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Anna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Once I receive a chair email account ( Meeting with Carmen Friday at 10:00 am) I can open online applications for open board positions and begin advertising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be attending a panel at 5 p.m. tomorrow at Ellison hall to speak about IVTU and update on what we have been doing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Had a small retreat on Sunday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Planning a more comprehensive retreat on 05/18-0519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Andrew to create a budget including price of yurts, meals, and any materials by next meeting 5/2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Cade said he would drive,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need copy of your car insurance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everyone’s health insurance info and emergency contact info by next meeting 5/2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Tabled at COC’s event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Have gotten some responses to the Facebook posting looking for case studies on housing insecurity</w:t>
      </w:r>
    </w:p>
    <w:p w:rsidR="00000000" w:rsidDel="00000000" w:rsidP="00000000" w:rsidRDefault="00000000" w:rsidRPr="00000000" w14:paraId="0000004B">
      <w:pPr>
        <w:numPr>
          <w:ilvl w:val="1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Cade</w:t>
      </w:r>
    </w:p>
    <w:p w:rsidR="00000000" w:rsidDel="00000000" w:rsidP="00000000" w:rsidRDefault="00000000" w:rsidRPr="00000000" w14:paraId="0000004C">
      <w:pPr>
        <w:numPr>
          <w:ilvl w:val="2"/>
          <w:numId w:val="5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Talked about IVTU on KCSB</w:t>
      </w:r>
    </w:p>
    <w:p w:rsidR="00000000" w:rsidDel="00000000" w:rsidP="00000000" w:rsidRDefault="00000000" w:rsidRPr="00000000" w14:paraId="0000004D">
      <w:pPr>
        <w:numPr>
          <w:ilvl w:val="2"/>
          <w:numId w:val="5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Decide if we are going to focus on our house, our home if we have time</w:t>
      </w:r>
    </w:p>
    <w:p w:rsidR="00000000" w:rsidDel="00000000" w:rsidP="00000000" w:rsidRDefault="00000000" w:rsidRPr="00000000" w14:paraId="0000004E">
      <w:pPr>
        <w:numPr>
          <w:ilvl w:val="2"/>
          <w:numId w:val="5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Tabled at COC</w:t>
      </w:r>
    </w:p>
    <w:p w:rsidR="00000000" w:rsidDel="00000000" w:rsidP="00000000" w:rsidRDefault="00000000" w:rsidRPr="00000000" w14:paraId="0000004F">
      <w:pPr>
        <w:numPr>
          <w:ilvl w:val="2"/>
          <w:numId w:val="5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with Tom from Teamsters about C-h on friday</w:t>
      </w:r>
    </w:p>
    <w:p w:rsidR="00000000" w:rsidDel="00000000" w:rsidP="00000000" w:rsidRDefault="00000000" w:rsidRPr="00000000" w14:paraId="00000050">
      <w:pPr>
        <w:numPr>
          <w:ilvl w:val="1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Angelica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Tabled at COC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Spoke to restaurants about Community Fundraising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Lao Wang - 10%, 15% if you earn 1k, lots of availability, we are allowed to table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Hana Kitchen - 10%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Blaze - 20%, less availability, no tabling/flyering outside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Made contact sheet for retreat</w:t>
      </w:r>
    </w:p>
    <w:p w:rsidR="00000000" w:rsidDel="00000000" w:rsidP="00000000" w:rsidRDefault="00000000" w:rsidRPr="00000000" w14:paraId="00000057">
      <w:pPr>
        <w:numPr>
          <w:ilvl w:val="1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Andrew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plan budget out for this quarter’s events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 now authorized signer, send me fund reqs</w:t>
      </w:r>
    </w:p>
    <w:p w:rsidR="00000000" w:rsidDel="00000000" w:rsidP="00000000" w:rsidRDefault="00000000" w:rsidRPr="00000000" w14:paraId="0000005A">
      <w:pPr>
        <w:numPr>
          <w:ilvl w:val="1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Gordon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Been working with Tom Steel from Teamsters Unions to gain sponsorship for reforming of SB 44-2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Wrote letter for support describing issues of SB 44-2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Sexual Assault Prevention bill is in development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Survey about experience on campus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Commissioning of IV’s own rape crisis center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Been going to Campus Dems and Lobby Corps to talk about IVTU and SB 44-2</w:t>
      </w:r>
    </w:p>
    <w:p w:rsidR="00000000" w:rsidDel="00000000" w:rsidP="00000000" w:rsidRDefault="00000000" w:rsidRPr="00000000" w14:paraId="00000061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5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Group Project/Member Report(s)</w:t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Senator - Ilene</w:t>
      </w:r>
    </w:p>
    <w:p w:rsidR="00000000" w:rsidDel="00000000" w:rsidP="00000000" w:rsidRDefault="00000000" w:rsidRPr="00000000" w14:paraId="00000064">
      <w:pPr>
        <w:numPr>
          <w:ilvl w:val="1"/>
          <w:numId w:val="4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Senator - Andrea </w:t>
      </w:r>
    </w:p>
    <w:p w:rsidR="00000000" w:rsidDel="00000000" w:rsidP="00000000" w:rsidRDefault="00000000" w:rsidRPr="00000000" w14:paraId="00000066">
      <w:pPr>
        <w:numPr>
          <w:ilvl w:val="1"/>
          <w:numId w:val="4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Senator - Sami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EVPLA - </w:t>
      </w:r>
    </w:p>
    <w:p w:rsidR="00000000" w:rsidDel="00000000" w:rsidP="00000000" w:rsidRDefault="00000000" w:rsidRPr="00000000" w14:paraId="0000006A">
      <w:pPr>
        <w:numPr>
          <w:ilvl w:val="1"/>
          <w:numId w:val="4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6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ACCEPTANCE of AGENDA/CHANGES to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 Gordon/Andrew </w:t>
      </w:r>
    </w:p>
    <w:p w:rsidR="00000000" w:rsidDel="00000000" w:rsidP="00000000" w:rsidRDefault="00000000" w:rsidRPr="00000000" w14:paraId="0000006F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accept today’s agenda.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Consent</w:t>
      </w:r>
    </w:p>
    <w:p w:rsidR="00000000" w:rsidDel="00000000" w:rsidP="00000000" w:rsidRDefault="00000000" w:rsidRPr="00000000" w14:paraId="00000071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6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ACCEPTANCE of ACTION SUMMARY/MINUTES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Approval of our Action Summary/Minutes from 04.21.2018  </w:t>
      </w:r>
    </w:p>
    <w:p w:rsidR="00000000" w:rsidDel="00000000" w:rsidP="00000000" w:rsidRDefault="00000000" w:rsidRPr="00000000" w14:paraId="00000075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Angelica/Andrew</w:t>
      </w:r>
    </w:p>
    <w:p w:rsidR="00000000" w:rsidDel="00000000" w:rsidP="00000000" w:rsidRDefault="00000000" w:rsidRPr="00000000" w14:paraId="00000078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approve to approve our minutes from 04/21/2018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6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F-1. Old Business: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E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F-2 New Business:</w:t>
      </w:r>
    </w:p>
    <w:p w:rsidR="00000000" w:rsidDel="00000000" w:rsidP="00000000" w:rsidRDefault="00000000" w:rsidRPr="00000000" w14:paraId="0000007F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https://docs.google.com/document/d/1tzDY-iItbr7xOilogHS3KVkBplOKwJu0WP-MmOk6QJ0/edit?usp=sharing</w:t>
      </w:r>
    </w:p>
    <w:p w:rsidR="00000000" w:rsidDel="00000000" w:rsidP="00000000" w:rsidRDefault="00000000" w:rsidRPr="00000000" w14:paraId="00000081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https://docs.google.com/spreadsheets/d/1jrWC78R3OpLDUsRFncQinSmpfZDKah0kxJxTdctC15A/edit#gid=1096726046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MOTION/SECOND:Angelica/Cade</w:t>
      </w:r>
    </w:p>
    <w:p w:rsidR="00000000" w:rsidDel="00000000" w:rsidP="00000000" w:rsidRDefault="00000000" w:rsidRPr="00000000" w14:paraId="00000085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allocate $368.00 for the event Celebrating the Kids of Isla Vista: IV Family Fair</w:t>
      </w:r>
    </w:p>
    <w:p w:rsidR="00000000" w:rsidDel="00000000" w:rsidP="00000000" w:rsidRDefault="00000000" w:rsidRPr="00000000" w14:paraId="00000086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Consent</w:t>
      </w:r>
    </w:p>
    <w:p w:rsidR="00000000" w:rsidDel="00000000" w:rsidP="00000000" w:rsidRDefault="00000000" w:rsidRPr="00000000" w14:paraId="00000087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6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DISCUSSION ITEMS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Our house our home - tentatively doing this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Retreat </w:t>
      </w:r>
    </w:p>
    <w:p w:rsidR="00000000" w:rsidDel="00000000" w:rsidP="00000000" w:rsidRDefault="00000000" w:rsidRPr="00000000" w14:paraId="0000008D">
      <w:pPr>
        <w:numPr>
          <w:ilvl w:val="0"/>
          <w:numId w:val="6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Cade/Andrew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to adjourn the meeting at 8:24 p.m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E-%1."/>
      <w:lvlJc w:val="left"/>
      <w:pPr>
        <w:ind w:left="36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C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docs.google.com/spreadsheets/d/1jrWC78R3OpLDUsRFncQinSmpfZDKah0kxJxTdctC15A/edit#gid=10967260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