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highlight w:val="lightGray"/>
          <w:u w:val="single"/>
          <w:vertAlign w:val="baselin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Monday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(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4/2/2018)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Environmental Affairs Board Office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u w:val="single"/>
          <w:rtl w:val="0"/>
        </w:rPr>
        <w:t xml:space="preserve">CALL TO ORDER 7:03 PM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u w:val="single"/>
          <w:rtl w:val="0"/>
        </w:rPr>
        <w:t xml:space="preserve">Rena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, minutes recorded by </w:t>
      </w:r>
      <w:r w:rsidDel="00000000" w:rsidR="00000000" w:rsidRPr="00000000">
        <w:rPr>
          <w:u w:val="single"/>
          <w:rtl w:val="0"/>
        </w:rPr>
        <w:t xml:space="preserve">Cynthia Torres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9.0" w:type="dxa"/>
        <w:jc w:val="center"/>
        <w:tblLayout w:type="fixed"/>
        <w:tblLook w:val="0000"/>
      </w:tblPr>
      <w:tblGrid>
        <w:gridCol w:w="2247"/>
        <w:gridCol w:w="2918"/>
        <w:gridCol w:w="1964"/>
        <w:gridCol w:w="1850"/>
        <w:tblGridChange w:id="0">
          <w:tblGrid>
            <w:gridCol w:w="2247"/>
            <w:gridCol w:w="2918"/>
            <w:gridCol w:w="1964"/>
            <w:gridCol w:w="185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Rena Lahn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Local Affairs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Joanne Yue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Michelle Geldin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Gabby d’Souza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Devin Vlach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Wright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Arrived late at 7:15 PM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(excused)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Elizabeth Szulc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Katee Gustavson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Alexis Beatty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Sheina Crystal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(excused)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Hannah Bowler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Saul Luna Vargas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Celeste Arguesta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Josue Ramirez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Cynthia Torres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Sophia Dycaico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Sophie Von Hunnis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Joanne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rtl w:val="0"/>
        </w:rPr>
        <w:t xml:space="preserve">Devin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</w:t>
      </w:r>
      <w:r w:rsidDel="00000000" w:rsidR="00000000" w:rsidRPr="00000000">
        <w:rPr>
          <w:i w:val="1"/>
          <w:rtl w:val="0"/>
        </w:rPr>
        <w:t xml:space="preserve">tion to approve attendance as stated in the table in Cynthia’s laptop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Rena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rtl w:val="0"/>
        </w:rPr>
        <w:t xml:space="preserve">Alexis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pass last q</w:t>
      </w:r>
      <w:r w:rsidDel="00000000" w:rsidR="00000000" w:rsidRPr="00000000">
        <w:rPr>
          <w:i w:val="1"/>
          <w:rtl w:val="0"/>
        </w:rPr>
        <w:t xml:space="preserve">uarter’s last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week</w:t>
      </w:r>
      <w:r w:rsidDel="00000000" w:rsidR="00000000" w:rsidRPr="00000000">
        <w:rPr>
          <w:i w:val="1"/>
          <w:rtl w:val="0"/>
        </w:rPr>
        <w:t xml:space="preserve">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Hand vote  11-0-3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Co-Chairs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This is this CORE’s last quarter!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Everyone needs to make a slide with a brief summary of your position by tomorrow at 8 PM. You will present your slide at the next coming general meetings. Do not say that it’s super easy!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April 28th from 12PM - 3PM is AS Olympics! It’ll be a really fun day where we compete against other orgs!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Over summer, we hold workshops for freshman. Joanne took count of those who staying this summer who could potentially host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Retreat is on May 19th, the day before extravaganza. It is a full single day. If you can’t make it, let Joanne and Rena know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one sent a email in about being co chairs.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On the last week of last quarter, Rena and Joanne met with Heiu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They asked if everything will remain and they found out that a few places plan to leave if the plan continues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new UCen plan will be on the ballot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get the opportunity to educate our members and remain neutral on the plan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Rena and Joanne stated that EAB was not for the UCen plan as no consensus was made within Core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 the events for the week for April are confirmed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Student Affairs</w:t>
      </w:r>
    </w:p>
    <w:p w:rsidR="00000000" w:rsidDel="00000000" w:rsidP="00000000" w:rsidRDefault="00000000" w:rsidRPr="00000000" w14:paraId="00000073">
      <w:pPr>
        <w:numPr>
          <w:ilvl w:val="2"/>
          <w:numId w:val="2"/>
        </w:numPr>
        <w:spacing w:after="0" w:line="240" w:lineRule="auto"/>
        <w:ind w:left="1800" w:hanging="18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Tomorrow, TGIF will meet</w:t>
      </w:r>
    </w:p>
    <w:p w:rsidR="00000000" w:rsidDel="00000000" w:rsidP="00000000" w:rsidRDefault="00000000" w:rsidRPr="00000000" w14:paraId="00000074">
      <w:pPr>
        <w:numPr>
          <w:ilvl w:val="2"/>
          <w:numId w:val="2"/>
        </w:numPr>
        <w:spacing w:after="0" w:line="240" w:lineRule="auto"/>
        <w:ind w:left="1800" w:hanging="18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Next week, A.S. Sustainability Policy Working Group will meet next week, likely at the same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Campaign Chairs: Thrift, Compost, and Renewable Energy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Thrift: Rebecca confirmed a thrift shop will occur on IV Earth Day. She will also talk to IV Trading Post if they would like to collaborate again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Compost: Gabby will sent out a yerba poll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Renewable Energy: No update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Sustainable Foods Coordinators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Green chef for this quarter needs a date.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It will tentatively be set on April 28th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On the 18th, there will be a hummus making demo still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Environmental Justice Coordinator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Instead of True Cost Film, Celeste will look into showing a different film.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It may be changed to more of an informal showing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Day Coordinators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Tomorrow, Alexis and Hannah will be going to Woodstock’s trivia to gauge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It is at 9 PM . There will be Trivia committee formed to make questions!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Pins and stickers are going to made for prizes. Alexis asked for some feedback.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For 150 stickers, it was estimated to be $120. They are not compostable due to previous bad experiences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Rena suggested 200-250 stickers. Sarah also supported this because there’s usually a tipping point on ordering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Estimates for the insurance for the band and co op will be coming soon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There will be a Facebook event made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7.     Earth Day Coordinators</w:t>
      </w:r>
    </w:p>
    <w:p w:rsidR="00000000" w:rsidDel="00000000" w:rsidP="00000000" w:rsidRDefault="00000000" w:rsidRPr="00000000" w14:paraId="0000008A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A speaker named Kristin contacted Jem back to come!</w:t>
      </w:r>
    </w:p>
    <w:p w:rsidR="00000000" w:rsidDel="00000000" w:rsidP="00000000" w:rsidRDefault="00000000" w:rsidRPr="00000000" w14:paraId="0000008B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Jem might do a Botanic Gardens event in May</w:t>
      </w:r>
    </w:p>
    <w:p w:rsidR="00000000" w:rsidDel="00000000" w:rsidP="00000000" w:rsidRDefault="00000000" w:rsidRPr="00000000" w14:paraId="0000008C">
      <w:pPr>
        <w:numPr>
          <w:ilvl w:val="2"/>
          <w:numId w:val="2"/>
        </w:numPr>
        <w:spacing w:after="0" w:line="240" w:lineRule="auto"/>
        <w:ind w:left="1800" w:hanging="180"/>
        <w:rPr>
          <w:u w:val="none"/>
        </w:rPr>
      </w:pPr>
      <w:r w:rsidDel="00000000" w:rsidR="00000000" w:rsidRPr="00000000">
        <w:rPr>
          <w:rtl w:val="0"/>
        </w:rPr>
        <w:t xml:space="preserve">Students are $8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8.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Publicity Coordinators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Josue will publize Earth Day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There is tabling on Saturday, April 14th for Spring Insight. It is for a long time. He will post a sign up sheet soon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There will be more tabling events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He does not need to publicize the EAB 25th anniversary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straws should be here before Earth Day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He will hold off on shirts because there may be a new EAB logo soon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9.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 Coordinators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There will likely not be a hike this weekend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There will be an announcement this meeting about the stamping cards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April 20th event will be lead by Devin and Saul because Michelle has a doctor appointment. Keep it PG!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10.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Coordinator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This week’s event would likely be a Deltopia Clean up event on Sunday. This will likely be the punch possible to get on your punch card. But then a poll showed that no one from Core will likely go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Many preferred Adopt-A-Block on Friday at 10 AM, including Saul. 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The punch cards will be advertised on Saul’s slide 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The punch card system will be online. 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The punch card system may sound confusing to members as there are no actual punch cards used 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It will be called Sustain-A-Points instead! EABucks is also a great name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11.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Historian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12.     </w:t>
      </w:r>
      <w:r w:rsidDel="00000000" w:rsidR="00000000" w:rsidRPr="00000000">
        <w:rPr>
          <w:rtl w:val="0"/>
        </w:rPr>
        <w:t xml:space="preserve">Senate Liaison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13.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Sarah and Sophie are working on EAB Prom!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Sarah will host a Campus Sustainability Tour will be at 2 PM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Coastal Fund and Bike Committee have open positions!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There are also new Sustainability jobs open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Channelkeeper requested an advertisement 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straws will hopefully arrive on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1"/>
          <w:rtl w:val="0"/>
        </w:rPr>
        <w:t xml:space="preserve">T-shirts for IV Earth Day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Hannah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rtl w:val="0"/>
        </w:rPr>
        <w:t xml:space="preserve">Alexis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</w:t>
      </w:r>
      <w:r w:rsidDel="00000000" w:rsidR="00000000" w:rsidRPr="00000000">
        <w:rPr>
          <w:i w:val="1"/>
          <w:rtl w:val="0"/>
        </w:rPr>
        <w:t xml:space="preserve"> pass $1200 for T shirts for IV Earth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Banner for IV Earth Day Stations </w:t>
      </w:r>
    </w:p>
    <w:p w:rsidR="00000000" w:rsidDel="00000000" w:rsidP="00000000" w:rsidRDefault="00000000" w:rsidRPr="00000000" w14:paraId="000000BA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MOTION/SECOND: Hannah/Alexis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 language: Motion to pass $85 for a vinyl banner for Isla Vista Earth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Supplies for IV Earth Day</w:t>
      </w:r>
    </w:p>
    <w:p w:rsidR="00000000" w:rsidDel="00000000" w:rsidP="00000000" w:rsidRDefault="00000000" w:rsidRPr="00000000" w14:paraId="000000C0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MOTION/SECOND: Hannah/Alexis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 language: Motion to pass $50 for compostable cups and paper towels and ice for Earth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Cupcakes for IV Earth Day</w:t>
      </w:r>
    </w:p>
    <w:p w:rsidR="00000000" w:rsidDel="00000000" w:rsidP="00000000" w:rsidRDefault="00000000" w:rsidRPr="00000000" w14:paraId="000000C6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There are vegan </w:t>
      </w:r>
    </w:p>
    <w:p w:rsidR="00000000" w:rsidDel="00000000" w:rsidP="00000000" w:rsidRDefault="00000000" w:rsidRPr="00000000" w14:paraId="000000C7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MOTION/SECOND: Hannah/Katee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 language: Motion to pass $200 for vegan cupcakes for IV Earth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3"/>
        </w:numP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Circle Stickers and Buttons for IV Earth 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MOTION/SECOND: Hannah/Katee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 language: Motion to pass $200 for circle stickers and buttons for IV Earth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3"/>
        </w:numP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Food for Spring Quarter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MOTION/SECOND: Katee/Rena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 language: Motion to pass $400 for the food for food chairs for spring quarter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Snacks for Volunteer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MOTION/SECOND: Saul/Celeste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 language: Motion to pass $200 for all volunteer related events snacks for Spring quarter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Transportation for Social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MOTION/SECOND: Hannah/Katee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 language: Motion to pass $300 for transportation for social events for spring quarter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3"/>
        </w:numP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Digiknows for Spring Quarter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MOTION/SECOND: Josue/Celeste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Motion language: Motion to pass $40 for digiknows for spring quarter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hd w:fill="dbe5f1" w:val="clear"/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All the campaigns have working groups to reintroduce the campaign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There will be a Facebook event for this meeting and everyone needs to wear their EAB shirt!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There will be slides on all the apps, job postings, and Sustain-A-Points. Camping will be announced with Sustain-A-Points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8:03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 (</w:t>
      </w:r>
      <w:r w:rsidDel="00000000" w:rsidR="00000000" w:rsidRPr="00000000">
        <w:rPr>
          <w:b w:val="1"/>
          <w:rtl w:val="0"/>
        </w:rPr>
        <w:t xml:space="preserve">Joanne/Katee)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92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■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