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0"/>
          <w:szCs w:val="30"/>
          <w:u w:val="single"/>
          <w:rtl w:val="0"/>
        </w:rPr>
        <w:t xml:space="preserve">COMMUNITY VOLUNTEER FOUNDATION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-100317</wp:posOffset>
            </wp:positionH>
            <wp:positionV relativeFrom="paragraph">
              <wp:posOffset>-24119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03/05/2022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 xml:space="preserve">Zoom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10:00 AM by Shannon Adler,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Shannon Adler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Jacqueline Vuong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Karen Zhao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Treasurer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Arrived Late 10:03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Zhen Bi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824218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Natalie Tjahadi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Absent 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Allina Mojarro - Full Meeting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Adler/Zhao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excuse all absences</w:t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Karen </w:t>
      </w:r>
    </w:p>
    <w:p w:rsidR="00000000" w:rsidDel="00000000" w:rsidP="00000000" w:rsidRDefault="00000000" w:rsidRPr="00000000" w14:paraId="00000050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Interviewed Engineers Without Borders</w:t>
      </w:r>
    </w:p>
    <w:p w:rsidR="00000000" w:rsidDel="00000000" w:rsidP="00000000" w:rsidRDefault="00000000" w:rsidRPr="00000000" w14:paraId="00000051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Dhadkan’s Requisition Form/Award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Jacqueline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Natalie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Shannon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5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Interviewed Engineers Without Borders</w:t>
      </w:r>
    </w:p>
    <w:p w:rsidR="00000000" w:rsidDel="00000000" w:rsidP="00000000" w:rsidRDefault="00000000" w:rsidRPr="00000000" w14:paraId="00000057">
      <w:pPr>
        <w:numPr>
          <w:ilvl w:val="2"/>
          <w:numId w:val="5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Interviewed Santa Barbara Response Network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Adler/Zhao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grant to Healing Justice Santa Barbara : $10,000.00 to provide stipends for 5 student interns.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APPROVE 4-0</w:t>
      </w:r>
    </w:p>
    <w:p w:rsidR="00000000" w:rsidDel="00000000" w:rsidP="00000000" w:rsidRDefault="00000000" w:rsidRPr="00000000" w14:paraId="0000005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Adler/Zhao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grant to Engineers without borders : $10,000.00 to pay for local specialist laborers, community laborers, and supplies for their Ngoma Rainwater Catch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APPROVE 5-0</w:t>
      </w:r>
    </w:p>
    <w:p w:rsidR="00000000" w:rsidDel="00000000" w:rsidP="00000000" w:rsidRDefault="00000000" w:rsidRPr="00000000" w14:paraId="0000006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Adler/Zhao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grant to Santa Barbara Response Network : $10,000.00 to provide stipends for 2 interns.</w:t>
      </w:r>
    </w:p>
    <w:p w:rsidR="00000000" w:rsidDel="00000000" w:rsidP="00000000" w:rsidRDefault="00000000" w:rsidRPr="00000000" w14:paraId="0000006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APPROVE 5-0</w:t>
      </w:r>
    </w:p>
    <w:p w:rsidR="00000000" w:rsidDel="00000000" w:rsidP="00000000" w:rsidRDefault="00000000" w:rsidRPr="00000000" w14:paraId="0000006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Adler/Zhao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grant $10,000.00 to Marisela Marquez and Yuval Cohen to reimburse UCSB students’ ride-shares going to and from UCSB up to $12.00 through the Safety Transportation Task Force.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APPROVE 5- 0</w:t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Healing Justice Santa Barbara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Funding for the interns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 message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Funding Safety Transportation Task Force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may need multiple rides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location spring quarter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either zoom or in person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rent out a room in the library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Empty classrooms in Girvetz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SRB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Rooms in the AS building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Times 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10:25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Adler/Zhao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 to adjourn</w:t>
        <w:tab/>
        <w:t xml:space="preserve"> </w:t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CONSENT</w:t>
      </w:r>
    </w:p>
    <w:p w:rsidR="00000000" w:rsidDel="00000000" w:rsidP="00000000" w:rsidRDefault="00000000" w:rsidRPr="00000000" w14:paraId="0000008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 5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XNDohxwDExTUZuvdjzjj2hnrTw==">AMUW2mVhi7EiEN+n1KKD6rsgY1NxJuJAYWHilDHpxmzk7TZsjp8epRytmZPWUVm9r98GeG7ARsEiJE7FJ6MsGp+QfPQLyedhug/4BxTiPVJX0U08x2XkMYq0WPn+tJSxLMIjtvYYN8s9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2020-11-03T04:32:00Z</dcterms:created>
</cp:coreProperties>
</file>