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11/13/18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6:01PM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Jordan,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Emily and 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Maria McCausland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language:Motion to approve attendance and pro</w:t>
      </w:r>
      <w:r w:rsidDel="00000000" w:rsidR="00000000" w:rsidRPr="00000000">
        <w:rPr>
          <w:i w:val="1"/>
          <w:shd w:fill="dbe5f1" w:val="clear"/>
          <w:rtl w:val="0"/>
        </w:rPr>
        <w:t xml:space="preserve">xies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</w:t>
      </w:r>
      <w:r w:rsidDel="00000000" w:rsidR="00000000" w:rsidRPr="00000000">
        <w:rPr>
          <w:i w:val="1"/>
          <w:shd w:fill="dbe5f1" w:val="clear"/>
          <w:rtl w:val="0"/>
        </w:rPr>
        <w:t xml:space="preserve"> approve minutes from last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(Announcements, appreciations, concerns, requests to have items added to agenda)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Star fish sighting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licensing waivers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 got a marine wallpaper, its still default but at least its marine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forum on sustainability plan Elison 3621 9:30-10:30 am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stop by if you can!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Gallagher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Guy who runs Rancho Marina reserve in Cambria passed away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think of a way to make comments for minor grants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maybe one giant google doc for all minor grants, or a separate google doc for each one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only got 6 applications for new board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minor grants due on Friday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making final minutes and workbook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got an updated budget from COPR, raised all internships except land steward to $550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housing is confusing, we’re working on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 went to EOP outreach event, tried to advertise board position and CSP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working on brochure and new stickers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agenda and additions to agenda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b w:val="1"/>
          <w:rtl w:val="0"/>
        </w:rPr>
        <w:t xml:space="preserve">Winter 18-05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</w:t>
      </w:r>
      <w:r w:rsidDel="00000000" w:rsidR="00000000" w:rsidRPr="00000000">
        <w:rPr>
          <w:i w:val="1"/>
          <w:shd w:fill="dbe5f1" w:val="clear"/>
          <w:rtl w:val="0"/>
        </w:rPr>
        <w:t xml:space="preserve">ove 18-05 Extension Request with stipulation that they send in a progress report by end of 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3. Pizza for Decision Meeting </w:t>
      </w:r>
    </w:p>
    <w:p w:rsidR="00000000" w:rsidDel="00000000" w:rsidP="00000000" w:rsidRDefault="00000000" w:rsidRPr="00000000" w14:paraId="00000083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084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$100 for pizza for decision night </w:t>
      </w:r>
    </w:p>
    <w:p w:rsidR="00000000" w:rsidDel="00000000" w:rsidP="00000000" w:rsidRDefault="00000000" w:rsidRPr="00000000" w14:paraId="00000085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6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7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Sea Center Co-Sponsorship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shd w:fill="dbe5f1" w:val="clear"/>
          <w:rtl w:val="0"/>
        </w:rPr>
        <w:t xml:space="preserve">Santa Barbara Museum of Natural History Sea Center co-sponsorship for $3,000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 Fall 18-05,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The Coastal Oil Recovery and Protection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 EDC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 Lind</w:t>
      </w:r>
      <w:r w:rsidDel="00000000" w:rsidR="00000000" w:rsidRPr="00000000">
        <w:rPr>
          <w:rtl w:val="0"/>
        </w:rPr>
        <w:t xml:space="preserve">a Krop, maybe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Kristen Hislop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EDC was founded in response to the devastating 1969 blowout from Platform A, at the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time the largest offshore oil disaster in our nation’s history. From our beginning, EDC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staff have served as leaders in the fight against irresponsible oil development in our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region and across our state. We have retired offshore oil leases, defeated numerous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attempts to expand oil development, and when disaster struck once again in 2015 with the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rupture of the Plains All American Pipeline, EDC led the nonprofit community’s efforts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to ensure an adequate response and clean-up. The Coastal Oil Recovery and Protection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Project is a research-based project focusing on two interrelated issues: 1) fully restoring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our coastline from the 2015 Refugio Oil Spill; and 2) protecting our coast from new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offshore oil development.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part project</w:t>
      </w:r>
    </w:p>
    <w:p w:rsidR="00000000" w:rsidDel="00000000" w:rsidP="00000000" w:rsidRDefault="00000000" w:rsidRPr="00000000" w14:paraId="000000A8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Responding to something, and preventing other disasters from happening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provide intern with intense exposure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part of application deals with Refugio Oil Spill, mitigation for oil spill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Third intern they’ve applied for with Coastal Fund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part of process is beginning   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Draft restoration plan- early 2019 </w:t>
      </w:r>
    </w:p>
    <w:p w:rsidR="00000000" w:rsidDel="00000000" w:rsidP="00000000" w:rsidRDefault="00000000" w:rsidRPr="00000000" w14:paraId="000000AE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Opportunity for public input, workshops 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EDC been lead for NGOs 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draft comments, make sure scope of project is doable 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to be challenging for EDC to modify their draft, but have to have legal and scientific basis to get them to change draft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 will help craft their plan, make sure students/people in community are outreached to 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 project: prevent more oil development on coast </w:t>
      </w:r>
    </w:p>
    <w:p w:rsidR="00000000" w:rsidDel="00000000" w:rsidP="00000000" w:rsidRDefault="00000000" w:rsidRPr="00000000" w14:paraId="000000B4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Administration has proposed to open whole CA coast to oil leasing  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Already commented on first step: no leasing </w:t>
      </w:r>
    </w:p>
    <w:p w:rsidR="00000000" w:rsidDel="00000000" w:rsidP="00000000" w:rsidRDefault="00000000" w:rsidRPr="00000000" w14:paraId="000000B6">
      <w:pPr>
        <w:numPr>
          <w:ilvl w:val="1"/>
          <w:numId w:val="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SB count is a target area because we have existing oil infrastructure  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Krop expects that administration will come out with a second draft, pulling out WA and OR, maybe even North Cal 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receive proposed leasing program and environmental impact statement-JAN 2019 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 will be exposed to environmental review process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Allow for interns to come up with their own ideas 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Interview Questions</w:t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it be the same intern for both projects? </w:t>
      </w:r>
    </w:p>
    <w:p w:rsidR="00000000" w:rsidDel="00000000" w:rsidP="00000000" w:rsidRDefault="00000000" w:rsidRPr="00000000" w14:paraId="000000BF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</w:t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legally fight the opening of the Channel to oil leasing?  </w:t>
      </w:r>
    </w:p>
    <w:p w:rsidR="00000000" w:rsidDel="00000000" w:rsidP="00000000" w:rsidRDefault="00000000" w:rsidRPr="00000000" w14:paraId="000000C1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to go through whole process before filing a lawsuit</w:t>
      </w:r>
    </w:p>
    <w:p w:rsidR="00000000" w:rsidDel="00000000" w:rsidP="00000000" w:rsidRDefault="00000000" w:rsidRPr="00000000" w14:paraId="000000C2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Once lawsuit starts, can’t bring up any new information   </w:t>
      </w:r>
    </w:p>
    <w:p w:rsidR="00000000" w:rsidDel="00000000" w:rsidP="00000000" w:rsidRDefault="00000000" w:rsidRPr="00000000" w14:paraId="000000C3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Evidence for future lawsuit will all be found now, need to anticipate all angles now to do lawsuit later  </w:t>
      </w:r>
    </w:p>
    <w:p w:rsidR="00000000" w:rsidDel="00000000" w:rsidP="00000000" w:rsidRDefault="00000000" w:rsidRPr="00000000" w14:paraId="000000C4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work with other agencies that have a say, California Coastal Agency, National Marine Safety, National Park, etc.</w:t>
      </w:r>
    </w:p>
    <w:p w:rsidR="00000000" w:rsidDel="00000000" w:rsidP="00000000" w:rsidRDefault="00000000" w:rsidRPr="00000000" w14:paraId="000000C5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we can keep at bay for a couple years, can hopefully see new administration who will just throw this out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Best case scenario is what?</w:t>
      </w:r>
    </w:p>
    <w:p w:rsidR="00000000" w:rsidDel="00000000" w:rsidP="00000000" w:rsidRDefault="00000000" w:rsidRPr="00000000" w14:paraId="000000C7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Delay</w:t>
      </w:r>
    </w:p>
    <w:p w:rsidR="00000000" w:rsidDel="00000000" w:rsidP="00000000" w:rsidRDefault="00000000" w:rsidRPr="00000000" w14:paraId="000000C8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Build potential challenge </w:t>
      </w:r>
    </w:p>
    <w:p w:rsidR="00000000" w:rsidDel="00000000" w:rsidP="00000000" w:rsidRDefault="00000000" w:rsidRPr="00000000" w14:paraId="000000C9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need to bring challenge before 2020 to make sure that next plan if we delay is a good one  </w:t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inter, will you be the primary advisor  </w:t>
      </w:r>
    </w:p>
    <w:p w:rsidR="00000000" w:rsidDel="00000000" w:rsidP="00000000" w:rsidRDefault="00000000" w:rsidRPr="00000000" w14:paraId="000000CB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oil leasing part of the project, Kristen will be for the other part of the project </w:t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 this is a large topic/ unspecific work, what are you looking for in an intern?  </w:t>
      </w:r>
    </w:p>
    <w:p w:rsidR="00000000" w:rsidDel="00000000" w:rsidP="00000000" w:rsidRDefault="00000000" w:rsidRPr="00000000" w14:paraId="000000CD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Definitely look at intern’s background, prior experience and coursework </w:t>
      </w:r>
    </w:p>
    <w:p w:rsidR="00000000" w:rsidDel="00000000" w:rsidP="00000000" w:rsidRDefault="00000000" w:rsidRPr="00000000" w14:paraId="000000CE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 if they have no background, research/ communication skills are desired</w:t>
      </w:r>
    </w:p>
    <w:p w:rsidR="00000000" w:rsidDel="00000000" w:rsidP="00000000" w:rsidRDefault="00000000" w:rsidRPr="00000000" w14:paraId="000000CF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can teach them if they have skills and interest, experience not necessary </w:t>
      </w:r>
    </w:p>
    <w:p w:rsidR="00000000" w:rsidDel="00000000" w:rsidP="00000000" w:rsidRDefault="00000000" w:rsidRPr="00000000" w14:paraId="000000D0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Writing is super important </w:t>
      </w:r>
    </w:p>
    <w:p w:rsidR="00000000" w:rsidDel="00000000" w:rsidP="00000000" w:rsidRDefault="00000000" w:rsidRPr="00000000" w14:paraId="000000D1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will you find the intern? How will you advertise?</w:t>
      </w:r>
    </w:p>
    <w:p w:rsidR="00000000" w:rsidDel="00000000" w:rsidP="00000000" w:rsidRDefault="00000000" w:rsidRPr="00000000" w14:paraId="000000D2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 to ES listserv, Bren,  not sure if they use other ones </w:t>
      </w:r>
    </w:p>
    <w:p w:rsidR="00000000" w:rsidDel="00000000" w:rsidP="00000000" w:rsidRDefault="00000000" w:rsidRPr="00000000" w14:paraId="000000D3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shortage of applications   </w:t>
      </w:r>
    </w:p>
    <w:p w:rsidR="00000000" w:rsidDel="00000000" w:rsidP="00000000" w:rsidRDefault="00000000" w:rsidRPr="00000000" w14:paraId="000000D4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 wages able to sustain the student to only have one job? (this internship)</w:t>
      </w:r>
    </w:p>
    <w:p w:rsidR="00000000" w:rsidDel="00000000" w:rsidP="00000000" w:rsidRDefault="00000000" w:rsidRPr="00000000" w14:paraId="000000D5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Thought wage came from us </w:t>
      </w:r>
    </w:p>
    <w:p w:rsidR="00000000" w:rsidDel="00000000" w:rsidP="00000000" w:rsidRDefault="00000000" w:rsidRPr="00000000" w14:paraId="000000D6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Their perspective: would like to pay as much as they can, they do not have another funding source for interns </w:t>
      </w:r>
    </w:p>
    <w:p w:rsidR="00000000" w:rsidDel="00000000" w:rsidP="00000000" w:rsidRDefault="00000000" w:rsidRPr="00000000" w14:paraId="000000D7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love to pay living wage to interns  </w:t>
      </w:r>
    </w:p>
    <w:p w:rsidR="00000000" w:rsidDel="00000000" w:rsidP="00000000" w:rsidRDefault="00000000" w:rsidRPr="00000000" w14:paraId="000000D8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NRDA hasn’t come out on timeline that you’ve been hoping for, how do you feel about current timeline?</w:t>
      </w:r>
    </w:p>
    <w:p w:rsidR="00000000" w:rsidDel="00000000" w:rsidP="00000000" w:rsidRDefault="00000000" w:rsidRPr="00000000" w14:paraId="000000D9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Keep hearing January 2019 </w:t>
      </w:r>
    </w:p>
    <w:p w:rsidR="00000000" w:rsidDel="00000000" w:rsidP="00000000" w:rsidRDefault="00000000" w:rsidRPr="00000000" w14:paraId="000000DA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is a schedule that they have already failed to meet </w:t>
      </w:r>
    </w:p>
    <w:p w:rsidR="00000000" w:rsidDel="00000000" w:rsidP="00000000" w:rsidRDefault="00000000" w:rsidRPr="00000000" w14:paraId="000000DB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Deadline for settlement is set by schedule, otherwise law suite, already come and passed </w:t>
      </w:r>
    </w:p>
    <w:p w:rsidR="00000000" w:rsidDel="00000000" w:rsidP="00000000" w:rsidRDefault="00000000" w:rsidRPr="00000000" w14:paraId="000000DC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Must be close to settling  </w:t>
      </w:r>
    </w:p>
    <w:p w:rsidR="00000000" w:rsidDel="00000000" w:rsidP="00000000" w:rsidRDefault="00000000" w:rsidRPr="00000000" w14:paraId="000000DD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Expecting both to come out in Jan which would be hectic for EDC, if they’re staggered it would be better for them </w:t>
      </w:r>
    </w:p>
    <w:p w:rsidR="00000000" w:rsidDel="00000000" w:rsidP="00000000" w:rsidRDefault="00000000" w:rsidRPr="00000000" w14:paraId="000000DE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much direct oversight will the intern get?  </w:t>
      </w:r>
    </w:p>
    <w:p w:rsidR="00000000" w:rsidDel="00000000" w:rsidP="00000000" w:rsidRDefault="00000000" w:rsidRPr="00000000" w14:paraId="000000DF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work 10 hours a week, usually meet with supervisor (check in meeting) from 15 minutes - 1 hour, but will get additional contact with supervisor</w:t>
      </w:r>
    </w:p>
    <w:p w:rsidR="00000000" w:rsidDel="00000000" w:rsidP="00000000" w:rsidRDefault="00000000" w:rsidRPr="00000000" w14:paraId="000000E0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meet with other staff in office as well</w:t>
      </w:r>
    </w:p>
    <w:p w:rsidR="00000000" w:rsidDel="00000000" w:rsidP="00000000" w:rsidRDefault="00000000" w:rsidRPr="00000000" w14:paraId="000000E1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Hopefully will meet twice a week because now they have two supervisors </w:t>
      </w:r>
    </w:p>
    <w:p w:rsidR="00000000" w:rsidDel="00000000" w:rsidP="00000000" w:rsidRDefault="00000000" w:rsidRPr="00000000" w14:paraId="000000E2">
      <w:pPr>
        <w:numPr>
          <w:ilvl w:val="0"/>
          <w:numId w:val="5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seen much continuity with their internship and what they do after?</w:t>
      </w:r>
    </w:p>
    <w:p w:rsidR="00000000" w:rsidDel="00000000" w:rsidP="00000000" w:rsidRDefault="00000000" w:rsidRPr="00000000" w14:paraId="000000E3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lot of them are fourth year students</w:t>
      </w:r>
    </w:p>
    <w:p w:rsidR="00000000" w:rsidDel="00000000" w:rsidP="00000000" w:rsidRDefault="00000000" w:rsidRPr="00000000" w14:paraId="000000E4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will continue to volunteer at EDC for events </w:t>
      </w:r>
    </w:p>
    <w:p w:rsidR="00000000" w:rsidDel="00000000" w:rsidP="00000000" w:rsidRDefault="00000000" w:rsidRPr="00000000" w14:paraId="000000E5">
      <w:pPr>
        <w:numPr>
          <w:ilvl w:val="1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go onto grad school/law school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table discus</w:t>
      </w:r>
      <w:r w:rsidDel="00000000" w:rsidR="00000000" w:rsidRPr="00000000">
        <w:rPr>
          <w:i w:val="1"/>
          <w:shd w:fill="dbe5f1" w:val="clear"/>
          <w:rtl w:val="0"/>
        </w:rPr>
        <w:t xml:space="preserve">sion of 18-05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Project Title: Fall 18-15,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Quantification of Pharmaceuticals and Personal Care Products in a Santa Barbara</w:t>
        <w:br w:type="textWrapping"/>
        <w:t xml:space="preserve">Wastewater Treatment Plant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Sponsoring Organization: BREN</w:t>
      </w:r>
    </w:p>
    <w:p w:rsidR="00000000" w:rsidDel="00000000" w:rsidP="00000000" w:rsidRDefault="00000000" w:rsidRPr="00000000" w14:paraId="000000E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Presenter Name: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Violane Desgens-Martin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F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Pharmaceuticals and personal care products (PPCPs) are micropollutants categorized as</w:t>
      </w:r>
    </w:p>
    <w:p w:rsidR="00000000" w:rsidDel="00000000" w:rsidP="00000000" w:rsidRDefault="00000000" w:rsidRPr="00000000" w14:paraId="000000F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emerging contaminants (ECs). Their effects on aquatic organisms, their bioaccumulation</w:t>
      </w:r>
    </w:p>
    <w:p w:rsidR="00000000" w:rsidDel="00000000" w:rsidP="00000000" w:rsidRDefault="00000000" w:rsidRPr="00000000" w14:paraId="000000F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and their potential for ecotoxicity have been studied to some extent (de Solla et al., 2016;</w:t>
      </w:r>
    </w:p>
    <w:p w:rsidR="00000000" w:rsidDel="00000000" w:rsidP="00000000" w:rsidRDefault="00000000" w:rsidRPr="00000000" w14:paraId="000000F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Kavaliers, M., 1981; Meador et al., 2017; Sanderson et al., 2003; Yeh et al., 2017).</w:t>
      </w:r>
    </w:p>
    <w:p w:rsidR="00000000" w:rsidDel="00000000" w:rsidP="00000000" w:rsidRDefault="00000000" w:rsidRPr="00000000" w14:paraId="000000F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Pharmaceuticals and drugs reserved for human and veterinary uses end up in the</w:t>
      </w:r>
    </w:p>
    <w:p w:rsidR="00000000" w:rsidDel="00000000" w:rsidP="00000000" w:rsidRDefault="00000000" w:rsidRPr="00000000" w14:paraId="000000F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environment via pathways such as leaching from household trash, aquaculture,</w:t>
      </w:r>
    </w:p>
    <w:p w:rsidR="00000000" w:rsidDel="00000000" w:rsidP="00000000" w:rsidRDefault="00000000" w:rsidRPr="00000000" w14:paraId="000000F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agricultural runoff, wastewater treatment plant (WWTP) effluent and hospital wastewater</w:t>
      </w:r>
    </w:p>
    <w:p w:rsidR="00000000" w:rsidDel="00000000" w:rsidP="00000000" w:rsidRDefault="00000000" w:rsidRPr="00000000" w14:paraId="000000F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(Gaw et al., 2014; Mendoza et al., 2015). Currently, PPCPs are not regulated in WWTP</w:t>
      </w:r>
    </w:p>
    <w:p w:rsidR="00000000" w:rsidDel="00000000" w:rsidP="00000000" w:rsidRDefault="00000000" w:rsidRPr="00000000" w14:paraId="000000F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discharge, which may become problematic if they accumulate in surrounding waters at</w:t>
      </w:r>
    </w:p>
    <w:p w:rsidR="00000000" w:rsidDel="00000000" w:rsidP="00000000" w:rsidRDefault="00000000" w:rsidRPr="00000000" w14:paraId="000000F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levels that may affect the local aquatic organisms. The purpose of this study is to</w:t>
      </w:r>
    </w:p>
    <w:p w:rsidR="00000000" w:rsidDel="00000000" w:rsidP="00000000" w:rsidRDefault="00000000" w:rsidRPr="00000000" w14:paraId="000000F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determine at what level PPCPs are present in the Santa Barbara WWTP discharge and</w:t>
      </w:r>
    </w:p>
    <w:p w:rsidR="00000000" w:rsidDel="00000000" w:rsidP="00000000" w:rsidRDefault="00000000" w:rsidRPr="00000000" w14:paraId="000000F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whether they are accumulating in organisms near the discharge area.</w:t>
      </w:r>
    </w:p>
    <w:p w:rsidR="00000000" w:rsidDel="00000000" w:rsidP="00000000" w:rsidRDefault="00000000" w:rsidRPr="00000000" w14:paraId="000000F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0FF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 of commission for lab work for a year, found this new project while she was out</w:t>
      </w:r>
    </w:p>
    <w:p w:rsidR="00000000" w:rsidDel="00000000" w:rsidP="00000000" w:rsidRDefault="00000000" w:rsidRPr="00000000" w14:paraId="00000100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Outcome would not have been as meaningful for her previous project </w:t>
      </w:r>
    </w:p>
    <w:p w:rsidR="00000000" w:rsidDel="00000000" w:rsidP="00000000" w:rsidRDefault="00000000" w:rsidRPr="00000000" w14:paraId="00000101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Pharmaceuticals are easy to discern as anthropogenic </w:t>
      </w:r>
    </w:p>
    <w:p w:rsidR="00000000" w:rsidDel="00000000" w:rsidP="00000000" w:rsidRDefault="00000000" w:rsidRPr="00000000" w14:paraId="00000102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Contaminants of emerging concern, although they have been consumed for a very long time </w:t>
      </w:r>
    </w:p>
    <w:p w:rsidR="00000000" w:rsidDel="00000000" w:rsidP="00000000" w:rsidRDefault="00000000" w:rsidRPr="00000000" w14:paraId="00000103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Wastewater treatment plants not extensively studied despite being a big source of pollutants </w:t>
      </w:r>
    </w:p>
    <w:p w:rsidR="00000000" w:rsidDel="00000000" w:rsidP="00000000" w:rsidRDefault="00000000" w:rsidRPr="00000000" w14:paraId="00000104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a huge concern for humans, released in such minute concentrations </w:t>
      </w:r>
    </w:p>
    <w:p w:rsidR="00000000" w:rsidDel="00000000" w:rsidP="00000000" w:rsidRDefault="00000000" w:rsidRPr="00000000" w14:paraId="00000105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Concerned about fauna </w:t>
      </w:r>
    </w:p>
    <w:p w:rsidR="00000000" w:rsidDel="00000000" w:rsidP="00000000" w:rsidRDefault="00000000" w:rsidRPr="00000000" w14:paraId="00000106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Opioids in mussels  </w:t>
      </w:r>
    </w:p>
    <w:p w:rsidR="00000000" w:rsidDel="00000000" w:rsidP="00000000" w:rsidRDefault="00000000" w:rsidRPr="00000000" w14:paraId="00000107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Metformin is found in any experiment testing whether its present or not, in very high levels  </w:t>
      </w:r>
    </w:p>
    <w:p w:rsidR="00000000" w:rsidDel="00000000" w:rsidP="00000000" w:rsidRDefault="00000000" w:rsidRPr="00000000" w14:paraId="00000108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Prescribed at pretty high conc. 500-25 mg per day </w:t>
      </w:r>
    </w:p>
    <w:p w:rsidR="00000000" w:rsidDel="00000000" w:rsidP="00000000" w:rsidRDefault="00000000" w:rsidRPr="00000000" w14:paraId="00000109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Excreted unchanged, human consumption excretes into waste water </w:t>
      </w:r>
    </w:p>
    <w:p w:rsidR="00000000" w:rsidDel="00000000" w:rsidP="00000000" w:rsidRDefault="00000000" w:rsidRPr="00000000" w14:paraId="0000010A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Few studies done on effect, but small amount of studies </w:t>
      </w:r>
    </w:p>
    <w:p w:rsidR="00000000" w:rsidDel="00000000" w:rsidP="00000000" w:rsidRDefault="00000000" w:rsidRPr="00000000" w14:paraId="0000010B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studies in fish show endocrine disruption at 40mg/L level </w:t>
      </w:r>
    </w:p>
    <w:p w:rsidR="00000000" w:rsidDel="00000000" w:rsidP="00000000" w:rsidRDefault="00000000" w:rsidRPr="00000000" w14:paraId="0000010C">
      <w:pPr>
        <w:numPr>
          <w:ilvl w:val="1"/>
          <w:numId w:val="1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Sometime below what is found in great lakes </w:t>
      </w:r>
    </w:p>
    <w:p w:rsidR="00000000" w:rsidDel="00000000" w:rsidP="00000000" w:rsidRDefault="00000000" w:rsidRPr="00000000" w14:paraId="0000010D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35,000 mg/L in effluent </w:t>
      </w:r>
    </w:p>
    <w:p w:rsidR="00000000" w:rsidDel="00000000" w:rsidP="00000000" w:rsidRDefault="00000000" w:rsidRPr="00000000" w14:paraId="0000010E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Between 70-99% of metformin does get transformed </w:t>
      </w:r>
    </w:p>
    <w:p w:rsidR="00000000" w:rsidDel="00000000" w:rsidP="00000000" w:rsidRDefault="00000000" w:rsidRPr="00000000" w14:paraId="0000010F">
      <w:pPr>
        <w:numPr>
          <w:ilvl w:val="1"/>
          <w:numId w:val="1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does the rest go? </w:t>
      </w:r>
    </w:p>
    <w:p w:rsidR="00000000" w:rsidDel="00000000" w:rsidP="00000000" w:rsidRDefault="00000000" w:rsidRPr="00000000" w14:paraId="00000110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Input rate is so high that output rate is still pretty high</w:t>
      </w:r>
    </w:p>
    <w:p w:rsidR="00000000" w:rsidDel="00000000" w:rsidP="00000000" w:rsidRDefault="00000000" w:rsidRPr="00000000" w14:paraId="00000111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Other compounds like caffeine, tylenol, IBuprofen, antibiotics, opioids</w:t>
      </w:r>
    </w:p>
    <w:p w:rsidR="00000000" w:rsidDel="00000000" w:rsidP="00000000" w:rsidRDefault="00000000" w:rsidRPr="00000000" w14:paraId="00000112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Screening for this compounds sheds light on wastewater treatment plant </w:t>
      </w:r>
    </w:p>
    <w:p w:rsidR="00000000" w:rsidDel="00000000" w:rsidP="00000000" w:rsidRDefault="00000000" w:rsidRPr="00000000" w14:paraId="00000113">
      <w:pPr>
        <w:numPr>
          <w:ilvl w:val="1"/>
          <w:numId w:val="1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been done elsewhere, not as extensively in the way she is going to do it </w:t>
      </w:r>
    </w:p>
    <w:p w:rsidR="00000000" w:rsidDel="00000000" w:rsidP="00000000" w:rsidRDefault="00000000" w:rsidRPr="00000000" w14:paraId="00000114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Normally influent and effluent </w:t>
      </w:r>
    </w:p>
    <w:p w:rsidR="00000000" w:rsidDel="00000000" w:rsidP="00000000" w:rsidRDefault="00000000" w:rsidRPr="00000000" w14:paraId="00000115">
      <w:pPr>
        <w:numPr>
          <w:ilvl w:val="1"/>
          <w:numId w:val="1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know what happens to it in the wastewater treatment plant</w:t>
      </w:r>
    </w:p>
    <w:p w:rsidR="00000000" w:rsidDel="00000000" w:rsidP="00000000" w:rsidRDefault="00000000" w:rsidRPr="00000000" w14:paraId="00000116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Wants to do 13 points, all steps of wastewater treatment plants </w:t>
      </w:r>
    </w:p>
    <w:p w:rsidR="00000000" w:rsidDel="00000000" w:rsidP="00000000" w:rsidRDefault="00000000" w:rsidRPr="00000000" w14:paraId="00000117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shed light into whether it binds to sledge, where it goes, etc</w:t>
      </w:r>
    </w:p>
    <w:p w:rsidR="00000000" w:rsidDel="00000000" w:rsidP="00000000" w:rsidRDefault="00000000" w:rsidRPr="00000000" w14:paraId="00000118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 regulation at this time</w:t>
      </w:r>
    </w:p>
    <w:p w:rsidR="00000000" w:rsidDel="00000000" w:rsidP="00000000" w:rsidRDefault="00000000" w:rsidRPr="00000000" w14:paraId="00000119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there’s no problem, but there’s nothing that's really telling us that </w:t>
      </w:r>
    </w:p>
    <w:p w:rsidR="00000000" w:rsidDel="00000000" w:rsidP="00000000" w:rsidRDefault="00000000" w:rsidRPr="00000000" w14:paraId="0000011A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screen within the wastewater plant, hopefully all points </w:t>
      </w:r>
    </w:p>
    <w:p w:rsidR="00000000" w:rsidDel="00000000" w:rsidP="00000000" w:rsidRDefault="00000000" w:rsidRPr="00000000" w14:paraId="0000011B">
      <w:pPr>
        <w:numPr>
          <w:ilvl w:val="1"/>
          <w:numId w:val="1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evidence that it does get degraded in wastewater treatment plant </w:t>
      </w:r>
    </w:p>
    <w:p w:rsidR="00000000" w:rsidDel="00000000" w:rsidP="00000000" w:rsidRDefault="00000000" w:rsidRPr="00000000" w14:paraId="0000011C">
      <w:pPr>
        <w:numPr>
          <w:ilvl w:val="1"/>
          <w:numId w:val="1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some compounds bind to biosolids, go to agricultural land? Whole other study but may be interesting </w:t>
      </w:r>
    </w:p>
    <w:p w:rsidR="00000000" w:rsidDel="00000000" w:rsidP="00000000" w:rsidRDefault="00000000" w:rsidRPr="00000000" w14:paraId="0000011D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 goal is then to figure out what’s going on with the mussell exposure concentrations</w:t>
      </w:r>
    </w:p>
    <w:p w:rsidR="00000000" w:rsidDel="00000000" w:rsidP="00000000" w:rsidRDefault="00000000" w:rsidRPr="00000000" w14:paraId="0000011E">
      <w:pPr>
        <w:numPr>
          <w:ilvl w:val="1"/>
          <w:numId w:val="1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this well correlated with their biological stress response? </w:t>
      </w:r>
    </w:p>
    <w:p w:rsidR="00000000" w:rsidDel="00000000" w:rsidP="00000000" w:rsidRDefault="00000000" w:rsidRPr="00000000" w14:paraId="0000011F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Compare what is going on here to control site and high populus site    </w:t>
      </w:r>
    </w:p>
    <w:p w:rsidR="00000000" w:rsidDel="00000000" w:rsidP="00000000" w:rsidRDefault="00000000" w:rsidRPr="00000000" w14:paraId="00000120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 water treatment site wanted to remain anonymous, but if we publish this could we leave the Santa Barbara one anonymous</w:t>
      </w:r>
    </w:p>
    <w:p w:rsidR="00000000" w:rsidDel="00000000" w:rsidP="00000000" w:rsidRDefault="00000000" w:rsidRPr="00000000" w14:paraId="00000121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Wastewater treatment plant #2 has million inhabitants to be covered  </w:t>
      </w:r>
    </w:p>
    <w:p w:rsidR="00000000" w:rsidDel="00000000" w:rsidP="00000000" w:rsidRDefault="00000000" w:rsidRPr="00000000" w14:paraId="00000122">
      <w:pPr>
        <w:numPr>
          <w:ilvl w:val="1"/>
          <w:numId w:val="1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 if population and demographic is a correlation     </w:t>
      </w:r>
    </w:p>
    <w:p w:rsidR="00000000" w:rsidDel="00000000" w:rsidP="00000000" w:rsidRDefault="00000000" w:rsidRPr="00000000" w14:paraId="00000123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Also going to look at how winter and summer are differently affecting the concentrations </w:t>
      </w:r>
    </w:p>
    <w:p w:rsidR="00000000" w:rsidDel="00000000" w:rsidP="00000000" w:rsidRDefault="00000000" w:rsidRPr="00000000" w14:paraId="00000124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25">
      <w:pPr>
        <w:numPr>
          <w:ilvl w:val="0"/>
          <w:numId w:val="1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Interview Questions</w:t>
      </w:r>
    </w:p>
    <w:p w:rsidR="00000000" w:rsidDel="00000000" w:rsidP="00000000" w:rsidRDefault="00000000" w:rsidRPr="00000000" w14:paraId="00000127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you talk a little bit about the intern and their role?</w:t>
      </w:r>
    </w:p>
    <w:p w:rsidR="00000000" w:rsidDel="00000000" w:rsidP="00000000" w:rsidRDefault="00000000" w:rsidRPr="00000000" w14:paraId="00000128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definitely need help, L jars, 13 sampling points </w:t>
      </w:r>
    </w:p>
    <w:p w:rsidR="00000000" w:rsidDel="00000000" w:rsidP="00000000" w:rsidRDefault="00000000" w:rsidRPr="00000000" w14:paraId="00000129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come to wastewater plant </w:t>
      </w:r>
    </w:p>
    <w:p w:rsidR="00000000" w:rsidDel="00000000" w:rsidP="00000000" w:rsidRDefault="00000000" w:rsidRPr="00000000" w14:paraId="0000012A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EPA method is pretty extensive  </w:t>
      </w:r>
    </w:p>
    <w:p w:rsidR="00000000" w:rsidDel="00000000" w:rsidP="00000000" w:rsidRDefault="00000000" w:rsidRPr="00000000" w14:paraId="0000012B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for ideally two interns, some weeks will be heavy workload, at least 5-10 hours per week for them </w:t>
      </w:r>
    </w:p>
    <w:p w:rsidR="00000000" w:rsidDel="00000000" w:rsidP="00000000" w:rsidRDefault="00000000" w:rsidRPr="00000000" w14:paraId="0000012C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Great learning experience for undergrad, great for job market/grad school </w:t>
      </w:r>
    </w:p>
    <w:p w:rsidR="00000000" w:rsidDel="00000000" w:rsidP="00000000" w:rsidRDefault="00000000" w:rsidRPr="00000000" w14:paraId="0000012D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using   or are you sending it somewhere? </w:t>
      </w:r>
    </w:p>
    <w:p w:rsidR="00000000" w:rsidDel="00000000" w:rsidP="00000000" w:rsidRDefault="00000000" w:rsidRPr="00000000" w14:paraId="0000012E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It’s in their lab </w:t>
      </w:r>
    </w:p>
    <w:p w:rsidR="00000000" w:rsidDel="00000000" w:rsidP="00000000" w:rsidRDefault="00000000" w:rsidRPr="00000000" w14:paraId="0000012F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expect to find significant concentrations of metformin? </w:t>
      </w:r>
    </w:p>
    <w:p w:rsidR="00000000" w:rsidDel="00000000" w:rsidP="00000000" w:rsidRDefault="00000000" w:rsidRPr="00000000" w14:paraId="00000130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   </w:t>
      </w:r>
    </w:p>
    <w:p w:rsidR="00000000" w:rsidDel="00000000" w:rsidP="00000000" w:rsidRDefault="00000000" w:rsidRPr="00000000" w14:paraId="00000131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Idea is to look at oxidized stress exposure as a proxy for what they were exposed to </w:t>
      </w:r>
    </w:p>
    <w:p w:rsidR="00000000" w:rsidDel="00000000" w:rsidP="00000000" w:rsidRDefault="00000000" w:rsidRPr="00000000" w14:paraId="00000132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Doesn’t bioaccumulate in muscles</w:t>
      </w:r>
    </w:p>
    <w:p w:rsidR="00000000" w:rsidDel="00000000" w:rsidP="00000000" w:rsidRDefault="00000000" w:rsidRPr="00000000" w14:paraId="00000133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use this data to backtrack and correlate </w:t>
      </w:r>
    </w:p>
    <w:p w:rsidR="00000000" w:rsidDel="00000000" w:rsidP="00000000" w:rsidRDefault="00000000" w:rsidRPr="00000000" w14:paraId="00000134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can you connect oxidative stress back to the pharmaceuticals in the water?</w:t>
      </w:r>
    </w:p>
    <w:p w:rsidR="00000000" w:rsidDel="00000000" w:rsidP="00000000" w:rsidRDefault="00000000" w:rsidRPr="00000000" w14:paraId="00000135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to be challenge because metformin doesn’t accumulate</w:t>
      </w:r>
    </w:p>
    <w:p w:rsidR="00000000" w:rsidDel="00000000" w:rsidP="00000000" w:rsidRDefault="00000000" w:rsidRPr="00000000" w14:paraId="00000136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to have to use proxies and extrapolate</w:t>
      </w:r>
    </w:p>
    <w:p w:rsidR="00000000" w:rsidDel="00000000" w:rsidP="00000000" w:rsidRDefault="00000000" w:rsidRPr="00000000" w14:paraId="00000137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Lots of trial and error  </w:t>
      </w:r>
    </w:p>
    <w:p w:rsidR="00000000" w:rsidDel="00000000" w:rsidP="00000000" w:rsidRDefault="00000000" w:rsidRPr="00000000" w14:paraId="00000138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independently do you see interns working on the project?</w:t>
      </w:r>
    </w:p>
    <w:p w:rsidR="00000000" w:rsidDel="00000000" w:rsidP="00000000" w:rsidRDefault="00000000" w:rsidRPr="00000000" w14:paraId="00000139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Once the setup is done and once they understand the process, she will be more hands off </w:t>
      </w:r>
    </w:p>
    <w:p w:rsidR="00000000" w:rsidDel="00000000" w:rsidP="00000000" w:rsidRDefault="00000000" w:rsidRPr="00000000" w14:paraId="0000013A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her project, she will be there as much as possible, needs this work they are doing for her own degree</w:t>
      </w:r>
    </w:p>
    <w:p w:rsidR="00000000" w:rsidDel="00000000" w:rsidP="00000000" w:rsidRDefault="00000000" w:rsidRPr="00000000" w14:paraId="0000013B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Labor intensive, will be working alongside   </w:t>
      </w:r>
    </w:p>
    <w:p w:rsidR="00000000" w:rsidDel="00000000" w:rsidP="00000000" w:rsidRDefault="00000000" w:rsidRPr="00000000" w14:paraId="0000013C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collection of the mussels, are you going to collect by the outflow pipe?</w:t>
      </w:r>
    </w:p>
    <w:p w:rsidR="00000000" w:rsidDel="00000000" w:rsidP="00000000" w:rsidRDefault="00000000" w:rsidRPr="00000000" w14:paraId="0000013D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Needs to speak with UCSB divers, will be hiring them </w:t>
      </w:r>
    </w:p>
    <w:p w:rsidR="00000000" w:rsidDel="00000000" w:rsidP="00000000" w:rsidRDefault="00000000" w:rsidRPr="00000000" w14:paraId="0000013E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Depends where they mostly see them, near outlow would be ideal but outflow is 75 ft down </w:t>
      </w:r>
    </w:p>
    <w:p w:rsidR="00000000" w:rsidDel="00000000" w:rsidP="00000000" w:rsidRDefault="00000000" w:rsidRPr="00000000" w14:paraId="0000013F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Were willing to collect by the outflow before, but may not find them there   </w:t>
      </w:r>
    </w:p>
    <w:p w:rsidR="00000000" w:rsidDel="00000000" w:rsidP="00000000" w:rsidRDefault="00000000" w:rsidRPr="00000000" w14:paraId="00000140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your secondary location, could you sample all 13 points? </w:t>
      </w:r>
    </w:p>
    <w:p w:rsidR="00000000" w:rsidDel="00000000" w:rsidP="00000000" w:rsidRDefault="00000000" w:rsidRPr="00000000" w14:paraId="00000141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had no problem with 5 points</w:t>
      </w:r>
    </w:p>
    <w:p w:rsidR="00000000" w:rsidDel="00000000" w:rsidP="00000000" w:rsidRDefault="00000000" w:rsidRPr="00000000" w14:paraId="00000142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Depends on safety of collecting samples </w:t>
      </w:r>
    </w:p>
    <w:p w:rsidR="00000000" w:rsidDel="00000000" w:rsidP="00000000" w:rsidRDefault="00000000" w:rsidRPr="00000000" w14:paraId="00000143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mostly looking at influent and effluent concentrations</w:t>
      </w:r>
    </w:p>
    <w:p w:rsidR="00000000" w:rsidDel="00000000" w:rsidP="00000000" w:rsidRDefault="00000000" w:rsidRPr="00000000" w14:paraId="00000144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don’t get all 13 points, will it negatively affect your project? </w:t>
      </w:r>
    </w:p>
    <w:p w:rsidR="00000000" w:rsidDel="00000000" w:rsidP="00000000" w:rsidRDefault="00000000" w:rsidRPr="00000000" w14:paraId="00000145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No, its just to be extremely thorough </w:t>
      </w:r>
    </w:p>
    <w:p w:rsidR="00000000" w:rsidDel="00000000" w:rsidP="00000000" w:rsidRDefault="00000000" w:rsidRPr="00000000" w14:paraId="00000146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plant has tertiary treatment and one does not    </w:t>
      </w:r>
    </w:p>
    <w:p w:rsidR="00000000" w:rsidDel="00000000" w:rsidP="00000000" w:rsidRDefault="00000000" w:rsidRPr="00000000" w14:paraId="00000147">
      <w:pPr>
        <w:numPr>
          <w:ilvl w:val="0"/>
          <w:numId w:val="19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are the 33-34 compounds chosen out of the 100 that can be scanned for? </w:t>
      </w:r>
    </w:p>
    <w:p w:rsidR="00000000" w:rsidDel="00000000" w:rsidP="00000000" w:rsidRDefault="00000000" w:rsidRPr="00000000" w14:paraId="00000148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Lab already working on the 33 compounds, added metformin </w:t>
      </w:r>
    </w:p>
    <w:p w:rsidR="00000000" w:rsidDel="00000000" w:rsidP="00000000" w:rsidRDefault="00000000" w:rsidRPr="00000000" w14:paraId="00000149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Method is already set up </w:t>
      </w:r>
    </w:p>
    <w:p w:rsidR="00000000" w:rsidDel="00000000" w:rsidP="00000000" w:rsidRDefault="00000000" w:rsidRPr="00000000" w14:paraId="0000014A">
      <w:pPr>
        <w:numPr>
          <w:ilvl w:val="1"/>
          <w:numId w:val="19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4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Jordan/Lauren</w:t>
      </w:r>
    </w:p>
    <w:p w:rsidR="00000000" w:rsidDel="00000000" w:rsidP="00000000" w:rsidRDefault="00000000" w:rsidRPr="00000000" w14:paraId="00000150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discussion for FALL 18-15  </w:t>
      </w:r>
    </w:p>
    <w:p w:rsidR="00000000" w:rsidDel="00000000" w:rsidP="00000000" w:rsidRDefault="00000000" w:rsidRPr="00000000" w14:paraId="00000151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52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Project Title: Fall 18-14,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Anacapa Island Fish Health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Sponsoring Organization: MSI</w:t>
      </w:r>
    </w:p>
    <w:p w:rsidR="00000000" w:rsidDel="00000000" w:rsidP="00000000" w:rsidRDefault="00000000" w:rsidRPr="00000000" w14:paraId="0000015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Presenter Name: Marisa Morse</w:t>
      </w:r>
    </w:p>
    <w:p w:rsidR="00000000" w:rsidDel="00000000" w:rsidP="00000000" w:rsidRDefault="00000000" w:rsidRPr="00000000" w14:paraId="0000015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5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When quantifying marine reserve efficiency, ecologists expect many fish species to grow</w:t>
      </w:r>
    </w:p>
    <w:p w:rsidR="00000000" w:rsidDel="00000000" w:rsidP="00000000" w:rsidRDefault="00000000" w:rsidRPr="00000000" w14:paraId="0000015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bigger and become more abundant. These are common ways to measure restoration</w:t>
      </w:r>
    </w:p>
    <w:p w:rsidR="00000000" w:rsidDel="00000000" w:rsidP="00000000" w:rsidRDefault="00000000" w:rsidRPr="00000000" w14:paraId="0000015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success, but they fail to describe other ecosystem functions such as fish health and</w:t>
      </w:r>
    </w:p>
    <w:p w:rsidR="00000000" w:rsidDel="00000000" w:rsidP="00000000" w:rsidRDefault="00000000" w:rsidRPr="00000000" w14:paraId="0000015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trophic structure. As a result, my project will examine 22 kelp forest fish species to</w:t>
      </w:r>
    </w:p>
    <w:p w:rsidR="00000000" w:rsidDel="00000000" w:rsidP="00000000" w:rsidRDefault="00000000" w:rsidRPr="00000000" w14:paraId="0000015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determine the relationship between parasite communities and fish growth rate, gut</w:t>
      </w:r>
    </w:p>
    <w:p w:rsidR="00000000" w:rsidDel="00000000" w:rsidP="00000000" w:rsidRDefault="00000000" w:rsidRPr="00000000" w14:paraId="0000015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content, and trophic level. Managers can use this information to predict how changes in</w:t>
      </w:r>
    </w:p>
    <w:p w:rsidR="00000000" w:rsidDel="00000000" w:rsidP="00000000" w:rsidRDefault="00000000" w:rsidRPr="00000000" w14:paraId="0000015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kelp forest ecosystem structure will reflect on fish health, parasite transmission, and</w:t>
      </w:r>
    </w:p>
    <w:p w:rsidR="00000000" w:rsidDel="00000000" w:rsidP="00000000" w:rsidRDefault="00000000" w:rsidRPr="00000000" w14:paraId="0000016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ulitmately the fishery. To complete this project, I am requesting 3 undergraduate interns</w:t>
      </w:r>
    </w:p>
    <w:p w:rsidR="00000000" w:rsidDel="00000000" w:rsidP="00000000" w:rsidRDefault="00000000" w:rsidRPr="00000000" w14:paraId="0000016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for three quarters. Since several measurements are taken from each fish, students can</w:t>
      </w:r>
    </w:p>
    <w:p w:rsidR="00000000" w:rsidDel="00000000" w:rsidP="00000000" w:rsidRDefault="00000000" w:rsidRPr="00000000" w14:paraId="0000016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develop personalized, independent projects based on individual research interests.</w:t>
      </w:r>
    </w:p>
    <w:p w:rsidR="00000000" w:rsidDel="00000000" w:rsidP="00000000" w:rsidRDefault="00000000" w:rsidRPr="00000000" w14:paraId="0000016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Support from the Coastal Fund will substancially enhance the trajectory of the Anacapa</w:t>
      </w:r>
    </w:p>
    <w:p w:rsidR="00000000" w:rsidDel="00000000" w:rsidP="00000000" w:rsidRDefault="00000000" w:rsidRPr="00000000" w14:paraId="0000016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Island Fish Health Project.</w:t>
      </w:r>
    </w:p>
    <w:p w:rsidR="00000000" w:rsidDel="00000000" w:rsidP="00000000" w:rsidRDefault="00000000" w:rsidRPr="00000000" w14:paraId="0000016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Presentation Notes</w:t>
      </w:r>
    </w:p>
    <w:p w:rsidR="00000000" w:rsidDel="00000000" w:rsidP="00000000" w:rsidRDefault="00000000" w:rsidRPr="00000000" w14:paraId="00000167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banning fishing, ecologists thought species would become larger and more abundant</w:t>
      </w:r>
    </w:p>
    <w:p w:rsidR="00000000" w:rsidDel="00000000" w:rsidP="00000000" w:rsidRDefault="00000000" w:rsidRPr="00000000" w14:paraId="00000168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Fail to look at response on protection of individual fish</w:t>
      </w:r>
    </w:p>
    <w:p w:rsidR="00000000" w:rsidDel="00000000" w:rsidP="00000000" w:rsidRDefault="00000000" w:rsidRPr="00000000" w14:paraId="00000169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be looking at individual responses</w:t>
      </w:r>
    </w:p>
    <w:p w:rsidR="00000000" w:rsidDel="00000000" w:rsidP="00000000" w:rsidRDefault="00000000" w:rsidRPr="00000000" w14:paraId="0000016A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Examining parasite community</w:t>
      </w:r>
    </w:p>
    <w:p w:rsidR="00000000" w:rsidDel="00000000" w:rsidP="00000000" w:rsidRDefault="00000000" w:rsidRPr="00000000" w14:paraId="0000016B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Not much info on how changes in fishing alter parasite community </w:t>
      </w:r>
    </w:p>
    <w:p w:rsidR="00000000" w:rsidDel="00000000" w:rsidP="00000000" w:rsidRDefault="00000000" w:rsidRPr="00000000" w14:paraId="0000016C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Advance knowledge on fisheries,act </w:t>
      </w:r>
    </w:p>
    <w:p w:rsidR="00000000" w:rsidDel="00000000" w:rsidP="00000000" w:rsidRDefault="00000000" w:rsidRPr="00000000" w14:paraId="0000016D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 looking at parasite host population dynamics</w:t>
      </w:r>
    </w:p>
    <w:p w:rsidR="00000000" w:rsidDel="00000000" w:rsidP="00000000" w:rsidRDefault="00000000" w:rsidRPr="00000000" w14:paraId="0000016E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Another way to Quantify ecosystem services  </w:t>
      </w:r>
    </w:p>
    <w:p w:rsidR="00000000" w:rsidDel="00000000" w:rsidP="00000000" w:rsidRDefault="00000000" w:rsidRPr="00000000" w14:paraId="0000016F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parasites in each fish, percentage of fish in population infected  </w:t>
      </w:r>
    </w:p>
    <w:p w:rsidR="00000000" w:rsidDel="00000000" w:rsidP="00000000" w:rsidRDefault="00000000" w:rsidRPr="00000000" w14:paraId="00000170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How does life expectancy of fish affect parasite population, size stages, diet affect</w:t>
      </w:r>
    </w:p>
    <w:p w:rsidR="00000000" w:rsidDel="00000000" w:rsidP="00000000" w:rsidRDefault="00000000" w:rsidRPr="00000000" w14:paraId="00000171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like to better understand size stages, and if those are influenced by the parasites were seeing</w:t>
      </w:r>
    </w:p>
    <w:p w:rsidR="00000000" w:rsidDel="00000000" w:rsidP="00000000" w:rsidRDefault="00000000" w:rsidRPr="00000000" w14:paraId="00000172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will diet be affected and how does that influence the parasites </w:t>
      </w:r>
    </w:p>
    <w:p w:rsidR="00000000" w:rsidDel="00000000" w:rsidP="00000000" w:rsidRDefault="00000000" w:rsidRPr="00000000" w14:paraId="00000173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Sampling fish species within four locations     </w:t>
      </w:r>
    </w:p>
    <w:p w:rsidR="00000000" w:rsidDel="00000000" w:rsidP="00000000" w:rsidRDefault="00000000" w:rsidRPr="00000000" w14:paraId="00000174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state marine reserves, one state conservation areas, and reference location: entire backside of anacapa island is open to all recreational activity </w:t>
      </w:r>
    </w:p>
    <w:p w:rsidR="00000000" w:rsidDel="00000000" w:rsidP="00000000" w:rsidRDefault="00000000" w:rsidRPr="00000000" w14:paraId="00000175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22 kelp forest species represent major players that are usually in kelp forests</w:t>
      </w:r>
    </w:p>
    <w:p w:rsidR="00000000" w:rsidDel="00000000" w:rsidP="00000000" w:rsidRDefault="00000000" w:rsidRPr="00000000" w14:paraId="00000176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Will cut open in lab, separate all the organs, use dissecting scopes with light underneath, show parasites, count them </w:t>
      </w:r>
    </w:p>
    <w:p w:rsidR="00000000" w:rsidDel="00000000" w:rsidP="00000000" w:rsidRDefault="00000000" w:rsidRPr="00000000" w14:paraId="00000177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Also collaborative effort with MSI</w:t>
      </w:r>
    </w:p>
    <w:p w:rsidR="00000000" w:rsidDel="00000000" w:rsidP="00000000" w:rsidRDefault="00000000" w:rsidRPr="00000000" w14:paraId="00000178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at trophic structure, ect </w:t>
      </w:r>
    </w:p>
    <w:p w:rsidR="00000000" w:rsidDel="00000000" w:rsidP="00000000" w:rsidRDefault="00000000" w:rsidRPr="00000000" w14:paraId="00000179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Collecting data sites like fish ear bone, data will be complementary </w:t>
      </w:r>
    </w:p>
    <w:p w:rsidR="00000000" w:rsidDel="00000000" w:rsidP="00000000" w:rsidRDefault="00000000" w:rsidRPr="00000000" w14:paraId="0000017A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Gut content, gonad, DNA surveys </w:t>
      </w:r>
    </w:p>
    <w:p w:rsidR="00000000" w:rsidDel="00000000" w:rsidP="00000000" w:rsidRDefault="00000000" w:rsidRPr="00000000" w14:paraId="0000017B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Several of these fish are being taken out of marine protected areas and they are very valuable</w:t>
      </w:r>
    </w:p>
    <w:p w:rsidR="00000000" w:rsidDel="00000000" w:rsidP="00000000" w:rsidRDefault="00000000" w:rsidRPr="00000000" w14:paraId="0000017C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use fish to full extent</w:t>
      </w:r>
    </w:p>
    <w:p w:rsidR="00000000" w:rsidDel="00000000" w:rsidP="00000000" w:rsidRDefault="00000000" w:rsidRPr="00000000" w14:paraId="0000017D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Rare for research permits like this, using fish taken to fullest extent for information </w:t>
      </w:r>
    </w:p>
    <w:p w:rsidR="00000000" w:rsidDel="00000000" w:rsidP="00000000" w:rsidRDefault="00000000" w:rsidRPr="00000000" w14:paraId="0000017E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through one host at a time, focusing on california sheephead dissections </w:t>
      </w:r>
    </w:p>
    <w:p w:rsidR="00000000" w:rsidDel="00000000" w:rsidP="00000000" w:rsidRDefault="00000000" w:rsidRPr="00000000" w14:paraId="0000017F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Super important urchin predators   </w:t>
      </w:r>
    </w:p>
    <w:p w:rsidR="00000000" w:rsidDel="00000000" w:rsidP="00000000" w:rsidRDefault="00000000" w:rsidRPr="00000000" w14:paraId="00000180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Urchins become super abundant, create urchin barrens when urchin predators are not present, kelp decreases, other organisms lose habitat </w:t>
      </w:r>
    </w:p>
    <w:p w:rsidR="00000000" w:rsidDel="00000000" w:rsidP="00000000" w:rsidRDefault="00000000" w:rsidRPr="00000000" w14:paraId="00000181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done 19 sheep head dissections so far, have found 28 or more species of parasites</w:t>
      </w:r>
    </w:p>
    <w:p w:rsidR="00000000" w:rsidDel="00000000" w:rsidP="00000000" w:rsidRDefault="00000000" w:rsidRPr="00000000" w14:paraId="00000182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Eg neobenedate, lives on outside of fish, eats scales </w:t>
      </w:r>
    </w:p>
    <w:p w:rsidR="00000000" w:rsidDel="00000000" w:rsidP="00000000" w:rsidRDefault="00000000" w:rsidRPr="00000000" w14:paraId="00000183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leprocredium , parasitic flatworm  </w:t>
      </w:r>
    </w:p>
    <w:p w:rsidR="00000000" w:rsidDel="00000000" w:rsidP="00000000" w:rsidRDefault="00000000" w:rsidRPr="00000000" w14:paraId="00000184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Copepod 1, found in every single sheep head, average 87 in one gill feeding on blood </w:t>
      </w:r>
    </w:p>
    <w:p w:rsidR="00000000" w:rsidDel="00000000" w:rsidP="00000000" w:rsidRDefault="00000000" w:rsidRPr="00000000" w14:paraId="00000185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Also started collections of kelp baths(?), etc.  </w:t>
      </w:r>
    </w:p>
    <w:p w:rsidR="00000000" w:rsidDel="00000000" w:rsidP="00000000" w:rsidRDefault="00000000" w:rsidRPr="00000000" w14:paraId="00000186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be collecting over 17,000 individual fish !!!  </w:t>
      </w:r>
    </w:p>
    <w:p w:rsidR="00000000" w:rsidDel="00000000" w:rsidP="00000000" w:rsidRDefault="00000000" w:rsidRPr="00000000" w14:paraId="00000187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 from undergrads is necessary</w:t>
      </w:r>
    </w:p>
    <w:p w:rsidR="00000000" w:rsidDel="00000000" w:rsidP="00000000" w:rsidRDefault="00000000" w:rsidRPr="00000000" w14:paraId="00000188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Collaboration provides a lot of opportunity for undergraduate independent project  </w:t>
      </w:r>
    </w:p>
    <w:p w:rsidR="00000000" w:rsidDel="00000000" w:rsidP="00000000" w:rsidRDefault="00000000" w:rsidRPr="00000000" w14:paraId="00000189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be tailored to each undergrads preferences </w:t>
      </w:r>
    </w:p>
    <w:p w:rsidR="00000000" w:rsidDel="00000000" w:rsidP="00000000" w:rsidRDefault="00000000" w:rsidRPr="00000000" w14:paraId="0000018A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each undergrad to pick a host, be responsible for that host and the “local expert” for that fish, do all the dissections for that fish   </w:t>
      </w:r>
    </w:p>
    <w:p w:rsidR="00000000" w:rsidDel="00000000" w:rsidP="00000000" w:rsidRDefault="00000000" w:rsidRPr="00000000" w14:paraId="0000018B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Also would allow students to have ownership of data and publish it in the future</w:t>
      </w:r>
    </w:p>
    <w:p w:rsidR="00000000" w:rsidDel="00000000" w:rsidP="00000000" w:rsidRDefault="00000000" w:rsidRPr="00000000" w14:paraId="0000018C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Dissections will require a lot of time, expertise required for parasite recognition </w:t>
      </w:r>
    </w:p>
    <w:p w:rsidR="00000000" w:rsidDel="00000000" w:rsidP="00000000" w:rsidRDefault="00000000" w:rsidRPr="00000000" w14:paraId="0000018D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Bigger commitment than lab volunteer position</w:t>
      </w:r>
    </w:p>
    <w:p w:rsidR="00000000" w:rsidDel="00000000" w:rsidP="00000000" w:rsidRDefault="00000000" w:rsidRPr="00000000" w14:paraId="0000018E">
      <w:pPr>
        <w:numPr>
          <w:ilvl w:val="1"/>
          <w:numId w:val="2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students to be supplemented for their hard work! </w:t>
      </w:r>
    </w:p>
    <w:p w:rsidR="00000000" w:rsidDel="00000000" w:rsidP="00000000" w:rsidRDefault="00000000" w:rsidRPr="00000000" w14:paraId="0000018F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Goal would be that they would complete dissections winter, spring, and summer and then write their manuscripts by winter</w:t>
      </w:r>
    </w:p>
    <w:p w:rsidR="00000000" w:rsidDel="00000000" w:rsidP="00000000" w:rsidRDefault="00000000" w:rsidRPr="00000000" w14:paraId="00000190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Started training three undergrads, ready to start immediately   </w:t>
      </w:r>
    </w:p>
    <w:p w:rsidR="00000000" w:rsidDel="00000000" w:rsidP="00000000" w:rsidRDefault="00000000" w:rsidRPr="00000000" w14:paraId="00000191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Benefit UCSB, all money is for highly motivated undergrads, </w:t>
      </w:r>
    </w:p>
    <w:p w:rsidR="00000000" w:rsidDel="00000000" w:rsidP="00000000" w:rsidRDefault="00000000" w:rsidRPr="00000000" w14:paraId="00000192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for journal of parasitology </w:t>
      </w:r>
    </w:p>
    <w:p w:rsidR="00000000" w:rsidDel="00000000" w:rsidP="00000000" w:rsidRDefault="00000000" w:rsidRPr="00000000" w14:paraId="00000193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Planning on making catalog of all parasites and would donate the extra to zoology and parasitology classes  </w:t>
      </w:r>
    </w:p>
    <w:p w:rsidR="00000000" w:rsidDel="00000000" w:rsidP="00000000" w:rsidRDefault="00000000" w:rsidRPr="00000000" w14:paraId="00000194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would allow future grad/undergrad students other projects </w:t>
      </w:r>
    </w:p>
    <w:p w:rsidR="00000000" w:rsidDel="00000000" w:rsidP="00000000" w:rsidRDefault="00000000" w:rsidRPr="00000000" w14:paraId="00000195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Highly applicable to campus point, tell us if fish are healthy in campus point marine reserve</w:t>
      </w:r>
    </w:p>
    <w:p w:rsidR="00000000" w:rsidDel="00000000" w:rsidP="00000000" w:rsidRDefault="00000000" w:rsidRPr="00000000" w14:paraId="00000196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Coastal fund support is pivotal to this project </w:t>
      </w:r>
    </w:p>
    <w:p w:rsidR="00000000" w:rsidDel="00000000" w:rsidP="00000000" w:rsidRDefault="00000000" w:rsidRPr="00000000" w14:paraId="00000197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98">
      <w:pPr>
        <w:numPr>
          <w:ilvl w:val="0"/>
          <w:numId w:val="2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Interview Questions</w:t>
      </w:r>
    </w:p>
    <w:p w:rsidR="00000000" w:rsidDel="00000000" w:rsidP="00000000" w:rsidRDefault="00000000" w:rsidRPr="00000000" w14:paraId="0000019A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Were the interns already working in the lab?</w:t>
      </w:r>
    </w:p>
    <w:p w:rsidR="00000000" w:rsidDel="00000000" w:rsidP="00000000" w:rsidRDefault="00000000" w:rsidRPr="00000000" w14:paraId="0000019B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all reached out to her, they all took parasitology course last year </w:t>
      </w:r>
    </w:p>
    <w:p w:rsidR="00000000" w:rsidDel="00000000" w:rsidP="00000000" w:rsidRDefault="00000000" w:rsidRPr="00000000" w14:paraId="0000019C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assessing health just by the number of parasites?</w:t>
      </w:r>
    </w:p>
    <w:p w:rsidR="00000000" w:rsidDel="00000000" w:rsidP="00000000" w:rsidRDefault="00000000" w:rsidRPr="00000000" w14:paraId="0000019D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</w:t>
      </w:r>
    </w:p>
    <w:p w:rsidR="00000000" w:rsidDel="00000000" w:rsidP="00000000" w:rsidRDefault="00000000" w:rsidRPr="00000000" w14:paraId="0000019E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the future would like to look at physiological differences, osmoregulation and respiration effects in future </w:t>
      </w:r>
    </w:p>
    <w:p w:rsidR="00000000" w:rsidDel="00000000" w:rsidP="00000000" w:rsidRDefault="00000000" w:rsidRPr="00000000" w14:paraId="0000019F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now just doing counts  </w:t>
      </w:r>
    </w:p>
    <w:p w:rsidR="00000000" w:rsidDel="00000000" w:rsidP="00000000" w:rsidRDefault="00000000" w:rsidRPr="00000000" w14:paraId="000001A0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detrimental are these parasites? Could they just be passive hosts?  </w:t>
      </w:r>
    </w:p>
    <w:p w:rsidR="00000000" w:rsidDel="00000000" w:rsidP="00000000" w:rsidRDefault="00000000" w:rsidRPr="00000000" w14:paraId="000001A1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Hard to say because some of these have not been specifically looked at before </w:t>
      </w:r>
    </w:p>
    <w:p w:rsidR="00000000" w:rsidDel="00000000" w:rsidP="00000000" w:rsidRDefault="00000000" w:rsidRPr="00000000" w14:paraId="000001A2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Parasitic flatworms common in other fishes, some have significant detrimental effect </w:t>
      </w:r>
    </w:p>
    <w:p w:rsidR="00000000" w:rsidDel="00000000" w:rsidP="00000000" w:rsidRDefault="00000000" w:rsidRPr="00000000" w14:paraId="000001A3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Known that parasites in low counts can be very detrimental and regulate host populations     </w:t>
      </w:r>
    </w:p>
    <w:p w:rsidR="00000000" w:rsidDel="00000000" w:rsidP="00000000" w:rsidRDefault="00000000" w:rsidRPr="00000000" w14:paraId="000001A4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much time per week have the trainees been training? </w:t>
      </w:r>
    </w:p>
    <w:p w:rsidR="00000000" w:rsidDel="00000000" w:rsidP="00000000" w:rsidRDefault="00000000" w:rsidRPr="00000000" w14:paraId="000001A5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About 10 hours per week </w:t>
      </w:r>
    </w:p>
    <w:p w:rsidR="00000000" w:rsidDel="00000000" w:rsidP="00000000" w:rsidRDefault="00000000" w:rsidRPr="00000000" w14:paraId="000001A6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go in on their own  </w:t>
      </w:r>
    </w:p>
    <w:p w:rsidR="00000000" w:rsidDel="00000000" w:rsidP="00000000" w:rsidRDefault="00000000" w:rsidRPr="00000000" w14:paraId="000001A7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they unpaid right now? </w:t>
      </w:r>
    </w:p>
    <w:p w:rsidR="00000000" w:rsidDel="00000000" w:rsidP="00000000" w:rsidRDefault="00000000" w:rsidRPr="00000000" w14:paraId="000001A8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 </w:t>
      </w:r>
    </w:p>
    <w:p w:rsidR="00000000" w:rsidDel="00000000" w:rsidP="00000000" w:rsidRDefault="00000000" w:rsidRPr="00000000" w14:paraId="000001A9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the marine reserves expressed interest, or are you interested in reporting to them  </w:t>
      </w:r>
    </w:p>
    <w:p w:rsidR="00000000" w:rsidDel="00000000" w:rsidP="00000000" w:rsidRDefault="00000000" w:rsidRPr="00000000" w14:paraId="000001AA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she used to work for California Fish and Wildlife</w:t>
      </w:r>
    </w:p>
    <w:p w:rsidR="00000000" w:rsidDel="00000000" w:rsidP="00000000" w:rsidRDefault="00000000" w:rsidRPr="00000000" w14:paraId="000001AB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Past employees seem really excited about this </w:t>
      </w:r>
    </w:p>
    <w:p w:rsidR="00000000" w:rsidDel="00000000" w:rsidP="00000000" w:rsidRDefault="00000000" w:rsidRPr="00000000" w14:paraId="000001AC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you be assessing fishing pressure or presence absence of fishing?</w:t>
      </w:r>
    </w:p>
    <w:p w:rsidR="00000000" w:rsidDel="00000000" w:rsidP="00000000" w:rsidRDefault="00000000" w:rsidRPr="00000000" w14:paraId="000001AD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Presence absence of fishing </w:t>
      </w:r>
    </w:p>
    <w:p w:rsidR="00000000" w:rsidDel="00000000" w:rsidP="00000000" w:rsidRDefault="00000000" w:rsidRPr="00000000" w14:paraId="000001AE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not be collecting on transects, but will be using transects as measure of abundance by collecting near transects  </w:t>
      </w:r>
    </w:p>
    <w:p w:rsidR="00000000" w:rsidDel="00000000" w:rsidP="00000000" w:rsidRDefault="00000000" w:rsidRPr="00000000" w14:paraId="000001AF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there’s higher densities of populations, are they more likely to have more parasites?</w:t>
      </w:r>
    </w:p>
    <w:p w:rsidR="00000000" w:rsidDel="00000000" w:rsidP="00000000" w:rsidRDefault="00000000" w:rsidRPr="00000000" w14:paraId="000001B0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are some parasites that are dependent on densities like fish that school </w:t>
      </w:r>
    </w:p>
    <w:p w:rsidR="00000000" w:rsidDel="00000000" w:rsidP="00000000" w:rsidRDefault="00000000" w:rsidRPr="00000000" w14:paraId="000001B1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parasites are transmitted by food consumption so they are less common sometimes in larger populations </w:t>
      </w:r>
    </w:p>
    <w:p w:rsidR="00000000" w:rsidDel="00000000" w:rsidP="00000000" w:rsidRDefault="00000000" w:rsidRPr="00000000" w14:paraId="000001B2">
      <w:pPr>
        <w:numPr>
          <w:ilvl w:val="2"/>
          <w:numId w:val="13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fish less food  </w:t>
      </w:r>
    </w:p>
    <w:p w:rsidR="00000000" w:rsidDel="00000000" w:rsidP="00000000" w:rsidRDefault="00000000" w:rsidRPr="00000000" w14:paraId="000001B3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you want to increase your intern stipends?</w:t>
      </w:r>
    </w:p>
    <w:p w:rsidR="00000000" w:rsidDel="00000000" w:rsidP="00000000" w:rsidRDefault="00000000" w:rsidRPr="00000000" w14:paraId="000001B4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but it might be her department cap  </w:t>
      </w:r>
    </w:p>
    <w:p w:rsidR="00000000" w:rsidDel="00000000" w:rsidP="00000000" w:rsidRDefault="00000000" w:rsidRPr="00000000" w14:paraId="000001B5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Adding paying them to write about it to her budget as well </w:t>
      </w:r>
    </w:p>
    <w:p w:rsidR="00000000" w:rsidDel="00000000" w:rsidP="00000000" w:rsidRDefault="00000000" w:rsidRPr="00000000" w14:paraId="000001B6">
      <w:pPr>
        <w:numPr>
          <w:ilvl w:val="0"/>
          <w:numId w:val="13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Assessing 22 species, all fished? </w:t>
      </w:r>
    </w:p>
    <w:p w:rsidR="00000000" w:rsidDel="00000000" w:rsidP="00000000" w:rsidRDefault="00000000" w:rsidRPr="00000000" w14:paraId="000001B7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Yup all fish </w:t>
      </w:r>
    </w:p>
    <w:p w:rsidR="00000000" w:rsidDel="00000000" w:rsidP="00000000" w:rsidRDefault="00000000" w:rsidRPr="00000000" w14:paraId="000001B8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are not all harvested, vary in fishing pressure </w:t>
      </w:r>
    </w:p>
    <w:p w:rsidR="00000000" w:rsidDel="00000000" w:rsidP="00000000" w:rsidRDefault="00000000" w:rsidRPr="00000000" w14:paraId="000001B9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are in fish farms, some are banned from fishing everywhere </w:t>
      </w:r>
    </w:p>
    <w:p w:rsidR="00000000" w:rsidDel="00000000" w:rsidP="00000000" w:rsidRDefault="00000000" w:rsidRPr="00000000" w14:paraId="000001BA">
      <w:pPr>
        <w:numPr>
          <w:ilvl w:val="1"/>
          <w:numId w:val="1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Vary in size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B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Jordan/Lauren</w:t>
      </w:r>
    </w:p>
    <w:p w:rsidR="00000000" w:rsidDel="00000000" w:rsidP="00000000" w:rsidRDefault="00000000" w:rsidRPr="00000000" w14:paraId="000001BF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discussion for FALL 18-14</w:t>
      </w:r>
    </w:p>
    <w:p w:rsidR="00000000" w:rsidDel="00000000" w:rsidP="00000000" w:rsidRDefault="00000000" w:rsidRPr="00000000" w14:paraId="000001C0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C1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Project Title: Fall 18-18,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Autonomous Aquatic Research Vessel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Sponsoring Organization: MSI</w:t>
      </w:r>
    </w:p>
    <w:p w:rsidR="00000000" w:rsidDel="00000000" w:rsidP="00000000" w:rsidRDefault="00000000" w:rsidRPr="00000000" w14:paraId="000001C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Presenter Name: Ed Romero</w:t>
      </w:r>
    </w:p>
    <w:p w:rsidR="00000000" w:rsidDel="00000000" w:rsidP="00000000" w:rsidRDefault="00000000" w:rsidRPr="00000000" w14:paraId="000001C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C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The goal of this project is to build an autonomous research vessel (ARV) for making</w:t>
      </w:r>
    </w:p>
    <w:p w:rsidR="00000000" w:rsidDel="00000000" w:rsidP="00000000" w:rsidRDefault="00000000" w:rsidRPr="00000000" w14:paraId="000001C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oceanographic measurements in coastal waters offshore of Santa Barbara, CA. The</w:t>
      </w:r>
    </w:p>
    <w:p w:rsidR="00000000" w:rsidDel="00000000" w:rsidP="00000000" w:rsidRDefault="00000000" w:rsidRPr="00000000" w14:paraId="000001C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ARV will be carry sensors for measuring currents and water properties such as</w:t>
      </w:r>
    </w:p>
    <w:p w:rsidR="00000000" w:rsidDel="00000000" w:rsidP="00000000" w:rsidRDefault="00000000" w:rsidRPr="00000000" w14:paraId="000001C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temperature and salinity. The vessel will be able to operate in the ocean for periods</w:t>
      </w:r>
    </w:p>
    <w:p w:rsidR="00000000" w:rsidDel="00000000" w:rsidP="00000000" w:rsidRDefault="00000000" w:rsidRPr="00000000" w14:paraId="000001C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of a few days while navigating pre-programmed routes. Although other autonomous</w:t>
      </w:r>
    </w:p>
    <w:p w:rsidR="00000000" w:rsidDel="00000000" w:rsidP="00000000" w:rsidRDefault="00000000" w:rsidRPr="00000000" w14:paraId="000001C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research vessels have been developed in recent years, their complexity and high cost</w:t>
      </w:r>
    </w:p>
    <w:p w:rsidR="00000000" w:rsidDel="00000000" w:rsidP="00000000" w:rsidRDefault="00000000" w:rsidRPr="00000000" w14:paraId="000001C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are barriers to their widespread use. We propose a new generation autonomous</w:t>
      </w:r>
    </w:p>
    <w:p w:rsidR="00000000" w:rsidDel="00000000" w:rsidP="00000000" w:rsidRDefault="00000000" w:rsidRPr="00000000" w14:paraId="000001C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vessels based on readily available drone technology. The ARV will be used to study</w:t>
      </w:r>
    </w:p>
    <w:p w:rsidR="00000000" w:rsidDel="00000000" w:rsidP="00000000" w:rsidRDefault="00000000" w:rsidRPr="00000000" w14:paraId="000001D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ocean currents and their effects on nearshore ecosystems such as the kelp forests</w:t>
      </w:r>
    </w:p>
    <w:p w:rsidR="00000000" w:rsidDel="00000000" w:rsidP="00000000" w:rsidRDefault="00000000" w:rsidRPr="00000000" w14:paraId="000001D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offshore of UCSB. The ARV will also have other scientific applications, including</w:t>
      </w:r>
    </w:p>
    <w:p w:rsidR="00000000" w:rsidDel="00000000" w:rsidP="00000000" w:rsidRDefault="00000000" w:rsidRPr="00000000" w14:paraId="000001D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pollution measurements in the coastal ocean. Unlike traditional boats with crews,</w:t>
      </w:r>
    </w:p>
    <w:p w:rsidR="00000000" w:rsidDel="00000000" w:rsidP="00000000" w:rsidRDefault="00000000" w:rsidRPr="00000000" w14:paraId="000001D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ARVs can be deployed quickly with sensors and equipment designed specifically for</w:t>
      </w:r>
    </w:p>
    <w:p w:rsidR="00000000" w:rsidDel="00000000" w:rsidP="00000000" w:rsidRDefault="00000000" w:rsidRPr="00000000" w14:paraId="000001D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particular missions.</w:t>
      </w:r>
    </w:p>
    <w:p w:rsidR="00000000" w:rsidDel="00000000" w:rsidP="00000000" w:rsidRDefault="00000000" w:rsidRPr="00000000" w14:paraId="000001D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*jordan has worked with Ed before, recusing himself from discussion </w:t>
      </w:r>
    </w:p>
    <w:p w:rsidR="00000000" w:rsidDel="00000000" w:rsidP="00000000" w:rsidRDefault="00000000" w:rsidRPr="00000000" w14:paraId="000001D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Interview Questions</w:t>
      </w:r>
    </w:p>
    <w:p w:rsidR="00000000" w:rsidDel="00000000" w:rsidP="00000000" w:rsidRDefault="00000000" w:rsidRPr="00000000" w14:paraId="000001D9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the bigger boogie board, are you planning to have more things attached?</w:t>
      </w:r>
    </w:p>
    <w:p w:rsidR="00000000" w:rsidDel="00000000" w:rsidP="00000000" w:rsidRDefault="00000000" w:rsidRPr="00000000" w14:paraId="000001DA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the instruments will log internally, not centralized </w:t>
      </w:r>
    </w:p>
    <w:p w:rsidR="00000000" w:rsidDel="00000000" w:rsidP="00000000" w:rsidRDefault="00000000" w:rsidRPr="00000000" w14:paraId="000001DB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Less points of failure with components isolated </w:t>
      </w:r>
    </w:p>
    <w:p w:rsidR="00000000" w:rsidDel="00000000" w:rsidP="00000000" w:rsidRDefault="00000000" w:rsidRPr="00000000" w14:paraId="000001DC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interns help usually?</w:t>
      </w:r>
    </w:p>
    <w:p w:rsidR="00000000" w:rsidDel="00000000" w:rsidP="00000000" w:rsidRDefault="00000000" w:rsidRPr="00000000" w14:paraId="000001DD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Average 4 interns per quarter</w:t>
      </w:r>
    </w:p>
    <w:p w:rsidR="00000000" w:rsidDel="00000000" w:rsidP="00000000" w:rsidRDefault="00000000" w:rsidRPr="00000000" w14:paraId="000001DE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time job is not mentoring </w:t>
      </w:r>
    </w:p>
    <w:p w:rsidR="00000000" w:rsidDel="00000000" w:rsidP="00000000" w:rsidRDefault="00000000" w:rsidRPr="00000000" w14:paraId="000001DF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most interns engineering?</w:t>
      </w:r>
    </w:p>
    <w:p w:rsidR="00000000" w:rsidDel="00000000" w:rsidP="00000000" w:rsidRDefault="00000000" w:rsidRPr="00000000" w14:paraId="000001E0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Envs, comp sci, engineering, ecology, physics, interns</w:t>
      </w:r>
    </w:p>
    <w:p w:rsidR="00000000" w:rsidDel="00000000" w:rsidP="00000000" w:rsidRDefault="00000000" w:rsidRPr="00000000" w14:paraId="000001E1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Likes diversity within majors for interns</w:t>
      </w:r>
    </w:p>
    <w:p w:rsidR="00000000" w:rsidDel="00000000" w:rsidP="00000000" w:rsidRDefault="00000000" w:rsidRPr="00000000" w14:paraId="000001E2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interns typically on a volunteer basis  </w:t>
      </w:r>
    </w:p>
    <w:p w:rsidR="00000000" w:rsidDel="00000000" w:rsidP="00000000" w:rsidRDefault="00000000" w:rsidRPr="00000000" w14:paraId="000001E3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</w:t>
      </w:r>
    </w:p>
    <w:p w:rsidR="00000000" w:rsidDel="00000000" w:rsidP="00000000" w:rsidRDefault="00000000" w:rsidRPr="00000000" w14:paraId="000001E4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Sometimes get REU students </w:t>
      </w:r>
    </w:p>
    <w:p w:rsidR="00000000" w:rsidDel="00000000" w:rsidP="00000000" w:rsidRDefault="00000000" w:rsidRPr="00000000" w14:paraId="000001E5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would you request money for in the future?</w:t>
      </w:r>
    </w:p>
    <w:p w:rsidR="00000000" w:rsidDel="00000000" w:rsidP="00000000" w:rsidRDefault="00000000" w:rsidRPr="00000000" w14:paraId="000001E6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maybe to add more features  </w:t>
        <w:tab/>
        <w:t xml:space="preserve">  </w:t>
      </w:r>
    </w:p>
    <w:p w:rsidR="00000000" w:rsidDel="00000000" w:rsidP="00000000" w:rsidRDefault="00000000" w:rsidRPr="00000000" w14:paraId="000001E7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you be willing to request money from us for stipends?</w:t>
      </w:r>
    </w:p>
    <w:p w:rsidR="00000000" w:rsidDel="00000000" w:rsidP="00000000" w:rsidRDefault="00000000" w:rsidRPr="00000000" w14:paraId="000001E8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we can we try to pay interns, especially if they have work study</w:t>
      </w:r>
    </w:p>
    <w:p w:rsidR="00000000" w:rsidDel="00000000" w:rsidP="00000000" w:rsidRDefault="00000000" w:rsidRPr="00000000" w14:paraId="000001E9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you probably get enough returning interns to pay them?</w:t>
      </w:r>
    </w:p>
    <w:p w:rsidR="00000000" w:rsidDel="00000000" w:rsidP="00000000" w:rsidRDefault="00000000" w:rsidRPr="00000000" w14:paraId="000001EA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School first, when you pay them they are obligated to come but school first </w:t>
      </w:r>
    </w:p>
    <w:p w:rsidR="00000000" w:rsidDel="00000000" w:rsidP="00000000" w:rsidRDefault="00000000" w:rsidRPr="00000000" w14:paraId="000001EB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students have too full of a workload to be paid  </w:t>
      </w:r>
    </w:p>
    <w:p w:rsidR="00000000" w:rsidDel="00000000" w:rsidP="00000000" w:rsidRDefault="00000000" w:rsidRPr="00000000" w14:paraId="000001EC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3D printers? </w:t>
      </w:r>
    </w:p>
    <w:p w:rsidR="00000000" w:rsidDel="00000000" w:rsidP="00000000" w:rsidRDefault="00000000" w:rsidRPr="00000000" w14:paraId="000001ED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Prototype filament </w:t>
      </w:r>
    </w:p>
    <w:p w:rsidR="00000000" w:rsidDel="00000000" w:rsidP="00000000" w:rsidRDefault="00000000" w:rsidRPr="00000000" w14:paraId="000001EE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Resin printer for higher quality </w:t>
      </w:r>
    </w:p>
    <w:p w:rsidR="00000000" w:rsidDel="00000000" w:rsidP="00000000" w:rsidRDefault="00000000" w:rsidRPr="00000000" w14:paraId="000001EF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Used to teach CAD, knows how to design </w:t>
      </w:r>
    </w:p>
    <w:p w:rsidR="00000000" w:rsidDel="00000000" w:rsidP="00000000" w:rsidRDefault="00000000" w:rsidRPr="00000000" w14:paraId="000001F0">
      <w:pPr>
        <w:numPr>
          <w:ilvl w:val="1"/>
          <w:numId w:val="1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learn how to 3D print  </w:t>
      </w:r>
    </w:p>
    <w:p w:rsidR="00000000" w:rsidDel="00000000" w:rsidP="00000000" w:rsidRDefault="00000000" w:rsidRPr="00000000" w14:paraId="000001F1">
      <w:pPr>
        <w:numPr>
          <w:ilvl w:val="0"/>
          <w:numId w:val="1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Contact washburn when he is gone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Closing Comments</w:t>
      </w:r>
    </w:p>
    <w:p w:rsidR="00000000" w:rsidDel="00000000" w:rsidP="00000000" w:rsidRDefault="00000000" w:rsidRPr="00000000" w14:paraId="000001F3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is adorable, really enthusiastic </w:t>
      </w:r>
    </w:p>
    <w:p w:rsidR="00000000" w:rsidDel="00000000" w:rsidP="00000000" w:rsidRDefault="00000000" w:rsidRPr="00000000" w14:paraId="000001F4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Video  </w:t>
      </w:r>
    </w:p>
    <w:p w:rsidR="00000000" w:rsidDel="00000000" w:rsidP="00000000" w:rsidRDefault="00000000" w:rsidRPr="00000000" w14:paraId="000001F5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Seems that volunteering works for interns because they are busy with engineering</w:t>
      </w:r>
    </w:p>
    <w:p w:rsidR="00000000" w:rsidDel="00000000" w:rsidP="00000000" w:rsidRDefault="00000000" w:rsidRPr="00000000" w14:paraId="000001F6">
      <w:pPr>
        <w:numPr>
          <w:ilvl w:val="1"/>
          <w:numId w:val="1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Less detraction/commitment for schoolwork </w:t>
      </w:r>
    </w:p>
    <w:p w:rsidR="00000000" w:rsidDel="00000000" w:rsidP="00000000" w:rsidRDefault="00000000" w:rsidRPr="00000000" w14:paraId="000001F7">
      <w:pPr>
        <w:numPr>
          <w:ilvl w:val="1"/>
          <w:numId w:val="1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Less distraction from his work </w:t>
      </w:r>
    </w:p>
    <w:p w:rsidR="00000000" w:rsidDel="00000000" w:rsidP="00000000" w:rsidRDefault="00000000" w:rsidRPr="00000000" w14:paraId="000001F8">
      <w:pPr>
        <w:numPr>
          <w:ilvl w:val="1"/>
          <w:numId w:val="1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Works for this project because it is mostly a curiosity thing  </w:t>
      </w:r>
    </w:p>
    <w:p w:rsidR="00000000" w:rsidDel="00000000" w:rsidP="00000000" w:rsidRDefault="00000000" w:rsidRPr="00000000" w14:paraId="000001F9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Alana: In favor of funding supplies</w:t>
      </w:r>
    </w:p>
    <w:p w:rsidR="00000000" w:rsidDel="00000000" w:rsidP="00000000" w:rsidRDefault="00000000" w:rsidRPr="00000000" w14:paraId="000001FA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Worried to get very good data </w:t>
      </w:r>
    </w:p>
    <w:p w:rsidR="00000000" w:rsidDel="00000000" w:rsidP="00000000" w:rsidRDefault="00000000" w:rsidRPr="00000000" w14:paraId="000001FB">
      <w:pPr>
        <w:numPr>
          <w:ilvl w:val="1"/>
          <w:numId w:val="14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Possibly issues once you start measuring optically </w:t>
      </w:r>
    </w:p>
    <w:p w:rsidR="00000000" w:rsidDel="00000000" w:rsidP="00000000" w:rsidRDefault="00000000" w:rsidRPr="00000000" w14:paraId="000001FC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Alana:  Calibrating radar data with that is a really good idea </w:t>
      </w:r>
    </w:p>
    <w:p w:rsidR="00000000" w:rsidDel="00000000" w:rsidP="00000000" w:rsidRDefault="00000000" w:rsidRPr="00000000" w14:paraId="000001FD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Lauren: likes that he’s going to make a video after  </w:t>
      </w:r>
    </w:p>
    <w:p w:rsidR="00000000" w:rsidDel="00000000" w:rsidP="00000000" w:rsidRDefault="00000000" w:rsidRPr="00000000" w14:paraId="000001FE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Money is going to student experience </w:t>
      </w:r>
    </w:p>
    <w:p w:rsidR="00000000" w:rsidDel="00000000" w:rsidP="00000000" w:rsidRDefault="00000000" w:rsidRPr="00000000" w14:paraId="000001FF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Continuous funding to keep adding tidbits maybe not, for now this is cool</w:t>
      </w:r>
    </w:p>
    <w:p w:rsidR="00000000" w:rsidDel="00000000" w:rsidP="00000000" w:rsidRDefault="00000000" w:rsidRPr="00000000" w14:paraId="00000200">
      <w:pPr>
        <w:numPr>
          <w:ilvl w:val="0"/>
          <w:numId w:val="14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It’s getting engineering majors involved in the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20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Alana/Maria</w:t>
      </w:r>
    </w:p>
    <w:p w:rsidR="00000000" w:rsidDel="00000000" w:rsidP="00000000" w:rsidRDefault="00000000" w:rsidRPr="00000000" w14:paraId="00000205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FALL 18-18 </w:t>
      </w:r>
    </w:p>
    <w:p w:rsidR="00000000" w:rsidDel="00000000" w:rsidP="00000000" w:rsidRDefault="00000000" w:rsidRPr="00000000" w14:paraId="00000206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207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9:10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language:Motion  to ad</w:t>
      </w:r>
      <w:r w:rsidDel="00000000" w:rsidR="00000000" w:rsidRPr="00000000">
        <w:rPr>
          <w:i w:val="1"/>
          <w:shd w:fill="dbe5f1" w:val="clear"/>
          <w:rtl w:val="0"/>
        </w:rPr>
        <w:t xml:space="preserve">journ meeting at 9:10 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contextualSpacing w:val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