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01/25/22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Ethan/Anannya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Ethan/Austen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informal endorsement on resolution that we passed last week </w:t>
      </w:r>
    </w:p>
    <w:p w:rsidR="00000000" w:rsidDel="00000000" w:rsidP="00000000" w:rsidRDefault="00000000" w:rsidRPr="00000000" w14:paraId="0000004D">
      <w:pPr>
        <w:pageBreakBefore w:val="0"/>
        <w:numPr>
          <w:ilvl w:val="1"/>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collaborating with calpirg to create  a resolution to support 1005 Renewable energy in Santa Barbara and in California</w:t>
      </w:r>
    </w:p>
    <w:p w:rsidR="00000000" w:rsidDel="00000000" w:rsidP="00000000" w:rsidRDefault="00000000" w:rsidRPr="00000000" w14:paraId="0000004E">
      <w:pPr>
        <w:pageBreakBefore w:val="0"/>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for an informal endorsement, which would be just brought up as an endorsement while she is bringing the resolution to the floor</w:t>
      </w:r>
    </w:p>
    <w:p w:rsidR="00000000" w:rsidDel="00000000" w:rsidP="00000000" w:rsidRDefault="00000000" w:rsidRPr="00000000" w14:paraId="0000004F">
      <w:pPr>
        <w:pageBreakBefore w:val="0"/>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 a formal sponsorship</w:t>
      </w:r>
    </w:p>
    <w:p w:rsidR="00000000" w:rsidDel="00000000" w:rsidP="00000000" w:rsidRDefault="00000000" w:rsidRPr="00000000" w14:paraId="00000050">
      <w:pPr>
        <w:pageBreakBefore w:val="0"/>
        <w:numPr>
          <w:ilvl w:val="1"/>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is there a possibility to formally sponsor this</w:t>
      </w:r>
    </w:p>
    <w:p w:rsidR="00000000" w:rsidDel="00000000" w:rsidP="00000000" w:rsidRDefault="00000000" w:rsidRPr="00000000" w14:paraId="00000051">
      <w:pPr>
        <w:pageBreakBefore w:val="0"/>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can sign on as a student sponsor and speak on it as the senate floor and affect the amendments</w:t>
      </w:r>
    </w:p>
    <w:p w:rsidR="00000000" w:rsidDel="00000000" w:rsidP="00000000" w:rsidRDefault="00000000" w:rsidRPr="00000000" w14:paraId="00000052">
      <w:pPr>
        <w:pageBreakBefore w:val="0"/>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or we can sign on informally as an organization </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4">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emailed the sea center and they responded and said they are okay with us taking a few weeks and are open to any amount of money</w:t>
      </w:r>
    </w:p>
    <w:p w:rsidR="00000000" w:rsidDel="00000000" w:rsidP="00000000" w:rsidRDefault="00000000" w:rsidRPr="00000000" w14:paraId="00000058">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Elihu is no longer working with their organization and they are looking to find another organization to sponsor their project</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Lock-In Fee</w:t>
      </w:r>
    </w:p>
    <w:p w:rsidR="00000000" w:rsidDel="00000000" w:rsidP="00000000" w:rsidRDefault="00000000" w:rsidRPr="00000000" w14:paraId="0000005C">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Met with Ruth to discuss lock-in fee increase on the AS side (undergraduate lock-in fee)</w:t>
      </w:r>
    </w:p>
    <w:p w:rsidR="00000000" w:rsidDel="00000000" w:rsidP="00000000" w:rsidRDefault="00000000" w:rsidRPr="00000000" w14:paraId="0000005D">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Plan to meet with Pedro (Co-President of GSA) to discuss the lock-in fee on the GSA side</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6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6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processed all the applications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9">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had first restoration project this last weekend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C">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Met and had the first check in and they found a new species in the area</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6F">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Long-Term Funding</w:t>
      </w:r>
    </w:p>
    <w:p w:rsidR="00000000" w:rsidDel="00000000" w:rsidP="00000000" w:rsidRDefault="00000000" w:rsidRPr="00000000" w14:paraId="00000070">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Decision to put this project on the side in light of the lock-in fee situation</w:t>
      </w:r>
    </w:p>
    <w:p w:rsidR="00000000" w:rsidDel="00000000" w:rsidP="00000000" w:rsidRDefault="00000000" w:rsidRPr="00000000" w14:paraId="00000071">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Discussion of the growing need for some pre-screening process or change in our structure to address the growing number of applications</w:t>
      </w:r>
    </w:p>
    <w:p w:rsidR="00000000" w:rsidDel="00000000" w:rsidP="00000000" w:rsidRDefault="00000000" w:rsidRPr="00000000" w14:paraId="00000072">
      <w:pPr>
        <w:pageBreakBefore w:val="0"/>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continue meeting about lock in</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75">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making the when 2 meet right now</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8">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meeting with pedro to talk about the lock in fee</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A">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C">
      <w:pPr>
        <w:pageBreakBefore w:val="0"/>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/Anannnya</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OLD BUSINESS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Senator Zhang’s 100% Clean Energy Proposal Informal Endorsement</w:t>
      </w:r>
    </w:p>
    <w:p w:rsidR="00000000" w:rsidDel="00000000" w:rsidP="00000000" w:rsidRDefault="00000000" w:rsidRPr="00000000" w14:paraId="00000085">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ind w:firstLine="72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087">
      <w:pPr>
        <w:ind w:firstLine="72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informally endorse Senator Zhang’s resolution </w:t>
      </w:r>
    </w:p>
    <w:p w:rsidR="00000000" w:rsidDel="00000000" w:rsidP="00000000" w:rsidRDefault="00000000" w:rsidRPr="00000000" w14:paraId="00000088">
      <w:pPr>
        <w:ind w:firstLine="72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9">
      <w:pPr>
        <w:ind w:firstLine="720"/>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A">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E">
      <w:pPr>
        <w:pageBreakBefore w:val="0"/>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Lock-in Fee discussion</w:t>
      </w:r>
    </w:p>
    <w:p w:rsidR="00000000" w:rsidDel="00000000" w:rsidP="00000000" w:rsidRDefault="00000000" w:rsidRPr="00000000" w14:paraId="0000008F">
      <w:pPr>
        <w:pageBreakBefore w:val="0"/>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per undergrad since 1999</w:t>
      </w:r>
    </w:p>
    <w:p w:rsidR="00000000" w:rsidDel="00000000" w:rsidP="00000000" w:rsidRDefault="00000000" w:rsidRPr="00000000" w14:paraId="00000090">
      <w:pPr>
        <w:pageBreakBefore w:val="0"/>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2006 in the AS side to increase lock in- increased an additional $2.50 </w:t>
      </w:r>
    </w:p>
    <w:p w:rsidR="00000000" w:rsidDel="00000000" w:rsidP="00000000" w:rsidRDefault="00000000" w:rsidRPr="00000000" w14:paraId="00000091">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five years the small cost of living increase so now its at $2.97</w:t>
      </w:r>
    </w:p>
    <w:p w:rsidR="00000000" w:rsidDel="00000000" w:rsidP="00000000" w:rsidRDefault="00000000" w:rsidRPr="00000000" w14:paraId="00000092">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for every grad student and undergrad for 3 quarter and $2.97 per undergrad in summer</w:t>
      </w:r>
    </w:p>
    <w:p w:rsidR="00000000" w:rsidDel="00000000" w:rsidP="00000000" w:rsidRDefault="00000000" w:rsidRPr="00000000" w14:paraId="00000093">
      <w:pPr>
        <w:pageBreakBefore w:val="0"/>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not increased since 2006</w:t>
      </w:r>
    </w:p>
    <w:p w:rsidR="00000000" w:rsidDel="00000000" w:rsidP="00000000" w:rsidRDefault="00000000" w:rsidRPr="00000000" w14:paraId="00000094">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minimum wage is double what it was in 2006</w:t>
      </w:r>
    </w:p>
    <w:p w:rsidR="00000000" w:rsidDel="00000000" w:rsidP="00000000" w:rsidRDefault="00000000" w:rsidRPr="00000000" w14:paraId="00000095">
      <w:pPr>
        <w:pageBreakBefore w:val="0"/>
        <w:numPr>
          <w:ilvl w:val="3"/>
          <w:numId w:val="15"/>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Ruth was only part of AS side and cec deadlines is past</w:t>
      </w:r>
    </w:p>
    <w:p w:rsidR="00000000" w:rsidDel="00000000" w:rsidP="00000000" w:rsidRDefault="00000000" w:rsidRPr="00000000" w14:paraId="00000096">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 fees are reaffirmed every 2 years so this year we should do it or wait 2 years and do it then</w:t>
      </w:r>
    </w:p>
    <w:p w:rsidR="00000000" w:rsidDel="00000000" w:rsidP="00000000" w:rsidRDefault="00000000" w:rsidRPr="00000000" w14:paraId="00000097">
      <w:pPr>
        <w:pageBreakBefore w:val="0"/>
        <w:numPr>
          <w:ilvl w:val="3"/>
          <w:numId w:val="15"/>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want to make sure the language clusters the increase</w:t>
      </w:r>
    </w:p>
    <w:p w:rsidR="00000000" w:rsidDel="00000000" w:rsidP="00000000" w:rsidRDefault="00000000" w:rsidRPr="00000000" w14:paraId="00000098">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see an additional $189,000 </w:t>
      </w:r>
    </w:p>
    <w:p w:rsidR="00000000" w:rsidDel="00000000" w:rsidP="00000000" w:rsidRDefault="00000000" w:rsidRPr="00000000" w14:paraId="00000099">
      <w:pPr>
        <w:pageBreakBefore w:val="0"/>
        <w:numPr>
          <w:ilvl w:val="3"/>
          <w:numId w:val="15"/>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fee that grads are paying is not equal to undergrad</w:t>
      </w:r>
    </w:p>
    <w:p w:rsidR="00000000" w:rsidDel="00000000" w:rsidP="00000000" w:rsidRDefault="00000000" w:rsidRPr="00000000" w14:paraId="0000009A">
      <w:pPr>
        <w:pageBreakBefore w:val="0"/>
        <w:numPr>
          <w:ilvl w:val="4"/>
          <w:numId w:val="15"/>
        </w:numPr>
        <w:pBdr>
          <w:top w:space="0" w:sz="0" w:val="nil"/>
          <w:left w:space="0" w:sz="0" w:val="nil"/>
          <w:bottom w:space="0" w:sz="0" w:val="nil"/>
          <w:right w:space="0" w:sz="0" w:val="nil"/>
          <w:between w:space="0" w:sz="0" w:val="nil"/>
        </w:pBd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definitely would want to increase the grad fee but the grad population is not the same but it would still be worth doing </w:t>
      </w:r>
    </w:p>
    <w:p w:rsidR="00000000" w:rsidDel="00000000" w:rsidP="00000000" w:rsidRDefault="00000000" w:rsidRPr="00000000" w14:paraId="0000009B">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need 60% approval rate for as senate</w:t>
      </w:r>
    </w:p>
    <w:p w:rsidR="00000000" w:rsidDel="00000000" w:rsidP="00000000" w:rsidRDefault="00000000" w:rsidRPr="00000000" w14:paraId="0000009C">
      <w:pPr>
        <w:pageBreakBefore w:val="0"/>
        <w:numPr>
          <w:ilvl w:val="2"/>
          <w:numId w:val="15"/>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petition is the easier route and helps advertise </w:t>
      </w:r>
    </w:p>
    <w:p w:rsidR="00000000" w:rsidDel="00000000" w:rsidP="00000000" w:rsidRDefault="00000000" w:rsidRPr="00000000" w14:paraId="0000009D">
      <w:pPr>
        <w:pageBreakBefore w:val="0"/>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would need to send Ruth an email confirming that we want to do this and would have to send a dollar amount for how much we want to increase it by</w:t>
      </w:r>
    </w:p>
    <w:p w:rsidR="00000000" w:rsidDel="00000000" w:rsidP="00000000" w:rsidRDefault="00000000" w:rsidRPr="00000000" w14:paraId="0000009E">
      <w:pPr>
        <w:pageBreakBefore w:val="0"/>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A0">
      <w:pPr>
        <w:pageBreakBefore w:val="0"/>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CF-202201-01411 </w:t>
      </w:r>
      <w:r w:rsidDel="00000000" w:rsidR="00000000" w:rsidRPr="00000000">
        <w:rPr>
          <w:rFonts w:ascii="Arial" w:cs="Arial" w:eastAsia="Arial" w:hAnsi="Arial"/>
          <w:sz w:val="22"/>
          <w:szCs w:val="22"/>
          <w:rtl w:val="0"/>
        </w:rPr>
        <w:t xml:space="preserve">| Collaborative Stewardship of Santa Barbara Channel MPAs</w:t>
      </w:r>
      <w:r w:rsidDel="00000000" w:rsidR="00000000" w:rsidRPr="00000000">
        <w:rPr>
          <w:rtl w:val="0"/>
        </w:rPr>
      </w:r>
    </w:p>
    <w:p w:rsidR="00000000" w:rsidDel="00000000" w:rsidP="00000000" w:rsidRDefault="00000000" w:rsidRPr="00000000" w14:paraId="000000A3">
      <w:pPr>
        <w:rPr>
          <w:rFonts w:ascii="Arial" w:cs="Arial" w:eastAsia="Arial" w:hAnsi="Arial"/>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0"/>
          <w:szCs w:val="20"/>
          <w:rtl w:val="0"/>
        </w:rPr>
        <w:t xml:space="preserve">Environmental Defense Center</w:t>
      </w: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0"/>
          <w:szCs w:val="20"/>
          <w:rtl w:val="0"/>
        </w:rPr>
        <w:t xml:space="preserve">Kristen Hislop</w:t>
      </w:r>
    </w:p>
    <w:p w:rsidR="00000000" w:rsidDel="00000000" w:rsidP="00000000" w:rsidRDefault="00000000" w:rsidRPr="00000000" w14:paraId="000000A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A7">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For many years, the Environmental Defense Center (EDC) has been working to protect the resources of the Santa Barbara Channel (Channel) region’s marine protected areas (MPAs). This year, we will collaborate with the conservation community to focus on a variety of projects in EDC’s Marine Program, including: the California Department of Fish and Wildlife (CDFW) Decadal Management Review; the Channel Islands National Marine Sanctuary (NMS) Management Plan Revision; designation of the Chumash Heritage National Marine Sanctuary (NMS); and proposals for industrial uses of the ocean. EDC anticipates these efforts will continue our collaborative approach to education, research and monitoring, and enforcement of MPAs; lead to a mobilized network of stakeholders and decision makers; support an engaged conservation community committed to the preservation and potential expansion of MPAs in the Channel region; and inclusion of stakeholders in public processes for proposed offshore wind projects. </w:t>
      </w:r>
    </w:p>
    <w:p w:rsidR="00000000" w:rsidDel="00000000" w:rsidP="00000000" w:rsidRDefault="00000000" w:rsidRPr="00000000" w14:paraId="000000A8">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AA">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need for more of a general grant</w:t>
      </w:r>
    </w:p>
    <w:p w:rsidR="00000000" w:rsidDel="00000000" w:rsidP="00000000" w:rsidRDefault="00000000" w:rsidRPr="00000000" w14:paraId="000000A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things have gotten crazy in the santa barbara channel with marine protections</w:t>
      </w:r>
    </w:p>
    <w:p w:rsidR="00000000" w:rsidDel="00000000" w:rsidP="00000000" w:rsidRDefault="00000000" w:rsidRPr="00000000" w14:paraId="000000A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need more trained employees</w:t>
      </w:r>
    </w:p>
    <w:p w:rsidR="00000000" w:rsidDel="00000000" w:rsidP="00000000" w:rsidRDefault="00000000" w:rsidRPr="00000000" w14:paraId="000000A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relative to work with ucsb and work with the campus community</w:t>
      </w:r>
    </w:p>
    <w:p w:rsidR="00000000" w:rsidDel="00000000" w:rsidP="00000000" w:rsidRDefault="00000000" w:rsidRPr="00000000" w14:paraId="000000A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management review of the mpa in california</w:t>
      </w:r>
    </w:p>
    <w:p w:rsidR="00000000" w:rsidDel="00000000" w:rsidP="00000000" w:rsidRDefault="00000000" w:rsidRPr="00000000" w14:paraId="000000A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fish and wildlife is doing a management review- big ngo role in this to make sure science and education and outreach is being used </w:t>
      </w:r>
    </w:p>
    <w:p w:rsidR="00000000" w:rsidDel="00000000" w:rsidP="00000000" w:rsidRDefault="00000000" w:rsidRPr="00000000" w14:paraId="000000B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to make sure the review goes well to make sure the marine protected areas are given a full scientific overview</w:t>
      </w:r>
    </w:p>
    <w:p w:rsidR="00000000" w:rsidDel="00000000" w:rsidP="00000000" w:rsidRDefault="00000000" w:rsidRPr="00000000" w14:paraId="000000B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different kind of mpa is channel is the marine sanctuary</w:t>
      </w:r>
    </w:p>
    <w:p w:rsidR="00000000" w:rsidDel="00000000" w:rsidP="00000000" w:rsidRDefault="00000000" w:rsidRPr="00000000" w14:paraId="000000B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that sanctuary is going under management plan revision</w:t>
      </w:r>
    </w:p>
    <w:p w:rsidR="00000000" w:rsidDel="00000000" w:rsidP="00000000" w:rsidRDefault="00000000" w:rsidRPr="00000000" w14:paraId="000000B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submitting comments in next month </w:t>
      </w:r>
    </w:p>
    <w:p w:rsidR="00000000" w:rsidDel="00000000" w:rsidP="00000000" w:rsidRDefault="00000000" w:rsidRPr="00000000" w14:paraId="000000B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doesn’t line up perfectly with the timeline </w:t>
      </w:r>
    </w:p>
    <w:p w:rsidR="00000000" w:rsidDel="00000000" w:rsidP="00000000" w:rsidRDefault="00000000" w:rsidRPr="00000000" w14:paraId="000000B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chumash marine sanctuary- edc has played a support role to the chumash elders</w:t>
      </w:r>
    </w:p>
    <w:p w:rsidR="00000000" w:rsidDel="00000000" w:rsidP="00000000" w:rsidRDefault="00000000" w:rsidRPr="00000000" w14:paraId="000000B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getting comments together and doing background work and advocacy</w:t>
      </w:r>
    </w:p>
    <w:p w:rsidR="00000000" w:rsidDel="00000000" w:rsidP="00000000" w:rsidRDefault="00000000" w:rsidRPr="00000000" w14:paraId="000000B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NOAA is accepting scoping comments right now and accepted the project </w:t>
      </w:r>
    </w:p>
    <w:p w:rsidR="00000000" w:rsidDel="00000000" w:rsidP="00000000" w:rsidRDefault="00000000" w:rsidRPr="00000000" w14:paraId="000000B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program and how we can do this work without being specific for how we would be using our grant money</w:t>
      </w:r>
    </w:p>
    <w:p w:rsidR="00000000" w:rsidDel="00000000" w:rsidP="00000000" w:rsidRDefault="00000000" w:rsidRPr="00000000" w14:paraId="000000B9">
      <w:pP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BB">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you mentioned there was efforts to reduce protections of mpa-can you talk about it</w:t>
      </w:r>
    </w:p>
    <w:p w:rsidR="00000000" w:rsidDel="00000000" w:rsidP="00000000" w:rsidRDefault="00000000" w:rsidRPr="00000000" w14:paraId="000000B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people will try to find ways that the mpa is not working </w:t>
      </w:r>
    </w:p>
    <w:p w:rsidR="00000000" w:rsidDel="00000000" w:rsidP="00000000" w:rsidRDefault="00000000" w:rsidRPr="00000000" w14:paraId="000000B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people think if they haven't’ shown the progress than we should get rid of them</w:t>
      </w:r>
    </w:p>
    <w:p w:rsidR="00000000" w:rsidDel="00000000" w:rsidP="00000000" w:rsidRDefault="00000000" w:rsidRPr="00000000" w14:paraId="000000B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 the flip side if it worked really well then people think we should get rid of the mpa because it is all good now </w:t>
      </w:r>
    </w:p>
    <w:p w:rsidR="00000000" w:rsidDel="00000000" w:rsidP="00000000" w:rsidRDefault="00000000" w:rsidRPr="00000000" w14:paraId="000000B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we reevaluate the mpa we need to look at it from a practical and scientific base</w:t>
      </w:r>
    </w:p>
    <w:p w:rsidR="00000000" w:rsidDel="00000000" w:rsidP="00000000" w:rsidRDefault="00000000" w:rsidRPr="00000000" w14:paraId="000000C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is there a general idea already for how time is going to be allotted </w:t>
      </w:r>
    </w:p>
    <w:p w:rsidR="00000000" w:rsidDel="00000000" w:rsidP="00000000" w:rsidRDefault="00000000" w:rsidRPr="00000000" w14:paraId="000000C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probably do equal reporting time- her time is spent pretty equally</w:t>
      </w:r>
    </w:p>
    <w:p w:rsidR="00000000" w:rsidDel="00000000" w:rsidP="00000000" w:rsidRDefault="00000000" w:rsidRPr="00000000" w14:paraId="000000C2">
      <w:pPr>
        <w:numPr>
          <w:ilvl w:val="2"/>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probably break it down this way because they have other grants</w:t>
      </w:r>
    </w:p>
    <w:p w:rsidR="00000000" w:rsidDel="00000000" w:rsidP="00000000" w:rsidRDefault="00000000" w:rsidRPr="00000000" w14:paraId="000000C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you talk about the connectivity within the channel islands and how they impact each other </w:t>
      </w:r>
    </w:p>
    <w:p w:rsidR="00000000" w:rsidDel="00000000" w:rsidP="00000000" w:rsidRDefault="00000000" w:rsidRPr="00000000" w14:paraId="000000C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connect channel islands and monterey bay</w:t>
      </w:r>
    </w:p>
    <w:p w:rsidR="00000000" w:rsidDel="00000000" w:rsidP="00000000" w:rsidRDefault="00000000" w:rsidRPr="00000000" w14:paraId="000000C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been working on reduce risk of killing whales with big cargo ships </w:t>
      </w:r>
    </w:p>
    <w:p w:rsidR="00000000" w:rsidDel="00000000" w:rsidP="00000000" w:rsidRDefault="00000000" w:rsidRPr="00000000" w14:paraId="000000C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having a sanctuary with two programs that doesn’ have a lot of management</w:t>
      </w:r>
    </w:p>
    <w:p w:rsidR="00000000" w:rsidDel="00000000" w:rsidP="00000000" w:rsidRDefault="00000000" w:rsidRPr="00000000" w14:paraId="000000C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together with noaa to slow these cargo ships down</w:t>
      </w:r>
    </w:p>
    <w:p w:rsidR="00000000" w:rsidDel="00000000" w:rsidP="00000000" w:rsidRDefault="00000000" w:rsidRPr="00000000" w14:paraId="000000C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ability to slow doesn ships coast wide</w:t>
      </w:r>
    </w:p>
    <w:p w:rsidR="00000000" w:rsidDel="00000000" w:rsidP="00000000" w:rsidRDefault="00000000" w:rsidRPr="00000000" w14:paraId="000000C9">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 at a lot of this work as a network of connectivity</w:t>
      </w:r>
    </w:p>
    <w:p w:rsidR="00000000" w:rsidDel="00000000" w:rsidP="00000000" w:rsidRDefault="00000000" w:rsidRPr="00000000" w14:paraId="000000C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campus point mpa and goleta slough mpa and all of these areas that work as a network with fish species swimming through them with lava flow throughout the network </w:t>
      </w:r>
    </w:p>
    <w:p w:rsidR="00000000" w:rsidDel="00000000" w:rsidP="00000000" w:rsidRDefault="00000000" w:rsidRPr="00000000" w14:paraId="000000C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network helps all the areas </w:t>
      </w:r>
    </w:p>
    <w:p w:rsidR="00000000" w:rsidDel="00000000" w:rsidP="00000000" w:rsidRDefault="00000000" w:rsidRPr="00000000" w14:paraId="000000C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chumash tribe in san luis obispo is supported by chumash here in santa barbara </w:t>
      </w:r>
    </w:p>
    <w:p w:rsidR="00000000" w:rsidDel="00000000" w:rsidP="00000000" w:rsidRDefault="00000000" w:rsidRPr="00000000" w14:paraId="000000C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does edc engage with community outreach and support </w:t>
      </w:r>
    </w:p>
    <w:p w:rsidR="00000000" w:rsidDel="00000000" w:rsidP="00000000" w:rsidRDefault="00000000" w:rsidRPr="00000000" w14:paraId="000000C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do protests and tabling and such</w:t>
      </w:r>
    </w:p>
    <w:p w:rsidR="00000000" w:rsidDel="00000000" w:rsidP="00000000" w:rsidRDefault="00000000" w:rsidRPr="00000000" w14:paraId="000000C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most of advocacy is on policy side</w:t>
      </w:r>
    </w:p>
    <w:p w:rsidR="00000000" w:rsidDel="00000000" w:rsidP="00000000" w:rsidRDefault="00000000" w:rsidRPr="00000000" w14:paraId="000000D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consistent messaging to policy makers, agency staff, and officials</w:t>
      </w:r>
    </w:p>
    <w:p w:rsidR="00000000" w:rsidDel="00000000" w:rsidP="00000000" w:rsidRDefault="00000000" w:rsidRPr="00000000" w14:paraId="000000D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gain support through resolution</w:t>
      </w:r>
    </w:p>
    <w:p w:rsidR="00000000" w:rsidDel="00000000" w:rsidP="00000000" w:rsidRDefault="00000000" w:rsidRPr="00000000" w14:paraId="000000D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hold webinars to get people familiar with the processes</w:t>
      </w:r>
    </w:p>
    <w:p w:rsidR="00000000" w:rsidDel="00000000" w:rsidP="00000000" w:rsidRDefault="00000000" w:rsidRPr="00000000" w14:paraId="000000D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let them know when the meetings are to speak up</w:t>
      </w:r>
    </w:p>
    <w:p w:rsidR="00000000" w:rsidDel="00000000" w:rsidP="00000000" w:rsidRDefault="00000000" w:rsidRPr="00000000" w14:paraId="000000D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even tabling is spreading education- still happening just virtually</w:t>
      </w:r>
    </w:p>
    <w:p w:rsidR="00000000" w:rsidDel="00000000" w:rsidP="00000000" w:rsidRDefault="00000000" w:rsidRPr="00000000" w14:paraId="000000D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who are your partners, who are part of coalition</w:t>
      </w:r>
    </w:p>
    <w:p w:rsidR="00000000" w:rsidDel="00000000" w:rsidP="00000000" w:rsidRDefault="00000000" w:rsidRPr="00000000" w14:paraId="000000D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bunch of different types of partners</w:t>
      </w:r>
    </w:p>
    <w:p w:rsidR="00000000" w:rsidDel="00000000" w:rsidP="00000000" w:rsidRDefault="00000000" w:rsidRPr="00000000" w14:paraId="000000D7">
      <w:pPr>
        <w:numPr>
          <w:ilvl w:val="2"/>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maps they have monthly call with non profits like santa barbara channelkeeper to biggers orgs with 43 orgs </w:t>
      </w:r>
    </w:p>
    <w:p w:rsidR="00000000" w:rsidDel="00000000" w:rsidP="00000000" w:rsidRDefault="00000000" w:rsidRPr="00000000" w14:paraId="000000D8">
      <w:pPr>
        <w:numPr>
          <w:ilvl w:val="2"/>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mpa collaborative network </w:t>
      </w:r>
    </w:p>
    <w:p w:rsidR="00000000" w:rsidDel="00000000" w:rsidP="00000000" w:rsidRDefault="00000000" w:rsidRPr="00000000" w14:paraId="000000D9">
      <w:pPr>
        <w:numPr>
          <w:ilvl w:val="2"/>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santa barbara national history museum </w:t>
      </w:r>
    </w:p>
    <w:p w:rsidR="00000000" w:rsidDel="00000000" w:rsidP="00000000" w:rsidRDefault="00000000" w:rsidRPr="00000000" w14:paraId="000000DA">
      <w:pPr>
        <w:numPr>
          <w:ilvl w:val="2"/>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channel islands have advisory council with community members like fishermen, tourism, </w:t>
      </w:r>
    </w:p>
    <w:p w:rsidR="00000000" w:rsidDel="00000000" w:rsidP="00000000" w:rsidRDefault="00000000" w:rsidRPr="00000000" w14:paraId="000000DB">
      <w:pPr>
        <w:numPr>
          <w:ilvl w:val="2"/>
          <w:numId w:val="8"/>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chumash mpa is hodgepodge of different groups while they are building it up </w:t>
      </w:r>
    </w:p>
    <w:p w:rsidR="00000000" w:rsidDel="00000000" w:rsidP="00000000" w:rsidRDefault="00000000" w:rsidRPr="00000000" w14:paraId="000000D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many hours of staff time would overlap</w:t>
      </w:r>
    </w:p>
    <w:p w:rsidR="00000000" w:rsidDel="00000000" w:rsidP="00000000" w:rsidRDefault="00000000" w:rsidRPr="00000000" w14:paraId="000000D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not have percentages off the top of her head would need to get back to us </w:t>
      </w:r>
    </w:p>
    <w:p w:rsidR="00000000" w:rsidDel="00000000" w:rsidP="00000000" w:rsidRDefault="00000000" w:rsidRPr="00000000" w14:paraId="000000DE">
      <w:pPr>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E0">
      <w:pPr>
        <w:numPr>
          <w:ilvl w:val="0"/>
          <w:numId w:val="1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like it think the new format is good and they are indeed busy</w:t>
      </w:r>
    </w:p>
    <w:p w:rsidR="00000000" w:rsidDel="00000000" w:rsidP="00000000" w:rsidRDefault="00000000" w:rsidRPr="00000000" w14:paraId="000000E1">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region of funding does not fall within the region we should fund </w:t>
      </w:r>
    </w:p>
    <w:p w:rsidR="00000000" w:rsidDel="00000000" w:rsidP="00000000" w:rsidRDefault="00000000" w:rsidRPr="00000000" w14:paraId="000000E2">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requested a bulk of funding not specific staff time for specific regions</w:t>
      </w:r>
    </w:p>
    <w:p w:rsidR="00000000" w:rsidDel="00000000" w:rsidP="00000000" w:rsidRDefault="00000000" w:rsidRPr="00000000" w14:paraId="000000E3">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liked this project and good questions answered </w:t>
      </w:r>
    </w:p>
    <w:p w:rsidR="00000000" w:rsidDel="00000000" w:rsidP="00000000" w:rsidRDefault="00000000" w:rsidRPr="00000000" w14:paraId="000000E4">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pulling funds from lots of places- all going to happen probably but it depends to what degree</w:t>
      </w:r>
    </w:p>
    <w:p w:rsidR="00000000" w:rsidDel="00000000" w:rsidP="00000000" w:rsidRDefault="00000000" w:rsidRPr="00000000" w14:paraId="000000E5">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the area conversation is important and do want to create a boundary for location </w:t>
      </w:r>
    </w:p>
    <w:p w:rsidR="00000000" w:rsidDel="00000000" w:rsidP="00000000" w:rsidRDefault="00000000" w:rsidRPr="00000000" w14:paraId="000000E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E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CF-202201-01411</w:t>
      </w:r>
    </w:p>
    <w:p w:rsidR="00000000" w:rsidDel="00000000" w:rsidP="00000000" w:rsidRDefault="00000000" w:rsidRPr="00000000" w14:paraId="000000E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EB">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ind w:left="0" w:firstLine="0"/>
        <w:rPr>
          <w:rFonts w:ascii="Arial" w:cs="Arial" w:eastAsia="Arial" w:hAnsi="Arial"/>
          <w:sz w:val="20"/>
          <w:szCs w:val="20"/>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CF-202201-01426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Effect of wetland removal and creation and resilience of California red-legged frog (Rana draytonii) during a catastrophic drought: Evidence from two decades of research.</w:t>
      </w:r>
      <w:r w:rsidDel="00000000" w:rsidR="00000000" w:rsidRPr="00000000">
        <w:rPr>
          <w:rtl w:val="0"/>
        </w:rPr>
      </w:r>
    </w:p>
    <w:p w:rsidR="00000000" w:rsidDel="00000000" w:rsidP="00000000" w:rsidRDefault="00000000" w:rsidRPr="00000000" w14:paraId="000000EF">
      <w:pPr>
        <w:ind w:left="0" w:firstLine="0"/>
        <w:rPr>
          <w:rFonts w:ascii="Arial" w:cs="Arial" w:eastAsia="Arial" w:hAnsi="Arial"/>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0"/>
          <w:szCs w:val="20"/>
          <w:rtl w:val="0"/>
        </w:rPr>
        <w:t xml:space="preserve">Department of Ecology, Evolution &amp; Marine Biology</w:t>
      </w:r>
      <w:r w:rsidDel="00000000" w:rsidR="00000000" w:rsidRPr="00000000">
        <w:rPr>
          <w:rtl w:val="0"/>
        </w:rPr>
      </w:r>
    </w:p>
    <w:p w:rsidR="00000000" w:rsidDel="00000000" w:rsidP="00000000" w:rsidRDefault="00000000" w:rsidRPr="00000000" w14:paraId="000000F0">
      <w:pPr>
        <w:ind w:left="0" w:firstLine="0"/>
        <w:rPr>
          <w:rFonts w:ascii="Arial" w:cs="Arial" w:eastAsia="Arial" w:hAnsi="Arial"/>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Kenneth Gilliland</w:t>
      </w:r>
      <w:r w:rsidDel="00000000" w:rsidR="00000000" w:rsidRPr="00000000">
        <w:rPr>
          <w:rtl w:val="0"/>
        </w:rPr>
      </w:r>
    </w:p>
    <w:p w:rsidR="00000000" w:rsidDel="00000000" w:rsidP="00000000" w:rsidRDefault="00000000" w:rsidRPr="00000000" w14:paraId="000000F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F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first goal is to determine the detection probability of the California red-legged frog (Rana draytonii) by performing repeated visual encounter surveys in unaltered (i.e., natural) and created wetlands. The calculated detection probability will then be applied to the 1,321 visual encounter surveys conducted between 2000-2021 for Bayesian statistical modeling associated with goals two and three. The second goal is to apply N-mixture models to determine the effect the created wetlands had on the population dynamics of California red-legged frogs, and if the created wetlands have a similar ecological function to wetlands that were unaltered and wetlands that were removed. The third goal is of this research is to apply dynamic occupancy models to determine if California red-legged frogs were resistant and resilient to the effects of the 2012-2015 drought by investigating the extinction, persistence, and colonization of the species in both unaltered and created wetlands.</w:t>
      </w:r>
    </w:p>
    <w:p w:rsidR="00000000" w:rsidDel="00000000" w:rsidP="00000000" w:rsidRDefault="00000000" w:rsidRPr="00000000" w14:paraId="000000F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F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data set from 21 years and from 1300 encounters </w:t>
      </w:r>
    </w:p>
    <w:p w:rsidR="00000000" w:rsidDel="00000000" w:rsidP="00000000" w:rsidRDefault="00000000" w:rsidRPr="00000000" w14:paraId="000000F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going to happen at the Guadalupe Restoration Project- spill of kerosine like chemical</w:t>
      </w:r>
    </w:p>
    <w:p w:rsidR="00000000" w:rsidDel="00000000" w:rsidP="00000000" w:rsidRDefault="00000000" w:rsidRPr="00000000" w14:paraId="000000F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large energy  extractor in california and spilled 12 million gallons in California's Guadalupe-Nipomo Dunes Complex</w:t>
      </w:r>
    </w:p>
    <w:p w:rsidR="00000000" w:rsidDel="00000000" w:rsidP="00000000" w:rsidRDefault="00000000" w:rsidRPr="00000000" w14:paraId="000000F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bigger than exxon valdez and santa barbara</w:t>
      </w:r>
    </w:p>
    <w:p w:rsidR="00000000" w:rsidDel="00000000" w:rsidP="00000000" w:rsidRDefault="00000000" w:rsidRPr="00000000" w14:paraId="000000F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when agencies learned about Guadalupe oil spill they caused oil production to stop</w:t>
      </w:r>
    </w:p>
    <w:p w:rsidR="00000000" w:rsidDel="00000000" w:rsidP="00000000" w:rsidRDefault="00000000" w:rsidRPr="00000000" w14:paraId="000000F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located right above Santa Maria River which is the largest santa barbara water shed</w:t>
      </w:r>
    </w:p>
    <w:p w:rsidR="00000000" w:rsidDel="00000000" w:rsidP="00000000" w:rsidRDefault="00000000" w:rsidRPr="00000000" w14:paraId="000000F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mid 2000s additional wetlands were created in the area near mouth of santa maria river</w:t>
      </w:r>
    </w:p>
    <w:p w:rsidR="00000000" w:rsidDel="00000000" w:rsidP="00000000" w:rsidRDefault="00000000" w:rsidRPr="00000000" w14:paraId="000000F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 of the reason why state and federal agencies required these wetlands to be created is because it creates habitat for endangered species</w:t>
      </w:r>
    </w:p>
    <w:p w:rsidR="00000000" w:rsidDel="00000000" w:rsidP="00000000" w:rsidRDefault="00000000" w:rsidRPr="00000000" w14:paraId="000000F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california red-legged frog is one of those species</w:t>
      </w:r>
    </w:p>
    <w:p w:rsidR="00000000" w:rsidDel="00000000" w:rsidP="00000000" w:rsidRDefault="00000000" w:rsidRPr="00000000" w14:paraId="000000F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suffer from habitat loss</w:t>
      </w:r>
    </w:p>
    <w:p w:rsidR="00000000" w:rsidDel="00000000" w:rsidP="00000000" w:rsidRDefault="00000000" w:rsidRPr="00000000" w14:paraId="0000010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restoration or creation of wetland habitat is a big movement for raising the population of california red legged frogs </w:t>
      </w:r>
    </w:p>
    <w:p w:rsidR="00000000" w:rsidDel="00000000" w:rsidP="00000000" w:rsidRDefault="00000000" w:rsidRPr="00000000" w14:paraId="0000010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first goal is detection probability- will us a technique called eye shot by flashing a light on the eyes who have reflection</w:t>
      </w:r>
    </w:p>
    <w:p w:rsidR="00000000" w:rsidDel="00000000" w:rsidP="00000000" w:rsidRDefault="00000000" w:rsidRPr="00000000" w14:paraId="0000010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do multiple surveys per evening over 5-7 nights to determine how easy it is detect frogs</w:t>
      </w:r>
    </w:p>
    <w:p w:rsidR="00000000" w:rsidDel="00000000" w:rsidP="00000000" w:rsidRDefault="00000000" w:rsidRPr="00000000" w14:paraId="0000010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need to deal with what is called population closure </w:t>
      </w:r>
    </w:p>
    <w:p w:rsidR="00000000" w:rsidDel="00000000" w:rsidP="00000000" w:rsidRDefault="00000000" w:rsidRPr="00000000" w14:paraId="0000010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use sophisticated modeling techniques to describe count data across time and sites </w:t>
      </w:r>
    </w:p>
    <w:p w:rsidR="00000000" w:rsidDel="00000000" w:rsidP="00000000" w:rsidRDefault="00000000" w:rsidRPr="00000000" w14:paraId="0000010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is pond or wetland creation a good tool for raising population of red-legged frogs</w:t>
      </w:r>
    </w:p>
    <w:p w:rsidR="00000000" w:rsidDel="00000000" w:rsidP="00000000" w:rsidRDefault="00000000" w:rsidRPr="00000000" w14:paraId="0000010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california red legged frogs tolerate temporary wetland removal</w:t>
      </w:r>
    </w:p>
    <w:p w:rsidR="00000000" w:rsidDel="00000000" w:rsidP="00000000" w:rsidRDefault="00000000" w:rsidRPr="00000000" w14:paraId="0000010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created wetlands contribute in a similar way to unaltered wetlands</w:t>
      </w:r>
    </w:p>
    <w:p w:rsidR="00000000" w:rsidDel="00000000" w:rsidP="00000000" w:rsidRDefault="00000000" w:rsidRPr="00000000" w14:paraId="0000010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ecological process and observation process </w:t>
      </w:r>
    </w:p>
    <w:p w:rsidR="00000000" w:rsidDel="00000000" w:rsidP="00000000" w:rsidRDefault="00000000" w:rsidRPr="00000000" w14:paraId="0000010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say how successful they were at creating new habitats and how the frogs responded to the new habitats </w:t>
      </w:r>
    </w:p>
    <w:p w:rsidR="00000000" w:rsidDel="00000000" w:rsidP="00000000" w:rsidRDefault="00000000" w:rsidRPr="00000000" w14:paraId="0000010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figure out how frogs are resistant to drought </w:t>
      </w:r>
    </w:p>
    <w:p w:rsidR="00000000" w:rsidDel="00000000" w:rsidP="00000000" w:rsidRDefault="00000000" w:rsidRPr="00000000" w14:paraId="0000010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resilient california red legged frogs are to drought</w:t>
      </w:r>
    </w:p>
    <w:p w:rsidR="00000000" w:rsidDel="00000000" w:rsidP="00000000" w:rsidRDefault="00000000" w:rsidRPr="00000000" w14:paraId="0000010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were red legged frogs able to bounce back after the drought  </w:t>
      </w:r>
    </w:p>
    <w:p w:rsidR="00000000" w:rsidDel="00000000" w:rsidP="00000000" w:rsidRDefault="00000000" w:rsidRPr="00000000" w14:paraId="0000010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difference between created versus natural wetlands </w:t>
      </w:r>
    </w:p>
    <w:p w:rsidR="00000000" w:rsidDel="00000000" w:rsidP="00000000" w:rsidRDefault="00000000" w:rsidRPr="00000000" w14:paraId="0000010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hierarchy model that looks at ecological processes and observation processes </w:t>
      </w:r>
    </w:p>
    <w:p w:rsidR="00000000" w:rsidDel="00000000" w:rsidP="00000000" w:rsidRDefault="00000000" w:rsidRPr="00000000" w14:paraId="0000010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research is valuable because it would assemble a collaborative team from different disciplines and underrepresented communities</w:t>
      </w:r>
    </w:p>
    <w:p w:rsidR="00000000" w:rsidDel="00000000" w:rsidP="00000000" w:rsidRDefault="00000000" w:rsidRPr="00000000" w14:paraId="0000011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teaching a class that has a diverse set of backgrounds and interests which he can recruit from</w:t>
      </w:r>
    </w:p>
    <w:p w:rsidR="00000000" w:rsidDel="00000000" w:rsidP="00000000" w:rsidRDefault="00000000" w:rsidRPr="00000000" w14:paraId="0000011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additional hypothesis exploration and analysis </w:t>
      </w:r>
    </w:p>
    <w:p w:rsidR="00000000" w:rsidDel="00000000" w:rsidP="00000000" w:rsidRDefault="00000000" w:rsidRPr="00000000" w14:paraId="0000011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interface with Northern Chumash Tribal Council representatives </w:t>
      </w:r>
    </w:p>
    <w:p w:rsidR="00000000" w:rsidDel="00000000" w:rsidP="00000000" w:rsidRDefault="00000000" w:rsidRPr="00000000" w14:paraId="0000011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guadalupe restoration projects affect a predominately latinx population</w:t>
      </w:r>
    </w:p>
    <w:p w:rsidR="00000000" w:rsidDel="00000000" w:rsidP="00000000" w:rsidRDefault="00000000" w:rsidRPr="00000000" w14:paraId="0000011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 dune center which has a lot of meeting</w:t>
      </w:r>
    </w:p>
    <w:p w:rsidR="00000000" w:rsidDel="00000000" w:rsidP="00000000" w:rsidRDefault="00000000" w:rsidRPr="00000000" w14:paraId="0000011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provide presentation to areas where the research has been conducted</w:t>
      </w:r>
    </w:p>
    <w:p w:rsidR="00000000" w:rsidDel="00000000" w:rsidP="00000000" w:rsidRDefault="00000000" w:rsidRPr="00000000" w14:paraId="0000011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overall goal is to publish results in scientific journals and collaborators will be co authors </w:t>
      </w:r>
    </w:p>
    <w:p w:rsidR="00000000" w:rsidDel="00000000" w:rsidP="00000000" w:rsidRDefault="00000000" w:rsidRPr="00000000" w14:paraId="00000117">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1A">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why the california red-legged frog </w:t>
      </w:r>
    </w:p>
    <w:p w:rsidR="00000000" w:rsidDel="00000000" w:rsidP="00000000" w:rsidRDefault="00000000" w:rsidRPr="00000000" w14:paraId="0000011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 masters degree on california red legged frog-have over 20 years of experience with particular species </w:t>
      </w:r>
    </w:p>
    <w:p w:rsidR="00000000" w:rsidDel="00000000" w:rsidP="00000000" w:rsidRDefault="00000000" w:rsidRPr="00000000" w14:paraId="0000011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 is in the national endangered species list</w:t>
      </w:r>
    </w:p>
    <w:p w:rsidR="00000000" w:rsidDel="00000000" w:rsidP="00000000" w:rsidRDefault="00000000" w:rsidRPr="00000000" w14:paraId="0000011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very important prey species </w:t>
      </w:r>
    </w:p>
    <w:p w:rsidR="00000000" w:rsidDel="00000000" w:rsidP="00000000" w:rsidRDefault="00000000" w:rsidRPr="00000000" w14:paraId="0000011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important for biogeochemical species </w:t>
      </w:r>
    </w:p>
    <w:p w:rsidR="00000000" w:rsidDel="00000000" w:rsidP="00000000" w:rsidRDefault="00000000" w:rsidRPr="00000000" w14:paraId="0000011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ecologically frogs are very important</w:t>
      </w:r>
    </w:p>
    <w:p w:rsidR="00000000" w:rsidDel="00000000" w:rsidP="00000000" w:rsidRDefault="00000000" w:rsidRPr="00000000" w14:paraId="0000012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funding would be predominantly for student compensations and how many interns would you hire and where would you recruit</w:t>
      </w:r>
    </w:p>
    <w:p w:rsidR="00000000" w:rsidDel="00000000" w:rsidP="00000000" w:rsidRDefault="00000000" w:rsidRPr="00000000" w14:paraId="0000012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es, eemb, or pstat would be where they are recruited from</w:t>
      </w:r>
    </w:p>
    <w:p w:rsidR="00000000" w:rsidDel="00000000" w:rsidP="00000000" w:rsidRDefault="00000000" w:rsidRPr="00000000" w14:paraId="0000012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4-5 interns </w:t>
      </w:r>
    </w:p>
    <w:p w:rsidR="00000000" w:rsidDel="00000000" w:rsidP="00000000" w:rsidRDefault="00000000" w:rsidRPr="00000000" w14:paraId="0000012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are some of the main ways that this research can improve our understanding of these coastal environments </w:t>
      </w:r>
    </w:p>
    <w:p w:rsidR="00000000" w:rsidDel="00000000" w:rsidP="00000000" w:rsidRDefault="00000000" w:rsidRPr="00000000" w14:paraId="0000012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frogs are in varying abundances and this research can be applied throughout the range of the california red legged frogs</w:t>
      </w:r>
    </w:p>
    <w:p w:rsidR="00000000" w:rsidDel="00000000" w:rsidP="00000000" w:rsidRDefault="00000000" w:rsidRPr="00000000" w14:paraId="0000012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ucsb just acquired two properties </w:t>
      </w:r>
    </w:p>
    <w:p w:rsidR="00000000" w:rsidDel="00000000" w:rsidP="00000000" w:rsidRDefault="00000000" w:rsidRPr="00000000" w14:paraId="0000012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used as a roadmap for this particular species </w:t>
      </w:r>
    </w:p>
    <w:p w:rsidR="00000000" w:rsidDel="00000000" w:rsidP="00000000" w:rsidRDefault="00000000" w:rsidRPr="00000000" w14:paraId="00000127">
      <w:pPr>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29">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this is too far north and don’t think this is within the region we fund</w:t>
      </w:r>
    </w:p>
    <w:p w:rsidR="00000000" w:rsidDel="00000000" w:rsidP="00000000" w:rsidRDefault="00000000" w:rsidRPr="00000000" w14:paraId="0000012A">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 is because we fund with university student funds and so we serve the santa barbara area this is too far north</w:t>
      </w:r>
    </w:p>
    <w:p w:rsidR="00000000" w:rsidDel="00000000" w:rsidP="00000000" w:rsidRDefault="00000000" w:rsidRPr="00000000" w14:paraId="0000012B">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bigger benefit for ucsb is that it has ucsb students less than the frogs</w:t>
      </w:r>
    </w:p>
    <w:p w:rsidR="00000000" w:rsidDel="00000000" w:rsidP="00000000" w:rsidRDefault="00000000" w:rsidRPr="00000000" w14:paraId="0000012C">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that other than the funding area, think this is a good opportunity for interns and think he explained everything really well</w:t>
      </w:r>
    </w:p>
    <w:p w:rsidR="00000000" w:rsidDel="00000000" w:rsidP="00000000" w:rsidRDefault="00000000" w:rsidRPr="00000000" w14:paraId="0000012D">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love the fluidity of the interns and hours  </w:t>
      </w:r>
    </w:p>
    <w:p w:rsidR="00000000" w:rsidDel="00000000" w:rsidP="00000000" w:rsidRDefault="00000000" w:rsidRPr="00000000" w14:paraId="0000012E">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0">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131">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CF-202201-01426</w:t>
      </w:r>
    </w:p>
    <w:p w:rsidR="00000000" w:rsidDel="00000000" w:rsidP="00000000" w:rsidRDefault="00000000" w:rsidRPr="00000000" w14:paraId="00000132">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33">
      <w:pPr>
        <w:ind w:left="0" w:firstLine="0"/>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34">
      <w:pPr>
        <w:ind w:left="720" w:firstLine="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35">
      <w:pPr>
        <w:ind w:left="720" w:firstLine="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36">
      <w:pPr>
        <w:rPr>
          <w:rFonts w:ascii="Arial" w:cs="Arial" w:eastAsia="Arial" w:hAnsi="Arial"/>
          <w:sz w:val="20"/>
          <w:szCs w:val="20"/>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CF-202201-01363 | How Vegetation Composition and Structure Affects Bird Diversity in Coal Oil Point Natural Reserve and the Contiguous Ellwood-Devereux Open Space</w:t>
      </w:r>
      <w:r w:rsidDel="00000000" w:rsidR="00000000" w:rsidRPr="00000000">
        <w:rPr>
          <w:rtl w:val="0"/>
        </w:rPr>
      </w:r>
    </w:p>
    <w:p w:rsidR="00000000" w:rsidDel="00000000" w:rsidP="00000000" w:rsidRDefault="00000000" w:rsidRPr="00000000" w14:paraId="00000137">
      <w:pPr>
        <w:rPr>
          <w:rFonts w:ascii="Calibri" w:cs="Calibri" w:eastAsia="Calibri" w:hAnsi="Calibri"/>
          <w:sz w:val="14"/>
          <w:szCs w:val="14"/>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2"/>
          <w:szCs w:val="22"/>
          <w:rtl w:val="0"/>
        </w:rPr>
        <w:t xml:space="preserve">Geography Department</w:t>
      </w: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Jack LaLonde</w:t>
      </w:r>
      <w:r w:rsidDel="00000000" w:rsidR="00000000" w:rsidRPr="00000000">
        <w:rPr>
          <w:rtl w:val="0"/>
        </w:rPr>
      </w:r>
    </w:p>
    <w:p w:rsidR="00000000" w:rsidDel="00000000" w:rsidP="00000000" w:rsidRDefault="00000000" w:rsidRPr="00000000" w14:paraId="0000013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3B">
      <w:pPr>
        <w:rPr>
          <w:rFonts w:ascii="Calibri" w:cs="Calibri" w:eastAsia="Calibri" w:hAnsi="Calibri"/>
        </w:rPr>
      </w:pPr>
      <w:r w:rsidDel="00000000" w:rsidR="00000000" w:rsidRPr="00000000">
        <w:rPr>
          <w:rFonts w:ascii="Arial" w:cs="Arial" w:eastAsia="Arial" w:hAnsi="Arial"/>
          <w:sz w:val="22"/>
          <w:szCs w:val="22"/>
          <w:highlight w:val="white"/>
          <w:rtl w:val="0"/>
        </w:rPr>
        <w:t xml:space="preserve">This project will explore the question, to what extent does vegetation composition or physical structure drive avian species diversity and abundance in the contiguous landscape of Coal Oil Point Reserve, North Campus Open Space, and Ellwood Mesa? Data on vegetation composition, vegetation physical structure, and the distribution of invasive species will be gathered through manual surveys, satellite imagery, and LiDAR data, and ultimately synthesized into detailed maps of the area. Autonomous Recording Devices will then be used on a point-survey basis to collect data on avian diversity and abundance. There is little information regarding how vegetation composition and structure impacts the bird community. Understanding avian habitat use for foraging and nesting can provide an ecologically meaningful evaluation of ecosystem services supporting biodiversity. This information would guide restoration that prioritizes habitat suitability for threatened wildlife.</w:t>
      </w:r>
      <w:r w:rsidDel="00000000" w:rsidR="00000000" w:rsidRPr="00000000">
        <w:rPr>
          <w:rtl w:val="0"/>
        </w:rPr>
      </w:r>
    </w:p>
    <w:p w:rsidR="00000000" w:rsidDel="00000000" w:rsidP="00000000" w:rsidRDefault="00000000" w:rsidRPr="00000000" w14:paraId="0000013C">
      <w:pPr>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3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recuses himself</w:t>
      </w:r>
    </w:p>
    <w:p w:rsidR="00000000" w:rsidDel="00000000" w:rsidP="00000000" w:rsidRDefault="00000000" w:rsidRPr="00000000" w14:paraId="0000013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general trying to connect vegetation structure and diversity to bird diversity</w:t>
      </w:r>
    </w:p>
    <w:p w:rsidR="00000000" w:rsidDel="00000000" w:rsidP="00000000" w:rsidRDefault="00000000" w:rsidRPr="00000000" w14:paraId="00000140">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create restoration data an find out where non native species are </w:t>
      </w:r>
    </w:p>
    <w:p w:rsidR="00000000" w:rsidDel="00000000" w:rsidP="00000000" w:rsidRDefault="00000000" w:rsidRPr="00000000" w14:paraId="0000014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is important because it will create collaboration and inclusion of sensitive lands of different jurisdictions </w:t>
      </w:r>
    </w:p>
    <w:p w:rsidR="00000000" w:rsidDel="00000000" w:rsidP="00000000" w:rsidRDefault="00000000" w:rsidRPr="00000000" w14:paraId="0000014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create a detailed baseline data</w:t>
      </w:r>
    </w:p>
    <w:p w:rsidR="00000000" w:rsidDel="00000000" w:rsidP="00000000" w:rsidRDefault="00000000" w:rsidRPr="00000000" w14:paraId="0000014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help guid restoration efforts to prioritize endangered habitat and organisms </w:t>
      </w:r>
    </w:p>
    <w:p w:rsidR="00000000" w:rsidDel="00000000" w:rsidP="00000000" w:rsidRDefault="00000000" w:rsidRPr="00000000" w14:paraId="0000014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provides experience in many different fields, learning both soft and hard skills </w:t>
      </w:r>
    </w:p>
    <w:p w:rsidR="00000000" w:rsidDel="00000000" w:rsidP="00000000" w:rsidRDefault="00000000" w:rsidRPr="00000000" w14:paraId="0000014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first phase is vegetation surveys and will have 2 lead interns in this project </w:t>
      </w:r>
    </w:p>
    <w:p w:rsidR="00000000" w:rsidDel="00000000" w:rsidP="00000000" w:rsidRDefault="00000000" w:rsidRPr="00000000" w14:paraId="0000014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used gis and satellite imagery to break out areas into vegetation polygons and then double check they were grouped correctly on the ground </w:t>
      </w:r>
    </w:p>
    <w:p w:rsidR="00000000" w:rsidDel="00000000" w:rsidP="00000000" w:rsidRDefault="00000000" w:rsidRPr="00000000" w14:paraId="0000014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teams of 3 or 4 people </w:t>
      </w:r>
    </w:p>
    <w:p w:rsidR="00000000" w:rsidDel="00000000" w:rsidP="00000000" w:rsidRDefault="00000000" w:rsidRPr="00000000" w14:paraId="0000014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create a percent covered estimate </w:t>
      </w:r>
    </w:p>
    <w:p w:rsidR="00000000" w:rsidDel="00000000" w:rsidP="00000000" w:rsidRDefault="00000000" w:rsidRPr="00000000" w14:paraId="0000014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done with student leader and will take averages and take an average from those averages</w:t>
      </w:r>
    </w:p>
    <w:p w:rsidR="00000000" w:rsidDel="00000000" w:rsidP="00000000" w:rsidRDefault="00000000" w:rsidRPr="00000000" w14:paraId="0000014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add info to polygons using LiDar and vegetation density and on height</w:t>
      </w:r>
    </w:p>
    <w:p w:rsidR="00000000" w:rsidDel="00000000" w:rsidP="00000000" w:rsidRDefault="00000000" w:rsidRPr="00000000" w14:paraId="0000014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connect vegetation structure to the birds found in the areas</w:t>
      </w:r>
    </w:p>
    <w:p w:rsidR="00000000" w:rsidDel="00000000" w:rsidP="00000000" w:rsidRDefault="00000000" w:rsidRPr="00000000" w14:paraId="0000014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do bird counts which he has experience in and the other intern will be in charge of autonomous recording devices in same areas as vegetation point surveys</w:t>
      </w:r>
    </w:p>
    <w:p w:rsidR="00000000" w:rsidDel="00000000" w:rsidP="00000000" w:rsidRDefault="00000000" w:rsidRPr="00000000" w14:paraId="0000014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also be looking at potential endangered bat sounds</w:t>
      </w:r>
    </w:p>
    <w:p w:rsidR="00000000" w:rsidDel="00000000" w:rsidP="00000000" w:rsidRDefault="00000000" w:rsidRPr="00000000" w14:paraId="0000014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support from Cris Sandoval and George Thomson witch is copr director and parks and open space manager</w:t>
      </w:r>
    </w:p>
    <w:p w:rsidR="00000000" w:rsidDel="00000000" w:rsidP="00000000" w:rsidRDefault="00000000" w:rsidRPr="00000000" w14:paraId="0000014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abundant past data available with LiDar data, ncos/copr bird walks</w:t>
      </w:r>
    </w:p>
    <w:p w:rsidR="00000000" w:rsidDel="00000000" w:rsidP="00000000" w:rsidRDefault="00000000" w:rsidRPr="00000000" w14:paraId="00000150">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 30 students have reached out and are interested in getting involved </w:t>
      </w:r>
    </w:p>
    <w:p w:rsidR="00000000" w:rsidDel="00000000" w:rsidP="00000000" w:rsidRDefault="00000000" w:rsidRPr="00000000" w14:paraId="0000015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problem last time was how these students would be trained and how they data will be verified</w:t>
      </w:r>
    </w:p>
    <w:p w:rsidR="00000000" w:rsidDel="00000000" w:rsidP="00000000" w:rsidRDefault="00000000" w:rsidRPr="00000000" w14:paraId="0000015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changing the way the funds are distributed with- want one more intern to help guide surveys and create field guides </w:t>
      </w:r>
    </w:p>
    <w:p w:rsidR="00000000" w:rsidDel="00000000" w:rsidP="00000000" w:rsidRDefault="00000000" w:rsidRPr="00000000" w14:paraId="0000015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going out in the field and going to have a wide range of species </w:t>
      </w:r>
    </w:p>
    <w:p w:rsidR="00000000" w:rsidDel="00000000" w:rsidP="00000000" w:rsidRDefault="00000000" w:rsidRPr="00000000" w14:paraId="0000015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create field guides specific to each region- have a reference for what they might see</w:t>
      </w:r>
    </w:p>
    <w:p w:rsidR="00000000" w:rsidDel="00000000" w:rsidP="00000000" w:rsidRDefault="00000000" w:rsidRPr="00000000" w14:paraId="0000015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two weeks of training surveys </w:t>
      </w:r>
    </w:p>
    <w:p w:rsidR="00000000" w:rsidDel="00000000" w:rsidP="00000000" w:rsidRDefault="00000000" w:rsidRPr="00000000" w14:paraId="0000015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ensure the students are using the devices in the right way- encourage students to use apps to help </w:t>
      </w:r>
    </w:p>
    <w:p w:rsidR="00000000" w:rsidDel="00000000" w:rsidP="00000000" w:rsidRDefault="00000000" w:rsidRPr="00000000" w14:paraId="0000015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do research and ensure data is accurate with survey cross checking </w:t>
      </w:r>
    </w:p>
    <w:p w:rsidR="00000000" w:rsidDel="00000000" w:rsidP="00000000" w:rsidRDefault="00000000" w:rsidRPr="00000000" w14:paraId="0000015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making research accessible to all experience types</w:t>
      </w:r>
    </w:p>
    <w:p w:rsidR="00000000" w:rsidDel="00000000" w:rsidP="00000000" w:rsidRDefault="00000000" w:rsidRPr="00000000" w14:paraId="0000015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have two rounds of vegetation surveys to make sure the first survey was done correctly </w:t>
      </w:r>
    </w:p>
    <w:p w:rsidR="00000000" w:rsidDel="00000000" w:rsidP="00000000" w:rsidRDefault="00000000" w:rsidRPr="00000000" w14:paraId="0000015A">
      <w:pPr>
        <w:rPr>
          <w:rFonts w:ascii="Calibri" w:cs="Calibri" w:eastAsia="Calibri" w:hAnsi="Calibri"/>
          <w:b w:val="1"/>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5C">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you plan on working with other experience types </w:t>
      </w:r>
    </w:p>
    <w:p w:rsidR="00000000" w:rsidDel="00000000" w:rsidP="00000000" w:rsidRDefault="00000000" w:rsidRPr="00000000" w14:paraId="0000015D">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one graduate students interested in doing the aru surveys </w:t>
      </w:r>
    </w:p>
    <w:p w:rsidR="00000000" w:rsidDel="00000000" w:rsidP="00000000" w:rsidRDefault="00000000" w:rsidRPr="00000000" w14:paraId="0000015E">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certain people who are interested in birding or have been doing birding and have some background and have interest in the areas</w:t>
      </w:r>
    </w:p>
    <w:p w:rsidR="00000000" w:rsidDel="00000000" w:rsidP="00000000" w:rsidRDefault="00000000" w:rsidRPr="00000000" w14:paraId="0000015F">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lot of students have responded to the frap notification </w:t>
      </w:r>
    </w:p>
    <w:p w:rsidR="00000000" w:rsidDel="00000000" w:rsidP="00000000" w:rsidRDefault="00000000" w:rsidRPr="00000000" w14:paraId="00000160">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 on dealing with management on restoration efforts</w:t>
      </w:r>
    </w:p>
    <w:p w:rsidR="00000000" w:rsidDel="00000000" w:rsidP="00000000" w:rsidRDefault="00000000" w:rsidRPr="00000000" w14:paraId="00000161">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been doing communication back and forth on </w:t>
      </w:r>
    </w:p>
    <w:p w:rsidR="00000000" w:rsidDel="00000000" w:rsidP="00000000" w:rsidRDefault="00000000" w:rsidRPr="00000000" w14:paraId="00000162">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already are taking independent study classes for doing the work on this</w:t>
      </w:r>
    </w:p>
    <w:p w:rsidR="00000000" w:rsidDel="00000000" w:rsidP="00000000" w:rsidRDefault="00000000" w:rsidRPr="00000000" w14:paraId="00000163">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ties invertebrates, vegetation, and wildlife</w:t>
      </w:r>
    </w:p>
    <w:p w:rsidR="00000000" w:rsidDel="00000000" w:rsidP="00000000" w:rsidRDefault="00000000" w:rsidRPr="00000000" w14:paraId="00000164">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george thompson said they are interested in getting an assessment of the vegetation of the ellwood mesa</w:t>
      </w:r>
    </w:p>
    <w:p w:rsidR="00000000" w:rsidDel="00000000" w:rsidP="00000000" w:rsidRDefault="00000000" w:rsidRPr="00000000" w14:paraId="00000165">
      <w:pPr>
        <w:numPr>
          <w:ilvl w:val="2"/>
          <w:numId w:val="10"/>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like to evaluate the whole landscape forth city of goleta and how to develop the land for more native species</w:t>
      </w:r>
    </w:p>
    <w:p w:rsidR="00000000" w:rsidDel="00000000" w:rsidP="00000000" w:rsidRDefault="00000000" w:rsidRPr="00000000" w14:paraId="00000166">
      <w:pPr>
        <w:numPr>
          <w:ilvl w:val="2"/>
          <w:numId w:val="10"/>
        </w:numPr>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long term component </w:t>
      </w:r>
    </w:p>
    <w:p w:rsidR="00000000" w:rsidDel="00000000" w:rsidP="00000000" w:rsidRDefault="00000000" w:rsidRPr="00000000" w14:paraId="00000167">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many volunteers do you need for this study to be viable</w:t>
      </w:r>
    </w:p>
    <w:p w:rsidR="00000000" w:rsidDel="00000000" w:rsidP="00000000" w:rsidRDefault="00000000" w:rsidRPr="00000000" w14:paraId="00000168">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4 for vegetation and 2 for the bird surveys and some to help out with gis</w:t>
      </w:r>
    </w:p>
    <w:p w:rsidR="00000000" w:rsidDel="00000000" w:rsidP="00000000" w:rsidRDefault="00000000" w:rsidRPr="00000000" w14:paraId="00000169">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get by with 6 volunteers </w:t>
      </w:r>
    </w:p>
    <w:p w:rsidR="00000000" w:rsidDel="00000000" w:rsidP="00000000" w:rsidRDefault="00000000" w:rsidRPr="00000000" w14:paraId="0000016A">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after build things with the intervertebral sampling</w:t>
      </w:r>
    </w:p>
    <w:p w:rsidR="00000000" w:rsidDel="00000000" w:rsidP="00000000" w:rsidRDefault="00000000" w:rsidRPr="00000000" w14:paraId="0000016B">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figure out how bird builds a habitat- will look at insect component as well</w:t>
      </w:r>
    </w:p>
    <w:p w:rsidR="00000000" w:rsidDel="00000000" w:rsidP="00000000" w:rsidRDefault="00000000" w:rsidRPr="00000000" w14:paraId="0000016C">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expand upon by looking at insect population and what it looks like</w:t>
      </w:r>
    </w:p>
    <w:p w:rsidR="00000000" w:rsidDel="00000000" w:rsidP="00000000" w:rsidRDefault="00000000" w:rsidRPr="00000000" w14:paraId="0000016D">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complete sweep surveys possibly in the future because birds are dependent on those insects including some </w:t>
      </w:r>
    </w:p>
    <w:p w:rsidR="00000000" w:rsidDel="00000000" w:rsidP="00000000" w:rsidRDefault="00000000" w:rsidRPr="00000000" w14:paraId="0000016E">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done some anthropod surveys done</w:t>
      </w:r>
    </w:p>
    <w:p w:rsidR="00000000" w:rsidDel="00000000" w:rsidP="00000000" w:rsidRDefault="00000000" w:rsidRPr="00000000" w14:paraId="0000016F">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be done in collaboration with ccber and would be partnering with them to assess invertebrate resources available to birds and bats </w:t>
      </w:r>
    </w:p>
    <w:p w:rsidR="00000000" w:rsidDel="00000000" w:rsidP="00000000" w:rsidRDefault="00000000" w:rsidRPr="00000000" w14:paraId="00000170">
      <w:pPr>
        <w:numPr>
          <w:ilvl w:val="0"/>
          <w:numId w:val="10"/>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three huge spaces, what really is the benefits as looking at the whole space together versus one space at a time</w:t>
      </w:r>
    </w:p>
    <w:p w:rsidR="00000000" w:rsidDel="00000000" w:rsidP="00000000" w:rsidRDefault="00000000" w:rsidRPr="00000000" w14:paraId="00000171">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 on separating out the surveys between the areas</w:t>
      </w:r>
    </w:p>
    <w:p w:rsidR="00000000" w:rsidDel="00000000" w:rsidP="00000000" w:rsidRDefault="00000000" w:rsidRPr="00000000" w14:paraId="00000172">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final maps would include the areas </w:t>
      </w:r>
    </w:p>
    <w:p w:rsidR="00000000" w:rsidDel="00000000" w:rsidP="00000000" w:rsidRDefault="00000000" w:rsidRPr="00000000" w14:paraId="00000173">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one important thing about these three areas is that they are in different states of restoration </w:t>
      </w:r>
    </w:p>
    <w:p w:rsidR="00000000" w:rsidDel="00000000" w:rsidP="00000000" w:rsidRDefault="00000000" w:rsidRPr="00000000" w14:paraId="00000174">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restoration has worked and a guide of what they want to restore in these areas too</w:t>
      </w:r>
    </w:p>
    <w:p w:rsidR="00000000" w:rsidDel="00000000" w:rsidP="00000000" w:rsidRDefault="00000000" w:rsidRPr="00000000" w14:paraId="00000175">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been having discussions for a decade or so about how to manage the landscape </w:t>
      </w:r>
    </w:p>
    <w:p w:rsidR="00000000" w:rsidDel="00000000" w:rsidP="00000000" w:rsidRDefault="00000000" w:rsidRPr="00000000" w14:paraId="00000176">
      <w:pPr>
        <w:numPr>
          <w:ilvl w:val="1"/>
          <w:numId w:val="10"/>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once they get the city of goleta moving the benefits is students getting involved in the landscape could get involved in doing the restoration itself </w:t>
      </w:r>
    </w:p>
    <w:p w:rsidR="00000000" w:rsidDel="00000000" w:rsidP="00000000" w:rsidRDefault="00000000" w:rsidRPr="00000000" w14:paraId="00000177">
      <w:pPr>
        <w:rPr>
          <w:rFonts w:ascii="Calibri" w:cs="Calibri" w:eastAsia="Calibri" w:hAnsi="Calibri"/>
          <w:b w:val="1"/>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79">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didn’t like that he came back with almost the same thing</w:t>
      </w:r>
    </w:p>
    <w:p w:rsidR="00000000" w:rsidDel="00000000" w:rsidP="00000000" w:rsidRDefault="00000000" w:rsidRPr="00000000" w14:paraId="0000017A">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two problems was the volunteers would not have the expertise and they addressed that </w:t>
      </w:r>
    </w:p>
    <w:p w:rsidR="00000000" w:rsidDel="00000000" w:rsidP="00000000" w:rsidRDefault="00000000" w:rsidRPr="00000000" w14:paraId="0000017B">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love that joelle was asked why they got denied</w:t>
      </w:r>
    </w:p>
    <w:p w:rsidR="00000000" w:rsidDel="00000000" w:rsidP="00000000" w:rsidRDefault="00000000" w:rsidRPr="00000000" w14:paraId="0000017C">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fundamentally is the scope and scale of this too large</w:t>
      </w:r>
    </w:p>
    <w:p w:rsidR="00000000" w:rsidDel="00000000" w:rsidP="00000000" w:rsidRDefault="00000000" w:rsidRPr="00000000" w14:paraId="0000017D">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sounded like they are going to be doing this project for a very long time </w:t>
      </w:r>
    </w:p>
    <w:p w:rsidR="00000000" w:rsidDel="00000000" w:rsidP="00000000" w:rsidRDefault="00000000" w:rsidRPr="00000000" w14:paraId="0000017E">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appropriate behavior by addressing joelle </w:t>
      </w:r>
    </w:p>
    <w:p w:rsidR="00000000" w:rsidDel="00000000" w:rsidP="00000000" w:rsidRDefault="00000000" w:rsidRPr="00000000" w14:paraId="0000017F">
      <w:pPr>
        <w:numPr>
          <w:ilvl w:val="0"/>
          <w:numId w:val="14"/>
        </w:numPr>
        <w:ind w:left="720" w:hanging="360"/>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180">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1">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Ethan/Kaley</w:t>
      </w:r>
    </w:p>
    <w:p w:rsidR="00000000" w:rsidDel="00000000" w:rsidP="00000000" w:rsidRDefault="00000000" w:rsidRPr="00000000" w14:paraId="0000018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CF-202201-01363</w:t>
      </w:r>
    </w:p>
    <w:p w:rsidR="00000000" w:rsidDel="00000000" w:rsidP="00000000" w:rsidRDefault="00000000" w:rsidRPr="00000000" w14:paraId="0000018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85">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CF-202201-01361 | Watershed Resource Center Internship Program</w:t>
      </w:r>
      <w:r w:rsidDel="00000000" w:rsidR="00000000" w:rsidRPr="00000000">
        <w:rPr>
          <w:rtl w:val="0"/>
        </w:rPr>
      </w:r>
    </w:p>
    <w:p w:rsidR="00000000" w:rsidDel="00000000" w:rsidP="00000000" w:rsidRDefault="00000000" w:rsidRPr="00000000" w14:paraId="00000188">
      <w:pPr>
        <w:rPr>
          <w:rFonts w:ascii="Arial" w:cs="Arial" w:eastAsia="Arial" w:hAnsi="Arial"/>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Explore Ecology</w:t>
      </w: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Lindsay Johnson</w:t>
      </w:r>
      <w:r w:rsidDel="00000000" w:rsidR="00000000" w:rsidRPr="00000000">
        <w:rPr>
          <w:rtl w:val="0"/>
        </w:rPr>
      </w:r>
    </w:p>
    <w:p w:rsidR="00000000" w:rsidDel="00000000" w:rsidP="00000000" w:rsidRDefault="00000000" w:rsidRPr="00000000" w14:paraId="0000018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B">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Explore Ecology (EE) requests $5,632 for support of an internship program to administer the annual Coastal Cleanup Day (CCD) or Coastal Cleanup Month (depending on COVID restrictions), and to support the Watershed Resource Center (WRC). The intern will assist EE staff in administering the Santa Barbara County Coastal Cleanup Day/Month Event and Creek Week activities. The intern position will serve as a liaison to help collaborate on events with the broader UCSB community and provide expanded watershed educational programming to raise public awareness about Santa Barbara’s unique environment. This will help instill in the community the importance of practicing pollution prevention and advocating for clean water. The funding request includes an hourly wage for one intern, marketing materials, and partial funding for EE staff to oversee the projects.</w:t>
      </w:r>
      <w:r w:rsidDel="00000000" w:rsidR="00000000" w:rsidRPr="00000000">
        <w:rPr>
          <w:rtl w:val="0"/>
        </w:rPr>
      </w:r>
    </w:p>
    <w:p w:rsidR="00000000" w:rsidDel="00000000" w:rsidP="00000000" w:rsidRDefault="00000000" w:rsidRPr="00000000" w14:paraId="0000018D">
      <w:pPr>
        <w:rPr>
          <w:rFonts w:ascii="Calibri" w:cs="Calibri" w:eastAsia="Calibri" w:hAnsi="Calibri"/>
          <w:b w:val="1"/>
        </w:rPr>
      </w:pPr>
      <w:r w:rsidDel="00000000" w:rsidR="00000000" w:rsidRPr="00000000">
        <w:rPr>
          <w:rtl w:val="0"/>
        </w:rPr>
      </w:r>
    </w:p>
    <w:p w:rsidR="00000000" w:rsidDel="00000000" w:rsidP="00000000" w:rsidRDefault="00000000" w:rsidRPr="00000000" w14:paraId="0000018E">
      <w:pPr>
        <w:rPr>
          <w:rFonts w:ascii="Calibri" w:cs="Calibri" w:eastAsia="Calibri" w:hAnsi="Calibri"/>
          <w:b w:val="1"/>
        </w:rPr>
      </w:pPr>
      <w:r w:rsidDel="00000000" w:rsidR="00000000" w:rsidRPr="00000000">
        <w:rPr>
          <w:rtl w:val="0"/>
        </w:rPr>
      </w:r>
    </w:p>
    <w:p w:rsidR="00000000" w:rsidDel="00000000" w:rsidP="00000000" w:rsidRDefault="00000000" w:rsidRPr="00000000" w14:paraId="0000018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90">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explore ecology is an environmental education and arts nonprofit program in santa barbara</w:t>
      </w:r>
    </w:p>
    <w:p w:rsidR="00000000" w:rsidDel="00000000" w:rsidP="00000000" w:rsidRDefault="00000000" w:rsidRPr="00000000" w14:paraId="00000191">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take on a lot of watershed resource things</w:t>
      </w:r>
    </w:p>
    <w:p w:rsidR="00000000" w:rsidDel="00000000" w:rsidP="00000000" w:rsidRDefault="00000000" w:rsidRPr="00000000" w14:paraId="00000192">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leading coastal clean up day this year </w:t>
      </w:r>
    </w:p>
    <w:p w:rsidR="00000000" w:rsidDel="00000000" w:rsidP="00000000" w:rsidRDefault="00000000" w:rsidRPr="00000000" w14:paraId="00000193">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watershed resource center internship for one intern </w:t>
      </w:r>
    </w:p>
    <w:p w:rsidR="00000000" w:rsidDel="00000000" w:rsidP="00000000" w:rsidRDefault="00000000" w:rsidRPr="00000000" w14:paraId="00000194">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art from scrap store </w:t>
      </w:r>
    </w:p>
    <w:p w:rsidR="00000000" w:rsidDel="00000000" w:rsidP="00000000" w:rsidRDefault="00000000" w:rsidRPr="00000000" w14:paraId="00000195">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school gardens program</w:t>
      </w:r>
    </w:p>
    <w:p w:rsidR="00000000" w:rsidDel="00000000" w:rsidP="00000000" w:rsidRDefault="00000000" w:rsidRPr="00000000" w14:paraId="00000196">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environmental education program with field trips and summer camps and in class lessons </w:t>
      </w:r>
    </w:p>
    <w:p w:rsidR="00000000" w:rsidDel="00000000" w:rsidP="00000000" w:rsidRDefault="00000000" w:rsidRPr="00000000" w14:paraId="00000197">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watershed education- how the water flows across the land</w:t>
      </w:r>
    </w:p>
    <w:p w:rsidR="00000000" w:rsidDel="00000000" w:rsidP="00000000" w:rsidRDefault="00000000" w:rsidRPr="00000000" w14:paraId="00000198">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watershed resource center </w:t>
      </w:r>
    </w:p>
    <w:p w:rsidR="00000000" w:rsidDel="00000000" w:rsidP="00000000" w:rsidRDefault="00000000" w:rsidRPr="00000000" w14:paraId="00000199">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litter clean up events at arroyo burro </w:t>
      </w:r>
    </w:p>
    <w:p w:rsidR="00000000" w:rsidDel="00000000" w:rsidP="00000000" w:rsidRDefault="00000000" w:rsidRPr="00000000" w14:paraId="0000019A">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community watershed education center</w:t>
      </w:r>
    </w:p>
    <w:p w:rsidR="00000000" w:rsidDel="00000000" w:rsidP="00000000" w:rsidRDefault="00000000" w:rsidRPr="00000000" w14:paraId="0000019B">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center for field trips, beach cleanups, meeting space for environmental orgs</w:t>
      </w:r>
    </w:p>
    <w:p w:rsidR="00000000" w:rsidDel="00000000" w:rsidP="00000000" w:rsidRDefault="00000000" w:rsidRPr="00000000" w14:paraId="0000019C">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coastal clean up day</w:t>
      </w:r>
    </w:p>
    <w:p w:rsidR="00000000" w:rsidDel="00000000" w:rsidP="00000000" w:rsidRDefault="00000000" w:rsidRPr="00000000" w14:paraId="0000019D">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worldwide event organized by the ocean conservancy 3rd week of september </w:t>
      </w:r>
    </w:p>
    <w:p w:rsidR="00000000" w:rsidDel="00000000" w:rsidP="00000000" w:rsidRDefault="00000000" w:rsidRPr="00000000" w14:paraId="0000019E">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last intern was really helpful</w:t>
      </w:r>
    </w:p>
    <w:p w:rsidR="00000000" w:rsidDel="00000000" w:rsidP="00000000" w:rsidRDefault="00000000" w:rsidRPr="00000000" w14:paraId="0000019F">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support creek week events and something they participate in after coastal clean up day</w:t>
      </w:r>
    </w:p>
    <w:p w:rsidR="00000000" w:rsidDel="00000000" w:rsidP="00000000" w:rsidRDefault="00000000" w:rsidRPr="00000000" w14:paraId="000001A0">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coordinate all of the volunteers who come to the creek week sites </w:t>
      </w:r>
    </w:p>
    <w:p w:rsidR="00000000" w:rsidDel="00000000" w:rsidP="00000000" w:rsidRDefault="00000000" w:rsidRPr="00000000" w14:paraId="000001A1">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goes to the tides data base </w:t>
      </w:r>
    </w:p>
    <w:p w:rsidR="00000000" w:rsidDel="00000000" w:rsidP="00000000" w:rsidRDefault="00000000" w:rsidRPr="00000000" w14:paraId="000001A2">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internship would coordinate the coastal clean up day/month and related events</w:t>
      </w:r>
    </w:p>
    <w:p w:rsidR="00000000" w:rsidDel="00000000" w:rsidP="00000000" w:rsidRDefault="00000000" w:rsidRPr="00000000" w14:paraId="000001A3">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increase collaboration opportunities with ucsb organizations </w:t>
      </w:r>
    </w:p>
    <w:p w:rsidR="00000000" w:rsidDel="00000000" w:rsidP="00000000" w:rsidRDefault="00000000" w:rsidRPr="00000000" w14:paraId="000001A4">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expand and promote educational programming at the wrc, reimagine programming for pandemic </w:t>
      </w:r>
    </w:p>
    <w:p w:rsidR="00000000" w:rsidDel="00000000" w:rsidP="00000000" w:rsidRDefault="00000000" w:rsidRPr="00000000" w14:paraId="000001A5">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support summer programming</w:t>
      </w:r>
    </w:p>
    <w:p w:rsidR="00000000" w:rsidDel="00000000" w:rsidP="00000000" w:rsidRDefault="00000000" w:rsidRPr="00000000" w14:paraId="000001A6">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empowering experience for ucsb intern to promote the protection of our coast and gain professional skills </w:t>
      </w:r>
    </w:p>
    <w:p w:rsidR="00000000" w:rsidDel="00000000" w:rsidP="00000000" w:rsidRDefault="00000000" w:rsidRPr="00000000" w14:paraId="000001A7">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main bulk of work would be june-september</w:t>
      </w:r>
    </w:p>
    <w:p w:rsidR="00000000" w:rsidDel="00000000" w:rsidP="00000000" w:rsidRDefault="00000000" w:rsidRPr="00000000" w14:paraId="000001A8">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 wages went up to reflect minimum wage</w:t>
      </w:r>
    </w:p>
    <w:p w:rsidR="00000000" w:rsidDel="00000000" w:rsidP="00000000" w:rsidRDefault="00000000" w:rsidRPr="00000000" w14:paraId="000001A9">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funding for explore ecology staff </w:t>
      </w:r>
    </w:p>
    <w:p w:rsidR="00000000" w:rsidDel="00000000" w:rsidP="00000000" w:rsidRDefault="00000000" w:rsidRPr="00000000" w14:paraId="000001AA">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veronica lee and lydia ballantine will interview and hire intern and will have other guidance from directors of explore ecology</w:t>
      </w:r>
    </w:p>
    <w:p w:rsidR="00000000" w:rsidDel="00000000" w:rsidP="00000000" w:rsidRDefault="00000000" w:rsidRPr="00000000" w14:paraId="000001AB">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evaluating the intern will include weekly check ins with explore ecology staff and at least one goal setting meeting with a performance review </w:t>
      </w:r>
    </w:p>
    <w:p w:rsidR="00000000" w:rsidDel="00000000" w:rsidP="00000000" w:rsidRDefault="00000000" w:rsidRPr="00000000" w14:paraId="000001AC">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plans in place for remote, in person, and hybrid internships </w:t>
      </w:r>
    </w:p>
    <w:p w:rsidR="00000000" w:rsidDel="00000000" w:rsidP="00000000" w:rsidRDefault="00000000" w:rsidRPr="00000000" w14:paraId="000001AD">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remain flexible and communicatie any changes </w:t>
      </w:r>
    </w:p>
    <w:p w:rsidR="00000000" w:rsidDel="00000000" w:rsidP="00000000" w:rsidRDefault="00000000" w:rsidRPr="00000000" w14:paraId="000001AE">
      <w:pPr>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B0">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about variety of tasks of intern- which of the skillsets would be prioritized </w:t>
      </w:r>
    </w:p>
    <w:p w:rsidR="00000000" w:rsidDel="00000000" w:rsidP="00000000" w:rsidRDefault="00000000" w:rsidRPr="00000000" w14:paraId="000001B1">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main skills are communication experience- event prep and planning and some data management with tides database ad how to keep track as well</w:t>
      </w:r>
    </w:p>
    <w:p w:rsidR="00000000" w:rsidDel="00000000" w:rsidP="00000000" w:rsidRDefault="00000000" w:rsidRPr="00000000" w14:paraId="000001B2">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talk about generational mix and overall graphics of volunteers</w:t>
      </w:r>
    </w:p>
    <w:p w:rsidR="00000000" w:rsidDel="00000000" w:rsidP="00000000" w:rsidRDefault="00000000" w:rsidRPr="00000000" w14:paraId="000001B3">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coastal clean up day specifically- have volunteers who do it every year</w:t>
      </w:r>
    </w:p>
    <w:p w:rsidR="00000000" w:rsidDel="00000000" w:rsidP="00000000" w:rsidRDefault="00000000" w:rsidRPr="00000000" w14:paraId="000001B4">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last year they got of local folks in businesses</w:t>
      </w:r>
    </w:p>
    <w:p w:rsidR="00000000" w:rsidDel="00000000" w:rsidP="00000000" w:rsidRDefault="00000000" w:rsidRPr="00000000" w14:paraId="000001B5">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a middle schooler as a leader lead an event that brought their whole middle school</w:t>
      </w:r>
    </w:p>
    <w:p w:rsidR="00000000" w:rsidDel="00000000" w:rsidP="00000000" w:rsidRDefault="00000000" w:rsidRPr="00000000" w14:paraId="000001B6">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middle schoolers through mid 70s for volunteer leaders</w:t>
      </w:r>
    </w:p>
    <w:p w:rsidR="00000000" w:rsidDel="00000000" w:rsidP="00000000" w:rsidRDefault="00000000" w:rsidRPr="00000000" w14:paraId="000001B7">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church groups, families, locals all will come by</w:t>
      </w:r>
    </w:p>
    <w:p w:rsidR="00000000" w:rsidDel="00000000" w:rsidP="00000000" w:rsidRDefault="00000000" w:rsidRPr="00000000" w14:paraId="000001B8">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would affect whether it would be a clean up day versus a clean up month</w:t>
      </w:r>
    </w:p>
    <w:p w:rsidR="00000000" w:rsidDel="00000000" w:rsidP="00000000" w:rsidRDefault="00000000" w:rsidRPr="00000000" w14:paraId="000001B9">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decision comes from california coastal commission</w:t>
      </w:r>
    </w:p>
    <w:p w:rsidR="00000000" w:rsidDel="00000000" w:rsidP="00000000" w:rsidRDefault="00000000" w:rsidRPr="00000000" w14:paraId="000001BA">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go off the coastal commissions decisions and what makes sense in santa barbara county</w:t>
      </w:r>
    </w:p>
    <w:p w:rsidR="00000000" w:rsidDel="00000000" w:rsidP="00000000" w:rsidRDefault="00000000" w:rsidRPr="00000000" w14:paraId="000001BB">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even if people do the clean ups virtually it would be a lot more reaching out on social media </w:t>
      </w:r>
    </w:p>
    <w:p w:rsidR="00000000" w:rsidDel="00000000" w:rsidP="00000000" w:rsidRDefault="00000000" w:rsidRPr="00000000" w14:paraId="000001BC">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where do you advertise for the clean ups and where would you advertise in the future </w:t>
      </w:r>
    </w:p>
    <w:p w:rsidR="00000000" w:rsidDel="00000000" w:rsidP="00000000" w:rsidRDefault="00000000" w:rsidRPr="00000000" w14:paraId="000001BD">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there is a big word of mouth following</w:t>
      </w:r>
    </w:p>
    <w:p w:rsidR="00000000" w:rsidDel="00000000" w:rsidP="00000000" w:rsidRDefault="00000000" w:rsidRPr="00000000" w14:paraId="000001BE">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put it on event brite and through social media</w:t>
      </w:r>
    </w:p>
    <w:p w:rsidR="00000000" w:rsidDel="00000000" w:rsidP="00000000" w:rsidRDefault="00000000" w:rsidRPr="00000000" w14:paraId="000001BF">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coastal clean up day will do press releases, radio ads, posters, social media, newsletters, and direct outreaches </w:t>
      </w:r>
    </w:p>
    <w:p w:rsidR="00000000" w:rsidDel="00000000" w:rsidP="00000000" w:rsidRDefault="00000000" w:rsidRPr="00000000" w14:paraId="000001C0">
      <w:pPr>
        <w:ind w:left="14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C1">
      <w:pPr>
        <w:rPr>
          <w:rFonts w:ascii="Calibri" w:cs="Calibri" w:eastAsia="Calibri" w:hAnsi="Calibri"/>
          <w:b w:val="1"/>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C3">
      <w:pPr>
        <w:numPr>
          <w:ilvl w:val="0"/>
          <w:numId w:val="1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they are competent and really think it is a fantastic project </w:t>
      </w:r>
    </w:p>
    <w:p w:rsidR="00000000" w:rsidDel="00000000" w:rsidP="00000000" w:rsidRDefault="00000000" w:rsidRPr="00000000" w14:paraId="000001C4">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5">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1C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CF-202201-01361</w:t>
      </w:r>
    </w:p>
    <w:p w:rsidR="00000000" w:rsidDel="00000000" w:rsidP="00000000" w:rsidRDefault="00000000" w:rsidRPr="00000000" w14:paraId="000001C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C9">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9:3</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9:3</w:t>
      </w:r>
      <w:r w:rsidDel="00000000" w:rsidR="00000000" w:rsidRPr="00000000">
        <w:rPr>
          <w:rFonts w:ascii="Calibri" w:cs="Calibri" w:eastAsia="Calibri" w:hAnsi="Calibri"/>
          <w:i w:val="1"/>
          <w:sz w:val="22"/>
          <w:szCs w:val="22"/>
          <w:shd w:fill="dbe5f1" w:val="clear"/>
          <w:rtl w:val="0"/>
        </w:rPr>
        <w:t xml:space="preserve">5</w:t>
      </w:r>
      <w:r w:rsidDel="00000000" w:rsidR="00000000" w:rsidRPr="00000000">
        <w:rPr>
          <w:rFonts w:ascii="Calibri" w:cs="Calibri" w:eastAsia="Calibri" w:hAnsi="Calibri"/>
          <w:i w:val="1"/>
          <w:color w:val="000000"/>
          <w:sz w:val="22"/>
          <w:szCs w:val="22"/>
          <w:shd w:fill="dbe5f1" w:val="clear"/>
          <w:rtl w:val="0"/>
        </w:rPr>
        <w:t xml:space="preserve"> PM</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