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96B3" w14:textId="77777777" w:rsidR="00020FEF" w:rsidRDefault="007B1D42">
      <w:pPr>
        <w:rPr>
          <w:rFonts w:ascii="Times New Roman" w:eastAsia="Times New Roman" w:hAnsi="Times New Roman" w:cs="Times New Roman"/>
          <w:b/>
        </w:rPr>
      </w:pPr>
      <w:r>
        <w:rPr>
          <w:rFonts w:ascii="Times New Roman" w:eastAsia="Times New Roman" w:hAnsi="Times New Roman" w:cs="Times New Roman"/>
          <w:b/>
        </w:rPr>
        <w:t xml:space="preserve">COMMUNITY FINANCIAL FUND (CFF) MINUTES </w:t>
      </w:r>
      <w:r>
        <w:rPr>
          <w:noProof/>
        </w:rPr>
        <w:drawing>
          <wp:anchor distT="0" distB="0" distL="114300" distR="114300" simplePos="0" relativeHeight="251658240" behindDoc="0" locked="0" layoutInCell="1" hidden="0" allowOverlap="1" wp14:anchorId="44E2FA0E" wp14:editId="529FD376">
            <wp:simplePos x="0" y="0"/>
            <wp:positionH relativeFrom="column">
              <wp:posOffset>-10793</wp:posOffset>
            </wp:positionH>
            <wp:positionV relativeFrom="paragraph">
              <wp:posOffset>257</wp:posOffset>
            </wp:positionV>
            <wp:extent cx="862965" cy="928370"/>
            <wp:effectExtent l="0" t="0" r="0" b="0"/>
            <wp:wrapSquare wrapText="bothSides" distT="0" distB="0" distL="114300" distR="114300"/>
            <wp:docPr id="2" name="image1.png" descr="A picture containing text, boo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book&#10;&#10;Description automatically generated"/>
                    <pic:cNvPicPr preferRelativeResize="0"/>
                  </pic:nvPicPr>
                  <pic:blipFill>
                    <a:blip r:embed="rId8"/>
                    <a:srcRect/>
                    <a:stretch>
                      <a:fillRect/>
                    </a:stretch>
                  </pic:blipFill>
                  <pic:spPr>
                    <a:xfrm>
                      <a:off x="0" y="0"/>
                      <a:ext cx="862965" cy="928370"/>
                    </a:xfrm>
                    <a:prstGeom prst="rect">
                      <a:avLst/>
                    </a:prstGeom>
                    <a:ln/>
                  </pic:spPr>
                </pic:pic>
              </a:graphicData>
            </a:graphic>
          </wp:anchor>
        </w:drawing>
      </w:r>
    </w:p>
    <w:p w14:paraId="01A83297" w14:textId="77777777" w:rsidR="00020FEF" w:rsidRDefault="007B1D42">
      <w:pPr>
        <w:rPr>
          <w:rFonts w:ascii="Times New Roman" w:eastAsia="Times New Roman" w:hAnsi="Times New Roman" w:cs="Times New Roman"/>
          <w:i/>
        </w:rPr>
      </w:pPr>
      <w:r>
        <w:rPr>
          <w:rFonts w:ascii="Times New Roman" w:eastAsia="Times New Roman" w:hAnsi="Times New Roman" w:cs="Times New Roman"/>
          <w:i/>
        </w:rPr>
        <w:t xml:space="preserve">Associated Students </w:t>
      </w:r>
    </w:p>
    <w:p w14:paraId="2CA96B00" w14:textId="0D94DD65" w:rsidR="00020FEF" w:rsidRDefault="007B1D42">
      <w:pPr>
        <w:rPr>
          <w:rFonts w:ascii="Times New Roman" w:eastAsia="Times New Roman" w:hAnsi="Times New Roman" w:cs="Times New Roman"/>
        </w:rPr>
      </w:pPr>
      <w:r>
        <w:rPr>
          <w:rFonts w:ascii="Times New Roman" w:eastAsia="Times New Roman" w:hAnsi="Times New Roman" w:cs="Times New Roman"/>
          <w:b/>
        </w:rPr>
        <w:t>Date:</w:t>
      </w:r>
      <w:r>
        <w:rPr>
          <w:rFonts w:ascii="Times New Roman" w:eastAsia="Times New Roman" w:hAnsi="Times New Roman" w:cs="Times New Roman"/>
        </w:rPr>
        <w:t xml:space="preserve"> Wednesday, </w:t>
      </w:r>
      <w:r w:rsidR="006F523A">
        <w:rPr>
          <w:rFonts w:ascii="Times New Roman" w:eastAsia="Times New Roman" w:hAnsi="Times New Roman" w:cs="Times New Roman"/>
        </w:rPr>
        <w:t>October 20</w:t>
      </w:r>
      <w:r w:rsidR="006F523A" w:rsidRPr="006F523A">
        <w:rPr>
          <w:rFonts w:ascii="Times New Roman" w:eastAsia="Times New Roman" w:hAnsi="Times New Roman" w:cs="Times New Roman"/>
          <w:vertAlign w:val="superscript"/>
        </w:rPr>
        <w:t>th</w:t>
      </w:r>
      <w:r>
        <w:rPr>
          <w:rFonts w:ascii="Times New Roman" w:eastAsia="Times New Roman" w:hAnsi="Times New Roman" w:cs="Times New Roman"/>
        </w:rPr>
        <w:t>, 2021</w:t>
      </w:r>
    </w:p>
    <w:p w14:paraId="7A7AB5EA" w14:textId="14625F45" w:rsidR="00020FEF" w:rsidRDefault="007B1D42">
      <w:pPr>
        <w:rPr>
          <w:rFonts w:ascii="Times New Roman" w:eastAsia="Times New Roman" w:hAnsi="Times New Roman" w:cs="Times New Roman"/>
        </w:rPr>
      </w:pPr>
      <w:r>
        <w:rPr>
          <w:rFonts w:ascii="Times New Roman" w:eastAsia="Times New Roman" w:hAnsi="Times New Roman" w:cs="Times New Roman"/>
          <w:b/>
        </w:rPr>
        <w:t>Location:</w:t>
      </w:r>
      <w:r>
        <w:rPr>
          <w:rFonts w:ascii="Times New Roman" w:eastAsia="Times New Roman" w:hAnsi="Times New Roman" w:cs="Times New Roman"/>
        </w:rPr>
        <w:t xml:space="preserve"> </w:t>
      </w:r>
      <w:r w:rsidR="006F523A">
        <w:rPr>
          <w:rFonts w:ascii="Times New Roman" w:eastAsia="Times New Roman" w:hAnsi="Times New Roman" w:cs="Times New Roman"/>
        </w:rPr>
        <w:t>Nati Conference Room</w:t>
      </w:r>
      <w:r>
        <w:rPr>
          <w:rFonts w:ascii="Times New Roman" w:eastAsia="Times New Roman" w:hAnsi="Times New Roman" w:cs="Times New Roman"/>
        </w:rPr>
        <w:t xml:space="preserve">   </w:t>
      </w:r>
    </w:p>
    <w:p w14:paraId="50A1D252" w14:textId="126F1946" w:rsidR="00020FEF" w:rsidRDefault="007B1D42">
      <w:pPr>
        <w:rPr>
          <w:rFonts w:ascii="Times New Roman" w:eastAsia="Times New Roman" w:hAnsi="Times New Roman" w:cs="Times New Roman"/>
        </w:rPr>
      </w:pPr>
      <w:r>
        <w:rPr>
          <w:rFonts w:ascii="Times New Roman" w:eastAsia="Times New Roman" w:hAnsi="Times New Roman" w:cs="Times New Roman"/>
          <w:b/>
        </w:rPr>
        <w:t>Minutes/Actions Recorded By:</w:t>
      </w:r>
      <w:r>
        <w:rPr>
          <w:rFonts w:ascii="Times New Roman" w:eastAsia="Times New Roman" w:hAnsi="Times New Roman" w:cs="Times New Roman"/>
        </w:rPr>
        <w:t xml:space="preserve"> </w:t>
      </w:r>
      <w:r w:rsidR="006F523A">
        <w:rPr>
          <w:rFonts w:ascii="Times New Roman" w:eastAsia="Times New Roman" w:hAnsi="Times New Roman" w:cs="Times New Roman"/>
        </w:rPr>
        <w:t>Vincent Ton</w:t>
      </w:r>
      <w:r>
        <w:rPr>
          <w:rFonts w:ascii="Times New Roman" w:eastAsia="Times New Roman" w:hAnsi="Times New Roman" w:cs="Times New Roman"/>
        </w:rPr>
        <w:t xml:space="preserve"> </w:t>
      </w:r>
    </w:p>
    <w:p w14:paraId="6B0E8335" w14:textId="77777777" w:rsidR="00020FEF" w:rsidRDefault="00020FEF">
      <w:pPr>
        <w:rPr>
          <w:rFonts w:ascii="Times New Roman" w:eastAsia="Times New Roman" w:hAnsi="Times New Roman" w:cs="Times New Roman"/>
        </w:rPr>
      </w:pPr>
    </w:p>
    <w:p w14:paraId="26CC65EB" w14:textId="0C9EE219" w:rsidR="00020FEF" w:rsidRDefault="007B1D42">
      <w:pPr>
        <w:rPr>
          <w:rFonts w:ascii="Times New Roman" w:eastAsia="Times New Roman" w:hAnsi="Times New Roman" w:cs="Times New Roman"/>
          <w:u w:val="single"/>
        </w:rPr>
      </w:pPr>
      <w:r>
        <w:rPr>
          <w:rFonts w:ascii="Times New Roman" w:eastAsia="Times New Roman" w:hAnsi="Times New Roman" w:cs="Times New Roman"/>
          <w:b/>
          <w:u w:val="single"/>
        </w:rPr>
        <w:t>Call to Order:</w:t>
      </w:r>
      <w:r>
        <w:rPr>
          <w:rFonts w:ascii="Times New Roman" w:eastAsia="Times New Roman" w:hAnsi="Times New Roman" w:cs="Times New Roman"/>
          <w:u w:val="single"/>
        </w:rPr>
        <w:t xml:space="preserve"> 6:</w:t>
      </w:r>
      <w:r w:rsidR="006F523A">
        <w:rPr>
          <w:rFonts w:ascii="Times New Roman" w:eastAsia="Times New Roman" w:hAnsi="Times New Roman" w:cs="Times New Roman"/>
          <w:u w:val="single"/>
        </w:rPr>
        <w:t>0</w:t>
      </w:r>
      <w:r>
        <w:rPr>
          <w:rFonts w:ascii="Times New Roman" w:eastAsia="Times New Roman" w:hAnsi="Times New Roman" w:cs="Times New Roman"/>
          <w:u w:val="single"/>
        </w:rPr>
        <w:t xml:space="preserve">0PM by Vincent Ton, Chair </w:t>
      </w:r>
    </w:p>
    <w:p w14:paraId="0A6E9DF3" w14:textId="77777777" w:rsidR="00020FEF" w:rsidRDefault="00020FEF">
      <w:pPr>
        <w:rPr>
          <w:rFonts w:ascii="Times New Roman" w:eastAsia="Times New Roman" w:hAnsi="Times New Roman" w:cs="Times New Roman"/>
        </w:rPr>
      </w:pPr>
    </w:p>
    <w:p w14:paraId="50AE21E2" w14:textId="77777777" w:rsidR="00020FEF" w:rsidRDefault="007B1D42">
      <w:pPr>
        <w:numPr>
          <w:ilvl w:val="0"/>
          <w:numId w:val="8"/>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MEETING BUSINESS</w:t>
      </w:r>
    </w:p>
    <w:p w14:paraId="4356B431" w14:textId="77777777" w:rsidR="00020FEF" w:rsidRDefault="00020FEF">
      <w:pPr>
        <w:pBdr>
          <w:top w:val="nil"/>
          <w:left w:val="nil"/>
          <w:bottom w:val="nil"/>
          <w:right w:val="nil"/>
          <w:between w:val="nil"/>
        </w:pBdr>
        <w:ind w:left="720"/>
        <w:rPr>
          <w:rFonts w:ascii="Times New Roman" w:eastAsia="Times New Roman" w:hAnsi="Times New Roman" w:cs="Times New Roman"/>
          <w:color w:val="000000"/>
        </w:rPr>
      </w:pPr>
    </w:p>
    <w:p w14:paraId="704B9483" w14:textId="77777777" w:rsidR="00020FEF" w:rsidRDefault="007B1D42">
      <w:pPr>
        <w:numPr>
          <w:ilvl w:val="0"/>
          <w:numId w:val="12"/>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u w:val="single"/>
        </w:rPr>
        <w:t>Roll Call</w:t>
      </w:r>
      <w:r>
        <w:rPr>
          <w:rFonts w:ascii="Times New Roman" w:eastAsia="Times New Roman" w:hAnsi="Times New Roman" w:cs="Times New Roman"/>
          <w:b/>
          <w:color w:val="000000"/>
        </w:rPr>
        <w:t xml:space="preserve"> </w:t>
      </w:r>
    </w:p>
    <w:p w14:paraId="1E8D6831" w14:textId="77777777" w:rsidR="00020FEF" w:rsidRDefault="00020FEF">
      <w:pPr>
        <w:pBdr>
          <w:top w:val="nil"/>
          <w:left w:val="nil"/>
          <w:bottom w:val="nil"/>
          <w:right w:val="nil"/>
          <w:between w:val="nil"/>
        </w:pBdr>
        <w:ind w:left="1440"/>
        <w:rPr>
          <w:rFonts w:ascii="Times New Roman" w:eastAsia="Times New Roman" w:hAnsi="Times New Roman" w:cs="Times New Roman"/>
          <w:color w:val="000000"/>
        </w:rPr>
      </w:pPr>
    </w:p>
    <w:tbl>
      <w:tblPr>
        <w:tblStyle w:val="a0"/>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2790"/>
        <w:gridCol w:w="1620"/>
        <w:gridCol w:w="3060"/>
      </w:tblGrid>
      <w:tr w:rsidR="00020FEF" w14:paraId="3ED529E5" w14:textId="77777777" w:rsidTr="006F523A">
        <w:trPr>
          <w:trHeight w:val="636"/>
        </w:trPr>
        <w:tc>
          <w:tcPr>
            <w:tcW w:w="1890" w:type="dxa"/>
          </w:tcPr>
          <w:p w14:paraId="31E2EA5B" w14:textId="77777777" w:rsidR="00020FEF" w:rsidRDefault="00020FEF">
            <w:pPr>
              <w:pBdr>
                <w:top w:val="nil"/>
                <w:left w:val="nil"/>
                <w:bottom w:val="nil"/>
                <w:right w:val="nil"/>
                <w:between w:val="nil"/>
              </w:pBdr>
              <w:rPr>
                <w:rFonts w:ascii="Times New Roman" w:eastAsia="Times New Roman" w:hAnsi="Times New Roman" w:cs="Times New Roman"/>
                <w:color w:val="000000"/>
                <w:sz w:val="20"/>
                <w:szCs w:val="20"/>
              </w:rPr>
            </w:pPr>
          </w:p>
          <w:p w14:paraId="694574A1" w14:textId="77777777" w:rsidR="00020FEF" w:rsidRDefault="00020FEF">
            <w:pPr>
              <w:pBdr>
                <w:top w:val="nil"/>
                <w:left w:val="nil"/>
                <w:bottom w:val="nil"/>
                <w:right w:val="nil"/>
                <w:between w:val="nil"/>
              </w:pBdr>
              <w:rPr>
                <w:rFonts w:ascii="Times New Roman" w:eastAsia="Times New Roman" w:hAnsi="Times New Roman" w:cs="Times New Roman"/>
                <w:color w:val="000000"/>
                <w:sz w:val="20"/>
                <w:szCs w:val="20"/>
              </w:rPr>
            </w:pPr>
          </w:p>
          <w:p w14:paraId="289840F2" w14:textId="77777777" w:rsidR="00020FEF" w:rsidRDefault="007B1D42">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2790" w:type="dxa"/>
          </w:tcPr>
          <w:p w14:paraId="74005270" w14:textId="77777777" w:rsidR="00020FEF" w:rsidRDefault="007B1D42">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Note: </w:t>
            </w:r>
          </w:p>
          <w:p w14:paraId="4B677A50" w14:textId="77777777" w:rsidR="00020FEF" w:rsidRDefault="007B1D42">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Absent (Excused/Not Excused)</w:t>
            </w:r>
          </w:p>
          <w:p w14:paraId="5BCC30FE" w14:textId="77777777" w:rsidR="00020FEF" w:rsidRDefault="007B1D42">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Arrived Late (Time)</w:t>
            </w:r>
          </w:p>
          <w:p w14:paraId="4380699F" w14:textId="77777777" w:rsidR="00020FEF" w:rsidRDefault="007B1D42">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Departed Early (Time)</w:t>
            </w:r>
          </w:p>
          <w:p w14:paraId="3060E170" w14:textId="77777777" w:rsidR="00020FEF" w:rsidRDefault="007B1D42">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Proxy (Full Name)</w:t>
            </w:r>
          </w:p>
        </w:tc>
        <w:tc>
          <w:tcPr>
            <w:tcW w:w="1620" w:type="dxa"/>
          </w:tcPr>
          <w:p w14:paraId="0FB55604" w14:textId="77777777" w:rsidR="00020FEF" w:rsidRDefault="00020FEF">
            <w:pPr>
              <w:pBdr>
                <w:top w:val="nil"/>
                <w:left w:val="nil"/>
                <w:bottom w:val="nil"/>
                <w:right w:val="nil"/>
                <w:between w:val="nil"/>
              </w:pBdr>
              <w:jc w:val="center"/>
              <w:rPr>
                <w:rFonts w:ascii="Times New Roman" w:eastAsia="Times New Roman" w:hAnsi="Times New Roman" w:cs="Times New Roman"/>
                <w:b/>
                <w:color w:val="000000"/>
                <w:sz w:val="20"/>
                <w:szCs w:val="20"/>
              </w:rPr>
            </w:pPr>
          </w:p>
          <w:p w14:paraId="3AB18024" w14:textId="77777777" w:rsidR="00020FEF" w:rsidRDefault="00020FEF">
            <w:pPr>
              <w:pBdr>
                <w:top w:val="nil"/>
                <w:left w:val="nil"/>
                <w:bottom w:val="nil"/>
                <w:right w:val="nil"/>
                <w:between w:val="nil"/>
              </w:pBdr>
              <w:jc w:val="center"/>
              <w:rPr>
                <w:rFonts w:ascii="Times New Roman" w:eastAsia="Times New Roman" w:hAnsi="Times New Roman" w:cs="Times New Roman"/>
                <w:b/>
                <w:color w:val="000000"/>
                <w:sz w:val="20"/>
                <w:szCs w:val="20"/>
              </w:rPr>
            </w:pPr>
          </w:p>
          <w:p w14:paraId="468DB0C1" w14:textId="77777777" w:rsidR="00020FEF" w:rsidRDefault="007B1D42">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Name</w:t>
            </w:r>
          </w:p>
        </w:tc>
        <w:tc>
          <w:tcPr>
            <w:tcW w:w="3060" w:type="dxa"/>
          </w:tcPr>
          <w:p w14:paraId="44C2C77C" w14:textId="77777777" w:rsidR="00020FEF" w:rsidRDefault="007B1D42">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Note: </w:t>
            </w:r>
          </w:p>
          <w:p w14:paraId="7F6BC50C" w14:textId="77777777" w:rsidR="00020FEF" w:rsidRDefault="007B1D42">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Absent (Excused/Not Excused)</w:t>
            </w:r>
          </w:p>
          <w:p w14:paraId="647357DE" w14:textId="77777777" w:rsidR="00020FEF" w:rsidRDefault="007B1D42">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Arrived Late (Time)</w:t>
            </w:r>
          </w:p>
          <w:p w14:paraId="37FEB8E4" w14:textId="77777777" w:rsidR="00020FEF" w:rsidRDefault="007B1D42">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Departed Early (Time)</w:t>
            </w:r>
          </w:p>
          <w:p w14:paraId="4207C31E" w14:textId="77777777" w:rsidR="00020FEF" w:rsidRDefault="007B1D42">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Proxy (Full Name)</w:t>
            </w:r>
          </w:p>
        </w:tc>
      </w:tr>
      <w:tr w:rsidR="00020FEF" w14:paraId="78159046" w14:textId="77777777" w:rsidTr="006F523A">
        <w:trPr>
          <w:trHeight w:val="126"/>
        </w:trPr>
        <w:tc>
          <w:tcPr>
            <w:tcW w:w="1890" w:type="dxa"/>
            <w:shd w:val="clear" w:color="auto" w:fill="E7E6E6"/>
          </w:tcPr>
          <w:p w14:paraId="12B5016C" w14:textId="77777777" w:rsidR="00020FEF" w:rsidRDefault="007B1D42">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Vincent Ton</w:t>
            </w:r>
          </w:p>
        </w:tc>
        <w:tc>
          <w:tcPr>
            <w:tcW w:w="2790" w:type="dxa"/>
          </w:tcPr>
          <w:p w14:paraId="45044DCC" w14:textId="77777777" w:rsidR="00020FEF" w:rsidRDefault="00020FEF">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1620" w:type="dxa"/>
            <w:shd w:val="clear" w:color="auto" w:fill="E7E6E6"/>
          </w:tcPr>
          <w:p w14:paraId="5129627A" w14:textId="77777777" w:rsidR="00020FEF" w:rsidRDefault="007B1D42">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Jaymes Trevisan</w:t>
            </w:r>
          </w:p>
        </w:tc>
        <w:tc>
          <w:tcPr>
            <w:tcW w:w="3060" w:type="dxa"/>
          </w:tcPr>
          <w:p w14:paraId="3BB3B438" w14:textId="38EC26CE" w:rsidR="00020FEF" w:rsidRDefault="00020FEF">
            <w:pPr>
              <w:pBdr>
                <w:top w:val="nil"/>
                <w:left w:val="nil"/>
                <w:bottom w:val="nil"/>
                <w:right w:val="nil"/>
                <w:between w:val="nil"/>
              </w:pBdr>
              <w:jc w:val="center"/>
              <w:rPr>
                <w:rFonts w:ascii="Times New Roman" w:eastAsia="Times New Roman" w:hAnsi="Times New Roman" w:cs="Times New Roman"/>
                <w:color w:val="000000"/>
                <w:sz w:val="20"/>
                <w:szCs w:val="20"/>
              </w:rPr>
            </w:pPr>
          </w:p>
        </w:tc>
      </w:tr>
      <w:tr w:rsidR="00020FEF" w14:paraId="7189E1F8" w14:textId="77777777" w:rsidTr="006F523A">
        <w:trPr>
          <w:trHeight w:val="126"/>
        </w:trPr>
        <w:tc>
          <w:tcPr>
            <w:tcW w:w="1890" w:type="dxa"/>
            <w:shd w:val="clear" w:color="auto" w:fill="E7E6E6"/>
          </w:tcPr>
          <w:p w14:paraId="6E4CB5A7" w14:textId="77777777" w:rsidR="00020FEF" w:rsidRDefault="007B1D42">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Risa Mori</w:t>
            </w:r>
          </w:p>
        </w:tc>
        <w:tc>
          <w:tcPr>
            <w:tcW w:w="2790" w:type="dxa"/>
          </w:tcPr>
          <w:p w14:paraId="0FE1BAFC" w14:textId="0BDAF994" w:rsidR="00020FEF" w:rsidRDefault="00020FEF">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1620" w:type="dxa"/>
            <w:shd w:val="clear" w:color="auto" w:fill="E7E6E6"/>
          </w:tcPr>
          <w:p w14:paraId="61CF1E00" w14:textId="77777777" w:rsidR="00020FEF" w:rsidRDefault="007B1D42">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Nimisha Prasad</w:t>
            </w:r>
          </w:p>
        </w:tc>
        <w:tc>
          <w:tcPr>
            <w:tcW w:w="3060" w:type="dxa"/>
          </w:tcPr>
          <w:p w14:paraId="61BED8A3" w14:textId="1C3C170C" w:rsidR="00020FEF" w:rsidRDefault="00180496">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Absent (Excused)</w:t>
            </w:r>
          </w:p>
        </w:tc>
      </w:tr>
      <w:tr w:rsidR="00020FEF" w14:paraId="55D9E75E" w14:textId="77777777" w:rsidTr="006F523A">
        <w:trPr>
          <w:trHeight w:val="253"/>
        </w:trPr>
        <w:tc>
          <w:tcPr>
            <w:tcW w:w="1890" w:type="dxa"/>
            <w:shd w:val="clear" w:color="auto" w:fill="E7E6E6"/>
          </w:tcPr>
          <w:p w14:paraId="51AED17E" w14:textId="77777777" w:rsidR="00020FEF" w:rsidRDefault="007B1D42">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David Civil</w:t>
            </w:r>
          </w:p>
        </w:tc>
        <w:tc>
          <w:tcPr>
            <w:tcW w:w="2790" w:type="dxa"/>
          </w:tcPr>
          <w:p w14:paraId="3AA7A5EA" w14:textId="7CC0FC19" w:rsidR="00020FEF" w:rsidRDefault="00020FEF">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1620" w:type="dxa"/>
            <w:shd w:val="clear" w:color="auto" w:fill="E7E6E6"/>
          </w:tcPr>
          <w:p w14:paraId="4C94E55D" w14:textId="77777777" w:rsidR="00020FEF" w:rsidRDefault="007B1D42">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Quyen Le</w:t>
            </w:r>
          </w:p>
        </w:tc>
        <w:tc>
          <w:tcPr>
            <w:tcW w:w="3060" w:type="dxa"/>
          </w:tcPr>
          <w:p w14:paraId="072FF515" w14:textId="152A046A" w:rsidR="00020FEF" w:rsidRDefault="00020FEF">
            <w:pPr>
              <w:pBdr>
                <w:top w:val="nil"/>
                <w:left w:val="nil"/>
                <w:bottom w:val="nil"/>
                <w:right w:val="nil"/>
                <w:between w:val="nil"/>
              </w:pBdr>
              <w:jc w:val="center"/>
              <w:rPr>
                <w:rFonts w:ascii="Times New Roman" w:eastAsia="Times New Roman" w:hAnsi="Times New Roman" w:cs="Times New Roman"/>
                <w:color w:val="000000"/>
                <w:sz w:val="20"/>
                <w:szCs w:val="20"/>
              </w:rPr>
            </w:pPr>
          </w:p>
        </w:tc>
      </w:tr>
      <w:tr w:rsidR="00020FEF" w14:paraId="7C44F670" w14:textId="77777777" w:rsidTr="006F523A">
        <w:trPr>
          <w:trHeight w:val="126"/>
        </w:trPr>
        <w:tc>
          <w:tcPr>
            <w:tcW w:w="1890" w:type="dxa"/>
            <w:shd w:val="clear" w:color="auto" w:fill="E7E6E6"/>
          </w:tcPr>
          <w:p w14:paraId="238DD898" w14:textId="77777777" w:rsidR="00020FEF" w:rsidRDefault="007B1D42">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AJ Vercueil</w:t>
            </w:r>
          </w:p>
        </w:tc>
        <w:tc>
          <w:tcPr>
            <w:tcW w:w="2790" w:type="dxa"/>
          </w:tcPr>
          <w:p w14:paraId="13BAF1B9" w14:textId="29B5EEFE" w:rsidR="00020FEF" w:rsidRDefault="00020FEF">
            <w:pPr>
              <w:pBdr>
                <w:top w:val="nil"/>
                <w:left w:val="nil"/>
                <w:bottom w:val="nil"/>
                <w:right w:val="nil"/>
                <w:between w:val="nil"/>
              </w:pBdr>
              <w:tabs>
                <w:tab w:val="left" w:pos="764"/>
              </w:tabs>
              <w:jc w:val="center"/>
              <w:rPr>
                <w:rFonts w:ascii="Times New Roman" w:eastAsia="Times New Roman" w:hAnsi="Times New Roman" w:cs="Times New Roman"/>
                <w:color w:val="000000"/>
                <w:sz w:val="20"/>
                <w:szCs w:val="20"/>
              </w:rPr>
            </w:pPr>
          </w:p>
        </w:tc>
        <w:tc>
          <w:tcPr>
            <w:tcW w:w="1620" w:type="dxa"/>
            <w:shd w:val="clear" w:color="auto" w:fill="E7E6E6"/>
          </w:tcPr>
          <w:p w14:paraId="05D80A05" w14:textId="77777777" w:rsidR="00020FEF" w:rsidRDefault="007B1D42">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Kelsey Thibdeau</w:t>
            </w:r>
          </w:p>
        </w:tc>
        <w:tc>
          <w:tcPr>
            <w:tcW w:w="3060" w:type="dxa"/>
          </w:tcPr>
          <w:p w14:paraId="4C05240D" w14:textId="77777777" w:rsidR="00020FEF" w:rsidRDefault="00020FEF">
            <w:pPr>
              <w:pBdr>
                <w:top w:val="nil"/>
                <w:left w:val="nil"/>
                <w:bottom w:val="nil"/>
                <w:right w:val="nil"/>
                <w:between w:val="nil"/>
              </w:pBdr>
              <w:rPr>
                <w:rFonts w:ascii="Times New Roman" w:eastAsia="Times New Roman" w:hAnsi="Times New Roman" w:cs="Times New Roman"/>
                <w:color w:val="000000"/>
                <w:sz w:val="20"/>
                <w:szCs w:val="20"/>
              </w:rPr>
            </w:pPr>
          </w:p>
        </w:tc>
      </w:tr>
      <w:tr w:rsidR="00020FEF" w14:paraId="396CF54B" w14:textId="77777777" w:rsidTr="006F523A">
        <w:trPr>
          <w:trHeight w:val="126"/>
        </w:trPr>
        <w:tc>
          <w:tcPr>
            <w:tcW w:w="1890" w:type="dxa"/>
            <w:shd w:val="clear" w:color="auto" w:fill="E7E6E6"/>
          </w:tcPr>
          <w:p w14:paraId="7CAF2038" w14:textId="77777777" w:rsidR="00020FEF" w:rsidRDefault="007B1D42">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Omkar Hanamsagar</w:t>
            </w:r>
          </w:p>
        </w:tc>
        <w:tc>
          <w:tcPr>
            <w:tcW w:w="2790" w:type="dxa"/>
          </w:tcPr>
          <w:p w14:paraId="6573F628" w14:textId="77777777" w:rsidR="00020FEF" w:rsidRDefault="00020FEF">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1620" w:type="dxa"/>
            <w:shd w:val="clear" w:color="auto" w:fill="E7E6E6"/>
          </w:tcPr>
          <w:p w14:paraId="2CB75970" w14:textId="1CEDA406" w:rsidR="00020FEF" w:rsidRDefault="00020FEF">
            <w:pPr>
              <w:pBdr>
                <w:top w:val="nil"/>
                <w:left w:val="nil"/>
                <w:bottom w:val="nil"/>
                <w:right w:val="nil"/>
                <w:between w:val="nil"/>
              </w:pBdr>
              <w:rPr>
                <w:rFonts w:ascii="Times New Roman" w:eastAsia="Times New Roman" w:hAnsi="Times New Roman" w:cs="Times New Roman"/>
                <w:color w:val="000000"/>
                <w:sz w:val="20"/>
                <w:szCs w:val="20"/>
              </w:rPr>
            </w:pPr>
          </w:p>
        </w:tc>
        <w:tc>
          <w:tcPr>
            <w:tcW w:w="3060" w:type="dxa"/>
          </w:tcPr>
          <w:p w14:paraId="10EEEFAA" w14:textId="77777777" w:rsidR="00020FEF" w:rsidRDefault="00020FEF">
            <w:pPr>
              <w:pBdr>
                <w:top w:val="nil"/>
                <w:left w:val="nil"/>
                <w:bottom w:val="nil"/>
                <w:right w:val="nil"/>
                <w:between w:val="nil"/>
              </w:pBdr>
              <w:rPr>
                <w:rFonts w:ascii="Times New Roman" w:eastAsia="Times New Roman" w:hAnsi="Times New Roman" w:cs="Times New Roman"/>
                <w:color w:val="000000"/>
                <w:sz w:val="20"/>
                <w:szCs w:val="20"/>
              </w:rPr>
            </w:pPr>
          </w:p>
        </w:tc>
      </w:tr>
    </w:tbl>
    <w:p w14:paraId="240B225A" w14:textId="77777777" w:rsidR="00020FEF" w:rsidRDefault="00020FEF">
      <w:pPr>
        <w:pBdr>
          <w:top w:val="nil"/>
          <w:left w:val="nil"/>
          <w:bottom w:val="nil"/>
          <w:right w:val="nil"/>
          <w:between w:val="nil"/>
        </w:pBdr>
        <w:ind w:left="1440"/>
        <w:rPr>
          <w:rFonts w:ascii="Times New Roman" w:eastAsia="Times New Roman" w:hAnsi="Times New Roman" w:cs="Times New Roman"/>
          <w:color w:val="000000"/>
        </w:rPr>
      </w:pPr>
    </w:p>
    <w:p w14:paraId="5A31A3F2" w14:textId="77777777" w:rsidR="00020FEF" w:rsidRDefault="00020FEF">
      <w:pPr>
        <w:pBdr>
          <w:top w:val="nil"/>
          <w:left w:val="nil"/>
          <w:bottom w:val="nil"/>
          <w:right w:val="nil"/>
          <w:between w:val="nil"/>
        </w:pBdr>
        <w:ind w:left="1440"/>
        <w:rPr>
          <w:rFonts w:ascii="Times New Roman" w:eastAsia="Times New Roman" w:hAnsi="Times New Roman" w:cs="Times New Roman"/>
          <w:color w:val="000000"/>
        </w:rPr>
      </w:pPr>
    </w:p>
    <w:p w14:paraId="3D6B5F2B" w14:textId="77777777" w:rsidR="00020FEF" w:rsidRDefault="007B1D42">
      <w:pPr>
        <w:numPr>
          <w:ilvl w:val="0"/>
          <w:numId w:val="12"/>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u w:val="single"/>
        </w:rPr>
        <w:t>Acceptance of Excused Absences</w:t>
      </w:r>
      <w:r>
        <w:rPr>
          <w:rFonts w:ascii="Times New Roman" w:eastAsia="Times New Roman" w:hAnsi="Times New Roman" w:cs="Times New Roman"/>
          <w:b/>
          <w:color w:val="000000"/>
        </w:rPr>
        <w:t xml:space="preserve"> </w:t>
      </w:r>
    </w:p>
    <w:p w14:paraId="5B2ECFCF" w14:textId="77777777" w:rsidR="00020FEF" w:rsidRDefault="00020FEF">
      <w:pPr>
        <w:pBdr>
          <w:top w:val="nil"/>
          <w:left w:val="nil"/>
          <w:bottom w:val="nil"/>
          <w:right w:val="nil"/>
          <w:between w:val="nil"/>
        </w:pBdr>
        <w:ind w:left="1440"/>
        <w:rPr>
          <w:rFonts w:ascii="Times New Roman" w:eastAsia="Times New Roman" w:hAnsi="Times New Roman" w:cs="Times New Roman"/>
          <w:color w:val="000000"/>
        </w:rPr>
      </w:pPr>
    </w:p>
    <w:p w14:paraId="2DE71436" w14:textId="77777777" w:rsidR="00020FEF" w:rsidRDefault="007B1D42">
      <w:pPr>
        <w:pBdr>
          <w:top w:val="nil"/>
          <w:left w:val="nil"/>
          <w:bottom w:val="nil"/>
          <w:right w:val="nil"/>
          <w:between w:val="nil"/>
        </w:pBdr>
        <w:ind w:left="2160"/>
        <w:rPr>
          <w:rFonts w:ascii="Times New Roman" w:eastAsia="Times New Roman" w:hAnsi="Times New Roman" w:cs="Times New Roman"/>
          <w:color w:val="000000"/>
        </w:rPr>
      </w:pPr>
      <w:r>
        <w:rPr>
          <w:rFonts w:ascii="Times New Roman" w:eastAsia="Times New Roman" w:hAnsi="Times New Roman" w:cs="Times New Roman"/>
          <w:color w:val="000000"/>
        </w:rPr>
        <w:t xml:space="preserve">None mentioned. </w:t>
      </w:r>
    </w:p>
    <w:p w14:paraId="14FF378F" w14:textId="77777777" w:rsidR="00020FEF" w:rsidRDefault="00020FEF">
      <w:pPr>
        <w:pBdr>
          <w:top w:val="nil"/>
          <w:left w:val="nil"/>
          <w:bottom w:val="nil"/>
          <w:right w:val="nil"/>
          <w:between w:val="nil"/>
        </w:pBdr>
        <w:ind w:left="2160"/>
        <w:rPr>
          <w:rFonts w:ascii="Times New Roman" w:eastAsia="Times New Roman" w:hAnsi="Times New Roman" w:cs="Times New Roman"/>
          <w:color w:val="000000"/>
        </w:rPr>
      </w:pPr>
    </w:p>
    <w:p w14:paraId="1E03178F" w14:textId="77777777" w:rsidR="00020FEF" w:rsidRDefault="007B1D42">
      <w:pPr>
        <w:numPr>
          <w:ilvl w:val="0"/>
          <w:numId w:val="12"/>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u w:val="single"/>
        </w:rPr>
        <w:t>Acceptance of Proxies</w:t>
      </w:r>
      <w:r>
        <w:rPr>
          <w:rFonts w:ascii="Times New Roman" w:eastAsia="Times New Roman" w:hAnsi="Times New Roman" w:cs="Times New Roman"/>
          <w:b/>
          <w:color w:val="000000"/>
        </w:rPr>
        <w:t xml:space="preserve"> </w:t>
      </w:r>
    </w:p>
    <w:p w14:paraId="77AB7BAC" w14:textId="77777777" w:rsidR="00020FEF" w:rsidRDefault="00020FEF">
      <w:pPr>
        <w:pBdr>
          <w:top w:val="nil"/>
          <w:left w:val="nil"/>
          <w:bottom w:val="nil"/>
          <w:right w:val="nil"/>
          <w:between w:val="nil"/>
        </w:pBdr>
        <w:ind w:left="2160"/>
        <w:rPr>
          <w:rFonts w:ascii="Times New Roman" w:eastAsia="Times New Roman" w:hAnsi="Times New Roman" w:cs="Times New Roman"/>
          <w:b/>
          <w:color w:val="000000"/>
        </w:rPr>
      </w:pPr>
    </w:p>
    <w:p w14:paraId="08B47491" w14:textId="77777777" w:rsidR="00020FEF" w:rsidRDefault="007B1D42">
      <w:pPr>
        <w:pBdr>
          <w:top w:val="nil"/>
          <w:left w:val="nil"/>
          <w:bottom w:val="nil"/>
          <w:right w:val="nil"/>
          <w:between w:val="nil"/>
        </w:pBdr>
        <w:ind w:left="2160"/>
        <w:rPr>
          <w:rFonts w:ascii="Times New Roman" w:eastAsia="Times New Roman" w:hAnsi="Times New Roman" w:cs="Times New Roman"/>
          <w:color w:val="000000"/>
        </w:rPr>
      </w:pPr>
      <w:r>
        <w:rPr>
          <w:rFonts w:ascii="Times New Roman" w:eastAsia="Times New Roman" w:hAnsi="Times New Roman" w:cs="Times New Roman"/>
          <w:color w:val="000000"/>
        </w:rPr>
        <w:t>None mentioned.</w:t>
      </w:r>
    </w:p>
    <w:p w14:paraId="627C3D58" w14:textId="77777777" w:rsidR="00020FEF" w:rsidRDefault="00020FEF">
      <w:pPr>
        <w:pBdr>
          <w:top w:val="nil"/>
          <w:left w:val="nil"/>
          <w:bottom w:val="nil"/>
          <w:right w:val="nil"/>
          <w:between w:val="nil"/>
        </w:pBdr>
        <w:ind w:left="1440"/>
        <w:rPr>
          <w:rFonts w:ascii="Times New Roman" w:eastAsia="Times New Roman" w:hAnsi="Times New Roman" w:cs="Times New Roman"/>
          <w:color w:val="000000"/>
        </w:rPr>
      </w:pPr>
    </w:p>
    <w:p w14:paraId="534A441E" w14:textId="77777777" w:rsidR="00020FEF" w:rsidRDefault="007B1D42">
      <w:pPr>
        <w:numPr>
          <w:ilvl w:val="0"/>
          <w:numId w:val="8"/>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PUBLIC FORUM</w:t>
      </w:r>
    </w:p>
    <w:p w14:paraId="63240E76" w14:textId="77777777" w:rsidR="00020FEF" w:rsidRDefault="00020FEF">
      <w:pPr>
        <w:rPr>
          <w:rFonts w:ascii="Times New Roman" w:eastAsia="Times New Roman" w:hAnsi="Times New Roman" w:cs="Times New Roman"/>
        </w:rPr>
      </w:pPr>
    </w:p>
    <w:p w14:paraId="794B9D5B" w14:textId="77777777" w:rsidR="00020FEF" w:rsidRDefault="007B1D42">
      <w:pPr>
        <w:numPr>
          <w:ilvl w:val="0"/>
          <w:numId w:val="4"/>
        </w:numPr>
        <w:pBdr>
          <w:top w:val="nil"/>
          <w:left w:val="nil"/>
          <w:bottom w:val="nil"/>
          <w:right w:val="nil"/>
          <w:between w:val="nil"/>
        </w:pBdr>
        <w:rPr>
          <w:color w:val="000000"/>
        </w:rPr>
      </w:pPr>
      <w:r>
        <w:rPr>
          <w:rFonts w:ascii="Times New Roman" w:eastAsia="Times New Roman" w:hAnsi="Times New Roman" w:cs="Times New Roman"/>
          <w:color w:val="000000"/>
        </w:rPr>
        <w:t xml:space="preserve">Not applicable. </w:t>
      </w:r>
    </w:p>
    <w:p w14:paraId="64E099C0" w14:textId="77777777" w:rsidR="00020FEF" w:rsidRDefault="00020FEF">
      <w:pPr>
        <w:pBdr>
          <w:top w:val="nil"/>
          <w:left w:val="nil"/>
          <w:bottom w:val="nil"/>
          <w:right w:val="nil"/>
          <w:between w:val="nil"/>
        </w:pBdr>
        <w:ind w:left="1080"/>
        <w:rPr>
          <w:rFonts w:ascii="Times New Roman" w:eastAsia="Times New Roman" w:hAnsi="Times New Roman" w:cs="Times New Roman"/>
          <w:color w:val="000000"/>
        </w:rPr>
      </w:pPr>
    </w:p>
    <w:p w14:paraId="177757F5" w14:textId="77777777" w:rsidR="00020FEF" w:rsidRDefault="007B1D42">
      <w:pPr>
        <w:numPr>
          <w:ilvl w:val="0"/>
          <w:numId w:val="8"/>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EXTERNAL REPORTS</w:t>
      </w:r>
    </w:p>
    <w:p w14:paraId="5876197C" w14:textId="77777777" w:rsidR="00020FEF" w:rsidRDefault="00020FEF">
      <w:pPr>
        <w:rPr>
          <w:rFonts w:ascii="Times New Roman" w:eastAsia="Times New Roman" w:hAnsi="Times New Roman" w:cs="Times New Roman"/>
          <w:b/>
        </w:rPr>
      </w:pPr>
    </w:p>
    <w:p w14:paraId="45BC8ED3" w14:textId="77777777" w:rsidR="00020FEF" w:rsidRDefault="007B1D42">
      <w:pPr>
        <w:numPr>
          <w:ilvl w:val="0"/>
          <w:numId w:val="4"/>
        </w:numPr>
        <w:pBdr>
          <w:top w:val="nil"/>
          <w:left w:val="nil"/>
          <w:bottom w:val="nil"/>
          <w:right w:val="nil"/>
          <w:between w:val="nil"/>
        </w:pBdr>
        <w:rPr>
          <w:color w:val="000000"/>
        </w:rPr>
      </w:pPr>
      <w:r>
        <w:rPr>
          <w:rFonts w:ascii="Times New Roman" w:eastAsia="Times New Roman" w:hAnsi="Times New Roman" w:cs="Times New Roman"/>
          <w:color w:val="000000"/>
        </w:rPr>
        <w:t xml:space="preserve"> Not applicable </w:t>
      </w:r>
    </w:p>
    <w:p w14:paraId="6DC01A41" w14:textId="77777777" w:rsidR="00020FEF" w:rsidRDefault="00020FEF">
      <w:pPr>
        <w:pBdr>
          <w:top w:val="nil"/>
          <w:left w:val="nil"/>
          <w:bottom w:val="nil"/>
          <w:right w:val="nil"/>
          <w:between w:val="nil"/>
        </w:pBdr>
        <w:ind w:left="1080"/>
        <w:rPr>
          <w:rFonts w:ascii="Times New Roman" w:eastAsia="Times New Roman" w:hAnsi="Times New Roman" w:cs="Times New Roman"/>
          <w:color w:val="000000"/>
        </w:rPr>
      </w:pPr>
    </w:p>
    <w:p w14:paraId="7DBC1523" w14:textId="77777777" w:rsidR="00020FEF" w:rsidRDefault="007B1D42">
      <w:pPr>
        <w:numPr>
          <w:ilvl w:val="0"/>
          <w:numId w:val="8"/>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ACCEPTANCE of AGENDA/CHANGES to AGENDA </w:t>
      </w:r>
    </w:p>
    <w:p w14:paraId="3383E4B7" w14:textId="77777777" w:rsidR="00020FEF" w:rsidRDefault="00020FEF">
      <w:pPr>
        <w:pBdr>
          <w:top w:val="nil"/>
          <w:left w:val="nil"/>
          <w:bottom w:val="nil"/>
          <w:right w:val="nil"/>
          <w:between w:val="nil"/>
        </w:pBdr>
        <w:ind w:left="720"/>
        <w:rPr>
          <w:rFonts w:ascii="Times New Roman" w:eastAsia="Times New Roman" w:hAnsi="Times New Roman" w:cs="Times New Roman"/>
          <w:color w:val="000000"/>
        </w:rPr>
      </w:pPr>
    </w:p>
    <w:p w14:paraId="65EA03D7" w14:textId="77777777" w:rsidR="00020FEF" w:rsidRDefault="007B1D42">
      <w:pPr>
        <w:numPr>
          <w:ilvl w:val="0"/>
          <w:numId w:val="4"/>
        </w:numPr>
        <w:pBdr>
          <w:top w:val="nil"/>
          <w:left w:val="nil"/>
          <w:bottom w:val="nil"/>
          <w:right w:val="nil"/>
          <w:between w:val="nil"/>
        </w:pBdr>
        <w:rPr>
          <w:color w:val="000000"/>
        </w:rPr>
      </w:pPr>
      <w:r>
        <w:rPr>
          <w:rFonts w:ascii="Times New Roman" w:eastAsia="Times New Roman" w:hAnsi="Times New Roman" w:cs="Times New Roman"/>
          <w:color w:val="000000"/>
        </w:rPr>
        <w:t>Not applicable</w:t>
      </w:r>
    </w:p>
    <w:p w14:paraId="5DA23442" w14:textId="77777777" w:rsidR="00020FEF" w:rsidRDefault="00020FEF">
      <w:pPr>
        <w:pBdr>
          <w:top w:val="nil"/>
          <w:left w:val="nil"/>
          <w:bottom w:val="nil"/>
          <w:right w:val="nil"/>
          <w:between w:val="nil"/>
        </w:pBdr>
        <w:ind w:left="1080"/>
        <w:rPr>
          <w:rFonts w:ascii="Times New Roman" w:eastAsia="Times New Roman" w:hAnsi="Times New Roman" w:cs="Times New Roman"/>
          <w:color w:val="000000"/>
        </w:rPr>
      </w:pPr>
    </w:p>
    <w:p w14:paraId="32BBAA0F" w14:textId="77777777" w:rsidR="00020FEF" w:rsidRDefault="007B1D42">
      <w:pPr>
        <w:numPr>
          <w:ilvl w:val="0"/>
          <w:numId w:val="8"/>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CONSENT ITEMS </w:t>
      </w:r>
    </w:p>
    <w:p w14:paraId="6477D25F" w14:textId="77777777" w:rsidR="00020FEF" w:rsidRDefault="00020FEF">
      <w:pPr>
        <w:rPr>
          <w:rFonts w:ascii="Times New Roman" w:eastAsia="Times New Roman" w:hAnsi="Times New Roman" w:cs="Times New Roman"/>
        </w:rPr>
      </w:pPr>
    </w:p>
    <w:p w14:paraId="63CE66F1" w14:textId="77777777" w:rsidR="00020FEF" w:rsidRDefault="007B1D42">
      <w:pPr>
        <w:numPr>
          <w:ilvl w:val="0"/>
          <w:numId w:val="4"/>
        </w:numPr>
        <w:pBdr>
          <w:top w:val="nil"/>
          <w:left w:val="nil"/>
          <w:bottom w:val="nil"/>
          <w:right w:val="nil"/>
          <w:between w:val="nil"/>
        </w:pBdr>
        <w:rPr>
          <w:color w:val="000000"/>
        </w:rPr>
      </w:pPr>
      <w:r>
        <w:rPr>
          <w:rFonts w:ascii="Times New Roman" w:eastAsia="Times New Roman" w:hAnsi="Times New Roman" w:cs="Times New Roman"/>
          <w:color w:val="000000"/>
        </w:rPr>
        <w:t xml:space="preserve">Not applicable </w:t>
      </w:r>
    </w:p>
    <w:p w14:paraId="005022FE" w14:textId="77777777" w:rsidR="00020FEF" w:rsidRDefault="00020FEF">
      <w:pPr>
        <w:pBdr>
          <w:top w:val="nil"/>
          <w:left w:val="nil"/>
          <w:bottom w:val="nil"/>
          <w:right w:val="nil"/>
          <w:between w:val="nil"/>
        </w:pBdr>
        <w:ind w:left="1080"/>
        <w:rPr>
          <w:rFonts w:ascii="Times New Roman" w:eastAsia="Times New Roman" w:hAnsi="Times New Roman" w:cs="Times New Roman"/>
          <w:color w:val="000000"/>
        </w:rPr>
      </w:pPr>
    </w:p>
    <w:p w14:paraId="1D5B0BEB" w14:textId="77777777" w:rsidR="00020FEF" w:rsidRDefault="007B1D42">
      <w:pPr>
        <w:numPr>
          <w:ilvl w:val="0"/>
          <w:numId w:val="8"/>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ACTION ITEMS</w:t>
      </w:r>
    </w:p>
    <w:p w14:paraId="48E4FF34" w14:textId="77777777" w:rsidR="00020FEF" w:rsidRDefault="00020FEF">
      <w:pPr>
        <w:rPr>
          <w:rFonts w:ascii="Times New Roman" w:eastAsia="Times New Roman" w:hAnsi="Times New Roman" w:cs="Times New Roman"/>
          <w:b/>
        </w:rPr>
      </w:pPr>
    </w:p>
    <w:p w14:paraId="141F4509" w14:textId="77777777" w:rsidR="00020FEF" w:rsidRDefault="007B1D42">
      <w:pPr>
        <w:numPr>
          <w:ilvl w:val="0"/>
          <w:numId w:val="15"/>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Not applicable</w:t>
      </w:r>
    </w:p>
    <w:p w14:paraId="0EA82744" w14:textId="77777777" w:rsidR="00020FEF" w:rsidRDefault="00020FEF">
      <w:pPr>
        <w:pBdr>
          <w:top w:val="nil"/>
          <w:left w:val="nil"/>
          <w:bottom w:val="nil"/>
          <w:right w:val="nil"/>
          <w:between w:val="nil"/>
        </w:pBdr>
        <w:ind w:left="1080"/>
        <w:rPr>
          <w:rFonts w:ascii="Times New Roman" w:eastAsia="Times New Roman" w:hAnsi="Times New Roman" w:cs="Times New Roman"/>
          <w:color w:val="000000"/>
        </w:rPr>
      </w:pPr>
    </w:p>
    <w:p w14:paraId="63F709A2" w14:textId="77777777" w:rsidR="00020FEF" w:rsidRDefault="007B1D42">
      <w:pPr>
        <w:numPr>
          <w:ilvl w:val="0"/>
          <w:numId w:val="8"/>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DISCUSSION ITEMS </w:t>
      </w:r>
    </w:p>
    <w:p w14:paraId="03C0473A" w14:textId="77777777" w:rsidR="006F523A" w:rsidRDefault="006F523A" w:rsidP="006F523A">
      <w:pPr>
        <w:pBdr>
          <w:top w:val="nil"/>
          <w:left w:val="nil"/>
          <w:bottom w:val="nil"/>
          <w:right w:val="nil"/>
          <w:between w:val="nil"/>
        </w:pBdr>
        <w:ind w:left="1080"/>
        <w:rPr>
          <w:rFonts w:ascii="Times New Roman" w:eastAsia="Times New Roman" w:hAnsi="Times New Roman" w:cs="Times New Roman"/>
          <w:color w:val="000000"/>
        </w:rPr>
      </w:pPr>
    </w:p>
    <w:p w14:paraId="37E00852" w14:textId="07F81108" w:rsidR="006F523A" w:rsidRPr="005C2A3A" w:rsidRDefault="006F523A" w:rsidP="006F523A">
      <w:pPr>
        <w:pStyle w:val="ListParagraph"/>
        <w:numPr>
          <w:ilvl w:val="0"/>
          <w:numId w:val="18"/>
        </w:numPr>
        <w:pBdr>
          <w:top w:val="nil"/>
          <w:left w:val="nil"/>
          <w:bottom w:val="nil"/>
          <w:right w:val="nil"/>
          <w:between w:val="nil"/>
        </w:pBdr>
        <w:ind w:left="1440"/>
        <w:rPr>
          <w:rFonts w:ascii="Times New Roman" w:eastAsia="Times New Roman" w:hAnsi="Times New Roman" w:cs="Times New Roman"/>
          <w:b/>
          <w:color w:val="000000"/>
          <w:u w:val="single"/>
        </w:rPr>
      </w:pPr>
      <w:r w:rsidRPr="006F523A">
        <w:rPr>
          <w:rFonts w:ascii="Times New Roman" w:eastAsia="Times New Roman" w:hAnsi="Times New Roman" w:cs="Times New Roman"/>
          <w:b/>
          <w:u w:val="single"/>
        </w:rPr>
        <w:t>Introduction of Emily Nguyen to the Board</w:t>
      </w:r>
    </w:p>
    <w:p w14:paraId="52B20E10" w14:textId="76558E74" w:rsidR="005C2A3A" w:rsidRPr="005C2A3A" w:rsidRDefault="005C2A3A" w:rsidP="005C2A3A">
      <w:pPr>
        <w:pStyle w:val="ListParagraph"/>
        <w:numPr>
          <w:ilvl w:val="0"/>
          <w:numId w:val="19"/>
        </w:numPr>
        <w:pBdr>
          <w:top w:val="nil"/>
          <w:left w:val="nil"/>
          <w:bottom w:val="nil"/>
          <w:right w:val="nil"/>
          <w:between w:val="nil"/>
        </w:pBdr>
        <w:rPr>
          <w:rFonts w:ascii="Times New Roman" w:eastAsia="Times New Roman" w:hAnsi="Times New Roman" w:cs="Times New Roman"/>
          <w:b/>
          <w:color w:val="000000"/>
          <w:u w:val="single"/>
        </w:rPr>
      </w:pPr>
      <w:r>
        <w:rPr>
          <w:rFonts w:ascii="Times New Roman" w:eastAsia="Times New Roman" w:hAnsi="Times New Roman" w:cs="Times New Roman"/>
          <w:bCs/>
          <w:color w:val="000000"/>
        </w:rPr>
        <w:t>Emily Nguyen, a second year, will be the Print Media Officer for remainder of the 2021-22 year!</w:t>
      </w:r>
    </w:p>
    <w:p w14:paraId="77EE2AA7" w14:textId="4B46EC6E" w:rsidR="005C2A3A" w:rsidRPr="005C2A3A" w:rsidRDefault="005C2A3A" w:rsidP="005C2A3A">
      <w:pPr>
        <w:pStyle w:val="ListParagraph"/>
        <w:numPr>
          <w:ilvl w:val="0"/>
          <w:numId w:val="19"/>
        </w:numPr>
        <w:pBdr>
          <w:top w:val="nil"/>
          <w:left w:val="nil"/>
          <w:bottom w:val="nil"/>
          <w:right w:val="nil"/>
          <w:between w:val="nil"/>
        </w:pBdr>
        <w:rPr>
          <w:rFonts w:ascii="Times New Roman" w:eastAsia="Times New Roman" w:hAnsi="Times New Roman" w:cs="Times New Roman"/>
          <w:b/>
          <w:color w:val="000000"/>
          <w:u w:val="single"/>
        </w:rPr>
      </w:pPr>
      <w:r>
        <w:rPr>
          <w:rFonts w:ascii="Times New Roman" w:eastAsia="Times New Roman" w:hAnsi="Times New Roman" w:cs="Times New Roman"/>
          <w:bCs/>
          <w:color w:val="000000"/>
        </w:rPr>
        <w:t xml:space="preserve">Risa Mori has been working with Emily to get her up to speed. </w:t>
      </w:r>
    </w:p>
    <w:p w14:paraId="7AE90E33" w14:textId="5BA5D24C" w:rsidR="005C2A3A" w:rsidRPr="006F523A" w:rsidRDefault="005C2A3A" w:rsidP="005C2A3A">
      <w:pPr>
        <w:pStyle w:val="ListParagraph"/>
        <w:numPr>
          <w:ilvl w:val="0"/>
          <w:numId w:val="19"/>
        </w:numPr>
        <w:pBdr>
          <w:top w:val="nil"/>
          <w:left w:val="nil"/>
          <w:bottom w:val="nil"/>
          <w:right w:val="nil"/>
          <w:between w:val="nil"/>
        </w:pBdr>
        <w:rPr>
          <w:rFonts w:ascii="Times New Roman" w:eastAsia="Times New Roman" w:hAnsi="Times New Roman" w:cs="Times New Roman"/>
          <w:b/>
          <w:color w:val="000000"/>
          <w:u w:val="single"/>
        </w:rPr>
      </w:pPr>
      <w:r>
        <w:rPr>
          <w:rFonts w:ascii="Times New Roman" w:eastAsia="Times New Roman" w:hAnsi="Times New Roman" w:cs="Times New Roman"/>
          <w:bCs/>
          <w:color w:val="000000"/>
        </w:rPr>
        <w:t xml:space="preserve">The Board introduces themselves. </w:t>
      </w:r>
    </w:p>
    <w:p w14:paraId="6CEA9E47" w14:textId="77777777" w:rsidR="006F523A" w:rsidRDefault="006F523A" w:rsidP="006F523A">
      <w:pPr>
        <w:pBdr>
          <w:top w:val="nil"/>
          <w:left w:val="nil"/>
          <w:bottom w:val="nil"/>
          <w:right w:val="nil"/>
          <w:between w:val="nil"/>
        </w:pBdr>
        <w:ind w:left="720"/>
        <w:rPr>
          <w:rFonts w:ascii="Times New Roman" w:eastAsia="Times New Roman" w:hAnsi="Times New Roman" w:cs="Times New Roman"/>
          <w:b/>
          <w:color w:val="000000"/>
          <w:u w:val="single"/>
        </w:rPr>
      </w:pPr>
    </w:p>
    <w:p w14:paraId="637F9E44" w14:textId="03818940" w:rsidR="006F523A" w:rsidRPr="005C2A3A" w:rsidRDefault="006F523A" w:rsidP="006F523A">
      <w:pPr>
        <w:pStyle w:val="ListParagraph"/>
        <w:numPr>
          <w:ilvl w:val="0"/>
          <w:numId w:val="18"/>
        </w:numPr>
        <w:pBdr>
          <w:top w:val="nil"/>
          <w:left w:val="nil"/>
          <w:bottom w:val="nil"/>
          <w:right w:val="nil"/>
          <w:between w:val="nil"/>
        </w:pBdr>
        <w:ind w:left="1440"/>
        <w:rPr>
          <w:rFonts w:ascii="Times New Roman" w:eastAsia="Times New Roman" w:hAnsi="Times New Roman" w:cs="Times New Roman"/>
          <w:b/>
          <w:color w:val="000000"/>
          <w:u w:val="single"/>
        </w:rPr>
      </w:pPr>
      <w:r w:rsidRPr="006F523A">
        <w:rPr>
          <w:rFonts w:ascii="Times New Roman" w:eastAsia="Times New Roman" w:hAnsi="Times New Roman" w:cs="Times New Roman"/>
          <w:b/>
          <w:u w:val="single"/>
        </w:rPr>
        <w:t xml:space="preserve">Review of Fall 2021 Grant Workshops </w:t>
      </w:r>
    </w:p>
    <w:p w14:paraId="1B7B1559" w14:textId="647E2C15" w:rsidR="005C2A3A" w:rsidRDefault="005C2A3A" w:rsidP="005C2A3A">
      <w:pPr>
        <w:pStyle w:val="ListParagraph"/>
        <w:numPr>
          <w:ilvl w:val="0"/>
          <w:numId w:val="20"/>
        </w:numPr>
        <w:pBdr>
          <w:top w:val="nil"/>
          <w:left w:val="nil"/>
          <w:bottom w:val="nil"/>
          <w:right w:val="nil"/>
          <w:between w:val="nil"/>
        </w:pBdr>
        <w:rPr>
          <w:rFonts w:ascii="Times New Roman" w:eastAsia="Times New Roman" w:hAnsi="Times New Roman" w:cs="Times New Roman"/>
          <w:bCs/>
          <w:color w:val="000000"/>
        </w:rPr>
      </w:pPr>
      <w:r w:rsidRPr="005C2A3A">
        <w:rPr>
          <w:rFonts w:ascii="Times New Roman" w:eastAsia="Times New Roman" w:hAnsi="Times New Roman" w:cs="Times New Roman"/>
          <w:bCs/>
          <w:color w:val="000000"/>
        </w:rPr>
        <w:t>Vincen</w:t>
      </w:r>
      <w:r>
        <w:rPr>
          <w:rFonts w:ascii="Times New Roman" w:eastAsia="Times New Roman" w:hAnsi="Times New Roman" w:cs="Times New Roman"/>
          <w:bCs/>
          <w:color w:val="000000"/>
        </w:rPr>
        <w:t xml:space="preserve">t Ton reviews feedback with the Board regarding the Fall 2021 Grant Workshops. </w:t>
      </w:r>
    </w:p>
    <w:p w14:paraId="576E0309" w14:textId="1446557A" w:rsidR="005C2A3A" w:rsidRDefault="005C2A3A" w:rsidP="005C2A3A">
      <w:pPr>
        <w:pStyle w:val="ListParagraph"/>
        <w:numPr>
          <w:ilvl w:val="0"/>
          <w:numId w:val="21"/>
        </w:numPr>
        <w:pBdr>
          <w:top w:val="nil"/>
          <w:left w:val="nil"/>
          <w:bottom w:val="nil"/>
          <w:right w:val="nil"/>
          <w:between w:val="nil"/>
        </w:pBdr>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97% of students rated the presenters over 4/5 or higher. </w:t>
      </w:r>
    </w:p>
    <w:p w14:paraId="6949F6DE" w14:textId="308DB864" w:rsidR="005C2A3A" w:rsidRDefault="005C2A3A" w:rsidP="005C2A3A">
      <w:pPr>
        <w:pStyle w:val="ListParagraph"/>
        <w:numPr>
          <w:ilvl w:val="0"/>
          <w:numId w:val="21"/>
        </w:numPr>
        <w:pBdr>
          <w:top w:val="nil"/>
          <w:left w:val="nil"/>
          <w:bottom w:val="nil"/>
          <w:right w:val="nil"/>
          <w:between w:val="nil"/>
        </w:pBdr>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Students enjoyed the interactive aspects of the presentation, particularly the Kahoot game at the beginning. </w:t>
      </w:r>
    </w:p>
    <w:p w14:paraId="47E79DD5" w14:textId="26321B79" w:rsidR="005C2A3A" w:rsidRDefault="005C2A3A" w:rsidP="005C2A3A">
      <w:pPr>
        <w:pStyle w:val="ListParagraph"/>
        <w:numPr>
          <w:ilvl w:val="0"/>
          <w:numId w:val="21"/>
        </w:numPr>
        <w:pBdr>
          <w:top w:val="nil"/>
          <w:left w:val="nil"/>
          <w:bottom w:val="nil"/>
          <w:right w:val="nil"/>
          <w:between w:val="nil"/>
        </w:pBdr>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For nearly 70% of students, this was their first CFF workshop. </w:t>
      </w:r>
    </w:p>
    <w:p w14:paraId="1A09F4E1" w14:textId="362FB6DE" w:rsidR="005C2A3A" w:rsidRDefault="005C2A3A" w:rsidP="0054305F">
      <w:pPr>
        <w:pStyle w:val="ListParagraph"/>
        <w:numPr>
          <w:ilvl w:val="0"/>
          <w:numId w:val="21"/>
        </w:numPr>
        <w:pBdr>
          <w:top w:val="nil"/>
          <w:left w:val="nil"/>
          <w:bottom w:val="nil"/>
          <w:right w:val="nil"/>
          <w:between w:val="nil"/>
        </w:pBdr>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Most students found the retirement section to be the least applicable with credit cards and investing among some of the higher in terms of applicability. </w:t>
      </w:r>
    </w:p>
    <w:p w14:paraId="5F872901" w14:textId="6FEE98AC" w:rsidR="0054305F" w:rsidRDefault="0054305F" w:rsidP="0054305F">
      <w:pPr>
        <w:pStyle w:val="ListParagraph"/>
        <w:numPr>
          <w:ilvl w:val="0"/>
          <w:numId w:val="20"/>
        </w:numPr>
        <w:pBdr>
          <w:top w:val="nil"/>
          <w:left w:val="nil"/>
          <w:bottom w:val="nil"/>
          <w:right w:val="nil"/>
          <w:between w:val="nil"/>
        </w:pBdr>
        <w:rPr>
          <w:rFonts w:ascii="Times New Roman" w:eastAsia="Times New Roman" w:hAnsi="Times New Roman" w:cs="Times New Roman"/>
          <w:bCs/>
          <w:color w:val="000000"/>
        </w:rPr>
      </w:pPr>
      <w:r>
        <w:rPr>
          <w:rFonts w:ascii="Times New Roman" w:eastAsia="Times New Roman" w:hAnsi="Times New Roman" w:cs="Times New Roman"/>
          <w:bCs/>
          <w:color w:val="000000"/>
        </w:rPr>
        <w:t>Omkar Hanamsagar to complete a memo summarizing the Fall 2021 Workshop feedback.</w:t>
      </w:r>
    </w:p>
    <w:p w14:paraId="2F63E24A" w14:textId="0F568664" w:rsidR="00E1628D" w:rsidRPr="0054305F" w:rsidRDefault="00E1628D" w:rsidP="0054305F">
      <w:pPr>
        <w:pStyle w:val="ListParagraph"/>
        <w:numPr>
          <w:ilvl w:val="0"/>
          <w:numId w:val="20"/>
        </w:numPr>
        <w:pBdr>
          <w:top w:val="nil"/>
          <w:left w:val="nil"/>
          <w:bottom w:val="nil"/>
          <w:right w:val="nil"/>
          <w:between w:val="nil"/>
        </w:pBdr>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An estimated 430 students will receive the grant. The estimated number of </w:t>
      </w:r>
      <w:proofErr w:type="gramStart"/>
      <w:r>
        <w:rPr>
          <w:rFonts w:ascii="Times New Roman" w:eastAsia="Times New Roman" w:hAnsi="Times New Roman" w:cs="Times New Roman"/>
          <w:bCs/>
          <w:color w:val="000000"/>
        </w:rPr>
        <w:t>money</w:t>
      </w:r>
      <w:proofErr w:type="gramEnd"/>
      <w:r>
        <w:rPr>
          <w:rFonts w:ascii="Times New Roman" w:eastAsia="Times New Roman" w:hAnsi="Times New Roman" w:cs="Times New Roman"/>
          <w:bCs/>
          <w:color w:val="000000"/>
        </w:rPr>
        <w:t xml:space="preserve"> given in grants this quarter will be $86,000. </w:t>
      </w:r>
    </w:p>
    <w:p w14:paraId="1753D07B" w14:textId="77777777" w:rsidR="006F523A" w:rsidRPr="006F523A" w:rsidRDefault="006F523A" w:rsidP="006F523A">
      <w:pPr>
        <w:pStyle w:val="ListParagraph"/>
        <w:pBdr>
          <w:top w:val="nil"/>
          <w:left w:val="nil"/>
          <w:bottom w:val="nil"/>
          <w:right w:val="nil"/>
          <w:between w:val="nil"/>
        </w:pBdr>
        <w:ind w:left="1440"/>
        <w:rPr>
          <w:rFonts w:ascii="Times New Roman" w:eastAsia="Times New Roman" w:hAnsi="Times New Roman" w:cs="Times New Roman"/>
          <w:b/>
          <w:color w:val="000000"/>
          <w:u w:val="single"/>
        </w:rPr>
      </w:pPr>
    </w:p>
    <w:p w14:paraId="15BB67C8" w14:textId="12E7CF21" w:rsidR="006F523A" w:rsidRPr="0054305F" w:rsidRDefault="006F523A" w:rsidP="006F523A">
      <w:pPr>
        <w:pStyle w:val="ListParagraph"/>
        <w:numPr>
          <w:ilvl w:val="0"/>
          <w:numId w:val="18"/>
        </w:numPr>
        <w:pBdr>
          <w:top w:val="nil"/>
          <w:left w:val="nil"/>
          <w:bottom w:val="nil"/>
          <w:right w:val="nil"/>
          <w:between w:val="nil"/>
        </w:pBdr>
        <w:ind w:left="1440"/>
        <w:rPr>
          <w:rFonts w:ascii="Times New Roman" w:eastAsia="Times New Roman" w:hAnsi="Times New Roman" w:cs="Times New Roman"/>
          <w:b/>
          <w:color w:val="000000"/>
          <w:u w:val="single"/>
        </w:rPr>
      </w:pPr>
      <w:r w:rsidRPr="006F523A">
        <w:rPr>
          <w:rFonts w:ascii="Times New Roman" w:eastAsia="Times New Roman" w:hAnsi="Times New Roman" w:cs="Times New Roman"/>
          <w:b/>
          <w:u w:val="single"/>
        </w:rPr>
        <w:t xml:space="preserve">Meeting with the Controller </w:t>
      </w:r>
    </w:p>
    <w:p w14:paraId="6201D1B8" w14:textId="311FECDE" w:rsidR="0054305F" w:rsidRPr="0054305F" w:rsidRDefault="0054305F" w:rsidP="0054305F">
      <w:pPr>
        <w:pStyle w:val="ListParagraph"/>
        <w:numPr>
          <w:ilvl w:val="0"/>
          <w:numId w:val="20"/>
        </w:numPr>
        <w:pBdr>
          <w:top w:val="nil"/>
          <w:left w:val="nil"/>
          <w:bottom w:val="nil"/>
          <w:right w:val="nil"/>
          <w:between w:val="nil"/>
        </w:pBdr>
        <w:rPr>
          <w:rFonts w:ascii="Times New Roman" w:eastAsia="Times New Roman" w:hAnsi="Times New Roman" w:cs="Times New Roman"/>
          <w:b/>
          <w:color w:val="000000"/>
          <w:u w:val="single"/>
        </w:rPr>
      </w:pPr>
      <w:r>
        <w:rPr>
          <w:rFonts w:ascii="Times New Roman" w:eastAsia="Times New Roman" w:hAnsi="Times New Roman" w:cs="Times New Roman"/>
          <w:bCs/>
          <w:color w:val="000000"/>
        </w:rPr>
        <w:t xml:space="preserve">Vincent Ton asks members who are concurrently in the Office of the Controller how he should go about getting a meeting with the Controller. </w:t>
      </w:r>
    </w:p>
    <w:p w14:paraId="30CED59E" w14:textId="4338097A" w:rsidR="0054305F" w:rsidRPr="0054305F" w:rsidRDefault="0054305F" w:rsidP="0054305F">
      <w:pPr>
        <w:pStyle w:val="ListParagraph"/>
        <w:numPr>
          <w:ilvl w:val="0"/>
          <w:numId w:val="20"/>
        </w:numPr>
        <w:pBdr>
          <w:top w:val="nil"/>
          <w:left w:val="nil"/>
          <w:bottom w:val="nil"/>
          <w:right w:val="nil"/>
          <w:between w:val="nil"/>
        </w:pBdr>
        <w:rPr>
          <w:rFonts w:ascii="Times New Roman" w:eastAsia="Times New Roman" w:hAnsi="Times New Roman" w:cs="Times New Roman"/>
          <w:b/>
          <w:color w:val="000000"/>
          <w:u w:val="single"/>
        </w:rPr>
      </w:pPr>
      <w:r>
        <w:rPr>
          <w:rFonts w:ascii="Times New Roman" w:eastAsia="Times New Roman" w:hAnsi="Times New Roman" w:cs="Times New Roman"/>
          <w:bCs/>
          <w:color w:val="000000"/>
        </w:rPr>
        <w:t xml:space="preserve">Jaymes Trevisan, an analyst in the Office of the Controller, notifies the Board that he can schedule an appointment. </w:t>
      </w:r>
    </w:p>
    <w:p w14:paraId="57D058C6" w14:textId="68AD160A" w:rsidR="0054305F" w:rsidRPr="006F523A" w:rsidRDefault="0054305F" w:rsidP="0054305F">
      <w:pPr>
        <w:pStyle w:val="ListParagraph"/>
        <w:numPr>
          <w:ilvl w:val="0"/>
          <w:numId w:val="20"/>
        </w:numPr>
        <w:pBdr>
          <w:top w:val="nil"/>
          <w:left w:val="nil"/>
          <w:bottom w:val="nil"/>
          <w:right w:val="nil"/>
          <w:between w:val="nil"/>
        </w:pBdr>
        <w:rPr>
          <w:rFonts w:ascii="Times New Roman" w:eastAsia="Times New Roman" w:hAnsi="Times New Roman" w:cs="Times New Roman"/>
          <w:b/>
          <w:color w:val="000000"/>
          <w:u w:val="single"/>
        </w:rPr>
      </w:pPr>
      <w:r>
        <w:rPr>
          <w:rFonts w:ascii="Times New Roman" w:eastAsia="Times New Roman" w:hAnsi="Times New Roman" w:cs="Times New Roman"/>
          <w:bCs/>
          <w:color w:val="000000"/>
        </w:rPr>
        <w:t xml:space="preserve">The Office of the Controller works with CFF to propose suggestions on how to engage with more of the undergraduate community. </w:t>
      </w:r>
    </w:p>
    <w:p w14:paraId="1576EBF0" w14:textId="77777777" w:rsidR="006F523A" w:rsidRPr="006F523A" w:rsidRDefault="006F523A" w:rsidP="006F523A">
      <w:pPr>
        <w:pStyle w:val="ListParagraph"/>
        <w:pBdr>
          <w:top w:val="nil"/>
          <w:left w:val="nil"/>
          <w:bottom w:val="nil"/>
          <w:right w:val="nil"/>
          <w:between w:val="nil"/>
        </w:pBdr>
        <w:ind w:left="1440"/>
        <w:rPr>
          <w:rFonts w:ascii="Times New Roman" w:eastAsia="Times New Roman" w:hAnsi="Times New Roman" w:cs="Times New Roman"/>
          <w:b/>
          <w:color w:val="000000"/>
          <w:u w:val="single"/>
        </w:rPr>
      </w:pPr>
    </w:p>
    <w:p w14:paraId="0C09F338" w14:textId="641811A9" w:rsidR="006F523A" w:rsidRPr="0054305F" w:rsidRDefault="006F523A" w:rsidP="006F523A">
      <w:pPr>
        <w:pStyle w:val="ListParagraph"/>
        <w:numPr>
          <w:ilvl w:val="0"/>
          <w:numId w:val="18"/>
        </w:numPr>
        <w:pBdr>
          <w:top w:val="nil"/>
          <w:left w:val="nil"/>
          <w:bottom w:val="nil"/>
          <w:right w:val="nil"/>
          <w:between w:val="nil"/>
        </w:pBdr>
        <w:ind w:left="1440"/>
        <w:rPr>
          <w:rFonts w:ascii="Times New Roman" w:eastAsia="Times New Roman" w:hAnsi="Times New Roman" w:cs="Times New Roman"/>
          <w:b/>
          <w:color w:val="000000"/>
          <w:u w:val="single"/>
        </w:rPr>
      </w:pPr>
      <w:r w:rsidRPr="006F523A">
        <w:rPr>
          <w:rFonts w:ascii="Times New Roman" w:eastAsia="Times New Roman" w:hAnsi="Times New Roman" w:cs="Times New Roman"/>
          <w:b/>
          <w:u w:val="single"/>
        </w:rPr>
        <w:t>Rollover + Overenrollment Budget Figure</w:t>
      </w:r>
    </w:p>
    <w:p w14:paraId="0A6A5F1C" w14:textId="35358367" w:rsidR="0054305F" w:rsidRPr="00AB669B" w:rsidRDefault="0054305F" w:rsidP="0054305F">
      <w:pPr>
        <w:pStyle w:val="ListParagraph"/>
        <w:numPr>
          <w:ilvl w:val="0"/>
          <w:numId w:val="25"/>
        </w:numPr>
        <w:pBdr>
          <w:top w:val="nil"/>
          <w:left w:val="nil"/>
          <w:bottom w:val="nil"/>
          <w:right w:val="nil"/>
          <w:between w:val="nil"/>
        </w:pBdr>
        <w:rPr>
          <w:rFonts w:ascii="Times New Roman" w:eastAsia="Times New Roman" w:hAnsi="Times New Roman" w:cs="Times New Roman"/>
          <w:b/>
          <w:color w:val="000000"/>
          <w:u w:val="single"/>
        </w:rPr>
      </w:pPr>
      <w:r>
        <w:rPr>
          <w:rFonts w:ascii="Times New Roman" w:eastAsia="Times New Roman" w:hAnsi="Times New Roman" w:cs="Times New Roman"/>
          <w:bCs/>
          <w:color w:val="000000"/>
        </w:rPr>
        <w:t>The rollover and overenrollment (Fall 2021) figure</w:t>
      </w:r>
      <w:r w:rsidR="00E1628D">
        <w:rPr>
          <w:rFonts w:ascii="Times New Roman" w:eastAsia="Times New Roman" w:hAnsi="Times New Roman" w:cs="Times New Roman"/>
          <w:bCs/>
          <w:color w:val="000000"/>
        </w:rPr>
        <w:t xml:space="preserve">: </w:t>
      </w:r>
      <w:r w:rsidR="00E1628D" w:rsidRPr="00E1628D">
        <w:rPr>
          <w:rFonts w:ascii="Times New Roman" w:eastAsia="Times New Roman" w:hAnsi="Times New Roman" w:cs="Times New Roman"/>
          <w:bCs/>
          <w:color w:val="000000"/>
          <w:u w:val="single"/>
        </w:rPr>
        <w:t>$153,779.98</w:t>
      </w:r>
      <w:r w:rsidR="00E1628D">
        <w:rPr>
          <w:rFonts w:ascii="Times New Roman" w:eastAsia="Times New Roman" w:hAnsi="Times New Roman" w:cs="Times New Roman"/>
          <w:bCs/>
          <w:color w:val="000000"/>
        </w:rPr>
        <w:t xml:space="preserve">.  </w:t>
      </w:r>
    </w:p>
    <w:p w14:paraId="1D2F03E5" w14:textId="1CF0D21D" w:rsidR="00AB669B" w:rsidRPr="00E1628D" w:rsidRDefault="00AB669B" w:rsidP="0054305F">
      <w:pPr>
        <w:pStyle w:val="ListParagraph"/>
        <w:numPr>
          <w:ilvl w:val="0"/>
          <w:numId w:val="25"/>
        </w:numPr>
        <w:pBdr>
          <w:top w:val="nil"/>
          <w:left w:val="nil"/>
          <w:bottom w:val="nil"/>
          <w:right w:val="nil"/>
          <w:between w:val="nil"/>
        </w:pBdr>
        <w:rPr>
          <w:rFonts w:ascii="Times New Roman" w:eastAsia="Times New Roman" w:hAnsi="Times New Roman" w:cs="Times New Roman"/>
          <w:b/>
          <w:color w:val="000000"/>
          <w:u w:val="single"/>
        </w:rPr>
      </w:pPr>
      <w:r>
        <w:rPr>
          <w:rFonts w:ascii="Times New Roman" w:eastAsia="Times New Roman" w:hAnsi="Times New Roman" w:cs="Times New Roman"/>
          <w:bCs/>
          <w:color w:val="000000"/>
        </w:rPr>
        <w:t xml:space="preserve">The Board is presented with three major options </w:t>
      </w:r>
      <w:r w:rsidR="00E1628D">
        <w:rPr>
          <w:rFonts w:ascii="Times New Roman" w:eastAsia="Times New Roman" w:hAnsi="Times New Roman" w:cs="Times New Roman"/>
          <w:bCs/>
          <w:color w:val="000000"/>
        </w:rPr>
        <w:t>for the additional funding:</w:t>
      </w:r>
    </w:p>
    <w:p w14:paraId="5DB9618C" w14:textId="14236A91" w:rsidR="00E1628D" w:rsidRDefault="00E1628D" w:rsidP="00E1628D">
      <w:pPr>
        <w:pStyle w:val="ListParagraph"/>
        <w:numPr>
          <w:ilvl w:val="0"/>
          <w:numId w:val="26"/>
        </w:numPr>
        <w:pBdr>
          <w:top w:val="nil"/>
          <w:left w:val="nil"/>
          <w:bottom w:val="nil"/>
          <w:right w:val="nil"/>
          <w:between w:val="nil"/>
        </w:pBdr>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Move additional funding into the Grants portion of the budget. At the end of the 2020-21 year, CFF had requested our Grants funding be increased to $200,000. The request was denied, leaving the Grant amount to $180,000. This proposal would see that $200,000 number realized. </w:t>
      </w:r>
    </w:p>
    <w:p w14:paraId="3E4ECE10" w14:textId="77777777" w:rsidR="00E1628D" w:rsidRDefault="00E1628D" w:rsidP="00E1628D">
      <w:pPr>
        <w:pStyle w:val="ListParagraph"/>
        <w:numPr>
          <w:ilvl w:val="0"/>
          <w:numId w:val="26"/>
        </w:numPr>
        <w:pBdr>
          <w:top w:val="nil"/>
          <w:left w:val="nil"/>
          <w:bottom w:val="nil"/>
          <w:right w:val="nil"/>
          <w:between w:val="nil"/>
        </w:pBdr>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Move additional funding to the Special Projects portion of the budget. This money would be concentrated on speakers and any other projects the Board may want to pursue (i.e., perhaps continuing the Book Project that </w:t>
      </w:r>
      <w:r>
        <w:rPr>
          <w:rFonts w:ascii="Times New Roman" w:eastAsia="Times New Roman" w:hAnsi="Times New Roman" w:cs="Times New Roman"/>
          <w:bCs/>
          <w:color w:val="000000"/>
        </w:rPr>
        <w:lastRenderedPageBreak/>
        <w:t xml:space="preserve">was initiated in the 2019-20 year but was halted due to the COVID-19 pandemic). </w:t>
      </w:r>
    </w:p>
    <w:p w14:paraId="1AABEE3B" w14:textId="77777777" w:rsidR="00E1628D" w:rsidRDefault="00E1628D" w:rsidP="00E1628D">
      <w:pPr>
        <w:pStyle w:val="ListParagraph"/>
        <w:numPr>
          <w:ilvl w:val="0"/>
          <w:numId w:val="26"/>
        </w:numPr>
        <w:pBdr>
          <w:top w:val="nil"/>
          <w:left w:val="nil"/>
          <w:bottom w:val="nil"/>
          <w:right w:val="nil"/>
          <w:between w:val="nil"/>
        </w:pBdr>
        <w:rPr>
          <w:rFonts w:ascii="Times New Roman" w:eastAsia="Times New Roman" w:hAnsi="Times New Roman" w:cs="Times New Roman"/>
          <w:bCs/>
          <w:color w:val="000000"/>
        </w:rPr>
      </w:pPr>
      <w:r>
        <w:rPr>
          <w:rFonts w:ascii="Times New Roman" w:eastAsia="Times New Roman" w:hAnsi="Times New Roman" w:cs="Times New Roman"/>
          <w:bCs/>
          <w:color w:val="000000"/>
        </w:rPr>
        <w:t>Fund a Board trip to the 2022 Annual Conference on Financial Education (ACFE). The conference is being held in San Juan, Puerto Rico from April 25</w:t>
      </w:r>
      <w:r w:rsidRPr="00E1628D">
        <w:rPr>
          <w:rFonts w:ascii="Times New Roman" w:eastAsia="Times New Roman" w:hAnsi="Times New Roman" w:cs="Times New Roman"/>
          <w:bCs/>
          <w:color w:val="000000"/>
          <w:vertAlign w:val="superscript"/>
        </w:rPr>
        <w:t>th</w:t>
      </w:r>
      <w:r>
        <w:rPr>
          <w:rFonts w:ascii="Times New Roman" w:eastAsia="Times New Roman" w:hAnsi="Times New Roman" w:cs="Times New Roman"/>
          <w:bCs/>
          <w:color w:val="000000"/>
        </w:rPr>
        <w:t xml:space="preserve"> to April 27</w:t>
      </w:r>
      <w:r w:rsidRPr="00E1628D">
        <w:rPr>
          <w:rFonts w:ascii="Times New Roman" w:eastAsia="Times New Roman" w:hAnsi="Times New Roman" w:cs="Times New Roman"/>
          <w:bCs/>
          <w:color w:val="000000"/>
          <w:vertAlign w:val="superscript"/>
        </w:rPr>
        <w:t>th</w:t>
      </w:r>
      <w:r>
        <w:rPr>
          <w:rFonts w:ascii="Times New Roman" w:eastAsia="Times New Roman" w:hAnsi="Times New Roman" w:cs="Times New Roman"/>
          <w:bCs/>
          <w:color w:val="000000"/>
        </w:rPr>
        <w:t xml:space="preserve">. </w:t>
      </w:r>
    </w:p>
    <w:p w14:paraId="6266D1BA" w14:textId="60FEE20E" w:rsidR="0054305F" w:rsidRDefault="00E1628D" w:rsidP="00E1628D">
      <w:pPr>
        <w:pStyle w:val="ListParagraph"/>
        <w:numPr>
          <w:ilvl w:val="0"/>
          <w:numId w:val="27"/>
        </w:numPr>
        <w:pBdr>
          <w:top w:val="nil"/>
          <w:left w:val="nil"/>
          <w:bottom w:val="nil"/>
          <w:right w:val="nil"/>
          <w:between w:val="nil"/>
        </w:pBdr>
        <w:rPr>
          <w:rFonts w:ascii="Times New Roman" w:eastAsia="Times New Roman" w:hAnsi="Times New Roman" w:cs="Times New Roman"/>
          <w:bCs/>
          <w:color w:val="000000"/>
        </w:rPr>
      </w:pPr>
      <w:r>
        <w:rPr>
          <w:rFonts w:ascii="Times New Roman" w:eastAsia="Times New Roman" w:hAnsi="Times New Roman" w:cs="Times New Roman"/>
          <w:bCs/>
          <w:color w:val="000000"/>
        </w:rPr>
        <w:t>David Civil has been tasked with completing a memo on this proposal. Memo should be submitted by Friday, November 12</w:t>
      </w:r>
      <w:r w:rsidRPr="00E1628D">
        <w:rPr>
          <w:rFonts w:ascii="Times New Roman" w:eastAsia="Times New Roman" w:hAnsi="Times New Roman" w:cs="Times New Roman"/>
          <w:bCs/>
          <w:color w:val="000000"/>
          <w:vertAlign w:val="superscript"/>
        </w:rPr>
        <w:t>th</w:t>
      </w:r>
      <w:r>
        <w:rPr>
          <w:rFonts w:ascii="Times New Roman" w:eastAsia="Times New Roman" w:hAnsi="Times New Roman" w:cs="Times New Roman"/>
          <w:bCs/>
          <w:color w:val="000000"/>
        </w:rPr>
        <w:t xml:space="preserve">. </w:t>
      </w:r>
    </w:p>
    <w:p w14:paraId="2D33128C" w14:textId="23A444C2" w:rsidR="00E1628D" w:rsidRPr="00E1628D" w:rsidRDefault="00E1628D" w:rsidP="00E1628D">
      <w:pPr>
        <w:pStyle w:val="ListParagraph"/>
        <w:numPr>
          <w:ilvl w:val="0"/>
          <w:numId w:val="28"/>
        </w:numPr>
        <w:pBdr>
          <w:top w:val="nil"/>
          <w:left w:val="nil"/>
          <w:bottom w:val="nil"/>
          <w:right w:val="nil"/>
          <w:between w:val="nil"/>
        </w:pBdr>
        <w:rPr>
          <w:rFonts w:ascii="Times New Roman" w:eastAsia="Times New Roman" w:hAnsi="Times New Roman" w:cs="Times New Roman"/>
          <w:bCs/>
          <w:color w:val="000000"/>
        </w:rPr>
      </w:pPr>
      <w:r>
        <w:rPr>
          <w:rFonts w:ascii="Times New Roman" w:eastAsia="Times New Roman" w:hAnsi="Times New Roman" w:cs="Times New Roman"/>
          <w:bCs/>
          <w:color w:val="000000"/>
        </w:rPr>
        <w:t>Jaymes Trevisan has been tasked with completing a memo on our current budget situation. Memo should be submitted by Friday, November 12</w:t>
      </w:r>
      <w:r w:rsidRPr="00E1628D">
        <w:rPr>
          <w:rFonts w:ascii="Times New Roman" w:eastAsia="Times New Roman" w:hAnsi="Times New Roman" w:cs="Times New Roman"/>
          <w:bCs/>
          <w:color w:val="000000"/>
          <w:vertAlign w:val="superscript"/>
        </w:rPr>
        <w:t>th</w:t>
      </w:r>
      <w:r>
        <w:rPr>
          <w:rFonts w:ascii="Times New Roman" w:eastAsia="Times New Roman" w:hAnsi="Times New Roman" w:cs="Times New Roman"/>
          <w:bCs/>
          <w:color w:val="000000"/>
        </w:rPr>
        <w:t xml:space="preserve">. </w:t>
      </w:r>
    </w:p>
    <w:p w14:paraId="2E9B7743" w14:textId="77777777" w:rsidR="006F523A" w:rsidRPr="006F523A" w:rsidRDefault="006F523A" w:rsidP="006F523A">
      <w:pPr>
        <w:pStyle w:val="ListParagraph"/>
        <w:pBdr>
          <w:top w:val="nil"/>
          <w:left w:val="nil"/>
          <w:bottom w:val="nil"/>
          <w:right w:val="nil"/>
          <w:between w:val="nil"/>
        </w:pBdr>
        <w:ind w:left="1440"/>
        <w:rPr>
          <w:rFonts w:ascii="Times New Roman" w:eastAsia="Times New Roman" w:hAnsi="Times New Roman" w:cs="Times New Roman"/>
          <w:b/>
          <w:color w:val="000000"/>
          <w:u w:val="single"/>
        </w:rPr>
      </w:pPr>
    </w:p>
    <w:p w14:paraId="2C0E3818" w14:textId="53335C7E" w:rsidR="006F523A" w:rsidRPr="0054305F" w:rsidRDefault="006F523A" w:rsidP="006F523A">
      <w:pPr>
        <w:pStyle w:val="ListParagraph"/>
        <w:numPr>
          <w:ilvl w:val="0"/>
          <w:numId w:val="18"/>
        </w:numPr>
        <w:pBdr>
          <w:top w:val="nil"/>
          <w:left w:val="nil"/>
          <w:bottom w:val="nil"/>
          <w:right w:val="nil"/>
          <w:between w:val="nil"/>
        </w:pBdr>
        <w:ind w:left="1440"/>
        <w:rPr>
          <w:rFonts w:ascii="Times New Roman" w:eastAsia="Times New Roman" w:hAnsi="Times New Roman" w:cs="Times New Roman"/>
          <w:b/>
          <w:color w:val="000000"/>
          <w:u w:val="single"/>
        </w:rPr>
      </w:pPr>
      <w:r w:rsidRPr="006F523A">
        <w:rPr>
          <w:rFonts w:ascii="Times New Roman" w:eastAsia="Times New Roman" w:hAnsi="Times New Roman" w:cs="Times New Roman"/>
          <w:b/>
          <w:u w:val="single"/>
        </w:rPr>
        <w:t>Honoraria</w:t>
      </w:r>
    </w:p>
    <w:p w14:paraId="747025F6" w14:textId="026839D3" w:rsidR="0054305F" w:rsidRDefault="0054305F" w:rsidP="0054305F">
      <w:pPr>
        <w:pStyle w:val="ListParagraph"/>
        <w:numPr>
          <w:ilvl w:val="0"/>
          <w:numId w:val="22"/>
        </w:numPr>
        <w:pBdr>
          <w:top w:val="nil"/>
          <w:left w:val="nil"/>
          <w:bottom w:val="nil"/>
          <w:right w:val="nil"/>
          <w:between w:val="nil"/>
        </w:pBdr>
        <w:rPr>
          <w:rFonts w:ascii="Times New Roman" w:eastAsia="Times New Roman" w:hAnsi="Times New Roman" w:cs="Times New Roman"/>
          <w:bCs/>
          <w:color w:val="000000"/>
        </w:rPr>
      </w:pPr>
      <w:r>
        <w:rPr>
          <w:rFonts w:ascii="Times New Roman" w:eastAsia="Times New Roman" w:hAnsi="Times New Roman" w:cs="Times New Roman"/>
          <w:bCs/>
          <w:color w:val="000000"/>
        </w:rPr>
        <w:t>Holly Mayes has sent out information regarding make-up sessions for Summer Honoraria requirements. The three trainings are:</w:t>
      </w:r>
    </w:p>
    <w:p w14:paraId="737A1B41" w14:textId="415089EE" w:rsidR="0054305F" w:rsidRDefault="0054305F" w:rsidP="0054305F">
      <w:pPr>
        <w:pStyle w:val="ListParagraph"/>
        <w:numPr>
          <w:ilvl w:val="0"/>
          <w:numId w:val="24"/>
        </w:numPr>
        <w:pBdr>
          <w:top w:val="nil"/>
          <w:left w:val="nil"/>
          <w:bottom w:val="nil"/>
          <w:right w:val="nil"/>
          <w:between w:val="nil"/>
        </w:pBdr>
        <w:rPr>
          <w:rFonts w:ascii="Times New Roman" w:eastAsia="Times New Roman" w:hAnsi="Times New Roman" w:cs="Times New Roman"/>
          <w:bCs/>
          <w:color w:val="000000"/>
        </w:rPr>
      </w:pPr>
      <w:r>
        <w:rPr>
          <w:rFonts w:ascii="Times New Roman" w:eastAsia="Times New Roman" w:hAnsi="Times New Roman" w:cs="Times New Roman"/>
          <w:bCs/>
          <w:color w:val="000000"/>
        </w:rPr>
        <w:t>Qties: Queer &amp; Trans 101 on Wednesday, October 27</w:t>
      </w:r>
      <w:r w:rsidRPr="0054305F">
        <w:rPr>
          <w:rFonts w:ascii="Times New Roman" w:eastAsia="Times New Roman" w:hAnsi="Times New Roman" w:cs="Times New Roman"/>
          <w:bCs/>
          <w:color w:val="000000"/>
          <w:vertAlign w:val="superscript"/>
        </w:rPr>
        <w:t>th</w:t>
      </w:r>
      <w:r>
        <w:rPr>
          <w:rFonts w:ascii="Times New Roman" w:eastAsia="Times New Roman" w:hAnsi="Times New Roman" w:cs="Times New Roman"/>
          <w:bCs/>
          <w:color w:val="000000"/>
        </w:rPr>
        <w:t xml:space="preserve"> at 2PM-4PM. </w:t>
      </w:r>
    </w:p>
    <w:p w14:paraId="49C83BD0" w14:textId="10D7C48E" w:rsidR="0054305F" w:rsidRDefault="0054305F" w:rsidP="0054305F">
      <w:pPr>
        <w:pStyle w:val="ListParagraph"/>
        <w:numPr>
          <w:ilvl w:val="0"/>
          <w:numId w:val="24"/>
        </w:numPr>
        <w:pBdr>
          <w:top w:val="nil"/>
          <w:left w:val="nil"/>
          <w:bottom w:val="nil"/>
          <w:right w:val="nil"/>
          <w:between w:val="nil"/>
        </w:pBdr>
        <w:rPr>
          <w:rFonts w:ascii="Times New Roman" w:eastAsia="Times New Roman" w:hAnsi="Times New Roman" w:cs="Times New Roman"/>
          <w:bCs/>
          <w:color w:val="000000"/>
        </w:rPr>
      </w:pPr>
      <w:r>
        <w:rPr>
          <w:rFonts w:ascii="Times New Roman" w:eastAsia="Times New Roman" w:hAnsi="Times New Roman" w:cs="Times New Roman"/>
          <w:bCs/>
          <w:color w:val="000000"/>
        </w:rPr>
        <w:t>How to Write Legislation on Friday, October 29</w:t>
      </w:r>
      <w:r w:rsidRPr="0054305F">
        <w:rPr>
          <w:rFonts w:ascii="Times New Roman" w:eastAsia="Times New Roman" w:hAnsi="Times New Roman" w:cs="Times New Roman"/>
          <w:bCs/>
          <w:color w:val="000000"/>
          <w:vertAlign w:val="superscript"/>
        </w:rPr>
        <w:t>th</w:t>
      </w:r>
      <w:r>
        <w:rPr>
          <w:rFonts w:ascii="Times New Roman" w:eastAsia="Times New Roman" w:hAnsi="Times New Roman" w:cs="Times New Roman"/>
          <w:bCs/>
          <w:color w:val="000000"/>
        </w:rPr>
        <w:t xml:space="preserve"> at 10:30AM-11:30AM. </w:t>
      </w:r>
    </w:p>
    <w:p w14:paraId="409C3295" w14:textId="4FBE97F0" w:rsidR="0054305F" w:rsidRDefault="0054305F" w:rsidP="0054305F">
      <w:pPr>
        <w:pStyle w:val="ListParagraph"/>
        <w:numPr>
          <w:ilvl w:val="0"/>
          <w:numId w:val="24"/>
        </w:numPr>
        <w:pBdr>
          <w:top w:val="nil"/>
          <w:left w:val="nil"/>
          <w:bottom w:val="nil"/>
          <w:right w:val="nil"/>
          <w:between w:val="nil"/>
        </w:pBdr>
        <w:rPr>
          <w:rFonts w:ascii="Times New Roman" w:eastAsia="Times New Roman" w:hAnsi="Times New Roman" w:cs="Times New Roman"/>
          <w:bCs/>
          <w:color w:val="000000"/>
        </w:rPr>
      </w:pPr>
      <w:r>
        <w:rPr>
          <w:rFonts w:ascii="Times New Roman" w:eastAsia="Times New Roman" w:hAnsi="Times New Roman" w:cs="Times New Roman"/>
          <w:bCs/>
          <w:color w:val="000000"/>
        </w:rPr>
        <w:t>Title IX Overview &amp; Compliance on Wednesday, November 3</w:t>
      </w:r>
      <w:r w:rsidRPr="0054305F">
        <w:rPr>
          <w:rFonts w:ascii="Times New Roman" w:eastAsia="Times New Roman" w:hAnsi="Times New Roman" w:cs="Times New Roman"/>
          <w:bCs/>
          <w:color w:val="000000"/>
          <w:vertAlign w:val="superscript"/>
        </w:rPr>
        <w:t>rd</w:t>
      </w:r>
      <w:r>
        <w:rPr>
          <w:rFonts w:ascii="Times New Roman" w:eastAsia="Times New Roman" w:hAnsi="Times New Roman" w:cs="Times New Roman"/>
          <w:bCs/>
          <w:color w:val="000000"/>
        </w:rPr>
        <w:t xml:space="preserve"> at 12:30PM-2:00PM. </w:t>
      </w:r>
    </w:p>
    <w:p w14:paraId="5DD7A68F" w14:textId="539324AF" w:rsidR="0054305F" w:rsidRPr="0054305F" w:rsidRDefault="0054305F" w:rsidP="0054305F">
      <w:pPr>
        <w:pStyle w:val="ListParagraph"/>
        <w:numPr>
          <w:ilvl w:val="0"/>
          <w:numId w:val="22"/>
        </w:numPr>
        <w:pBdr>
          <w:top w:val="nil"/>
          <w:left w:val="nil"/>
          <w:bottom w:val="nil"/>
          <w:right w:val="nil"/>
          <w:between w:val="nil"/>
        </w:pBdr>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No update yet on the YouTube recordings. </w:t>
      </w:r>
    </w:p>
    <w:p w14:paraId="3C7EA4AB" w14:textId="77777777" w:rsidR="006F523A" w:rsidRPr="006F523A" w:rsidRDefault="006F523A" w:rsidP="006F523A">
      <w:pPr>
        <w:pStyle w:val="ListParagraph"/>
        <w:pBdr>
          <w:top w:val="nil"/>
          <w:left w:val="nil"/>
          <w:bottom w:val="nil"/>
          <w:right w:val="nil"/>
          <w:between w:val="nil"/>
        </w:pBdr>
        <w:ind w:left="1440"/>
        <w:rPr>
          <w:rFonts w:ascii="Times New Roman" w:eastAsia="Times New Roman" w:hAnsi="Times New Roman" w:cs="Times New Roman"/>
          <w:b/>
          <w:color w:val="000000"/>
          <w:u w:val="single"/>
        </w:rPr>
      </w:pPr>
    </w:p>
    <w:p w14:paraId="70531A50" w14:textId="1D88C5BB" w:rsidR="006F523A" w:rsidRPr="0054305F" w:rsidRDefault="006F523A" w:rsidP="006F523A">
      <w:pPr>
        <w:pStyle w:val="ListParagraph"/>
        <w:numPr>
          <w:ilvl w:val="0"/>
          <w:numId w:val="18"/>
        </w:numPr>
        <w:pBdr>
          <w:top w:val="nil"/>
          <w:left w:val="nil"/>
          <w:bottom w:val="nil"/>
          <w:right w:val="nil"/>
          <w:between w:val="nil"/>
        </w:pBdr>
        <w:ind w:left="1440"/>
        <w:rPr>
          <w:rFonts w:ascii="Times New Roman" w:eastAsia="Times New Roman" w:hAnsi="Times New Roman" w:cs="Times New Roman"/>
          <w:b/>
          <w:color w:val="000000"/>
          <w:u w:val="single"/>
        </w:rPr>
      </w:pPr>
      <w:r w:rsidRPr="006F523A">
        <w:rPr>
          <w:rFonts w:ascii="Times New Roman" w:eastAsia="Times New Roman" w:hAnsi="Times New Roman" w:cs="Times New Roman"/>
          <w:b/>
          <w:u w:val="single"/>
        </w:rPr>
        <w:t xml:space="preserve">Retreat Information </w:t>
      </w:r>
    </w:p>
    <w:p w14:paraId="231665C3" w14:textId="0421888D" w:rsidR="0054305F" w:rsidRPr="006F523A" w:rsidRDefault="00AB669B" w:rsidP="0054305F">
      <w:pPr>
        <w:pStyle w:val="ListParagraph"/>
        <w:numPr>
          <w:ilvl w:val="0"/>
          <w:numId w:val="22"/>
        </w:numPr>
        <w:pBdr>
          <w:top w:val="nil"/>
          <w:left w:val="nil"/>
          <w:bottom w:val="nil"/>
          <w:right w:val="nil"/>
          <w:between w:val="nil"/>
        </w:pBdr>
        <w:rPr>
          <w:rFonts w:ascii="Times New Roman" w:eastAsia="Times New Roman" w:hAnsi="Times New Roman" w:cs="Times New Roman"/>
          <w:b/>
          <w:color w:val="000000"/>
          <w:u w:val="single"/>
        </w:rPr>
      </w:pPr>
      <w:r>
        <w:rPr>
          <w:rFonts w:ascii="Times New Roman" w:eastAsia="Times New Roman" w:hAnsi="Times New Roman" w:cs="Times New Roman"/>
          <w:bCs/>
          <w:color w:val="000000"/>
        </w:rPr>
        <w:t xml:space="preserve">Vincent Ton reminds Board to complete When2Meet regarding Zodo’s Bowling trip. </w:t>
      </w:r>
    </w:p>
    <w:p w14:paraId="15EEA649" w14:textId="77777777" w:rsidR="006F523A" w:rsidRPr="006F523A" w:rsidRDefault="006F523A" w:rsidP="006F523A">
      <w:pPr>
        <w:pStyle w:val="ListParagraph"/>
        <w:pBdr>
          <w:top w:val="nil"/>
          <w:left w:val="nil"/>
          <w:bottom w:val="nil"/>
          <w:right w:val="nil"/>
          <w:between w:val="nil"/>
        </w:pBdr>
        <w:ind w:left="1440"/>
        <w:rPr>
          <w:rFonts w:ascii="Times New Roman" w:eastAsia="Times New Roman" w:hAnsi="Times New Roman" w:cs="Times New Roman"/>
          <w:b/>
          <w:color w:val="000000"/>
          <w:u w:val="single"/>
        </w:rPr>
      </w:pPr>
    </w:p>
    <w:p w14:paraId="5105687D" w14:textId="22D54B1B" w:rsidR="006F523A" w:rsidRPr="00AB669B" w:rsidRDefault="007B1D42" w:rsidP="006F523A">
      <w:pPr>
        <w:pStyle w:val="ListParagraph"/>
        <w:numPr>
          <w:ilvl w:val="0"/>
          <w:numId w:val="18"/>
        </w:numPr>
        <w:pBdr>
          <w:top w:val="nil"/>
          <w:left w:val="nil"/>
          <w:bottom w:val="nil"/>
          <w:right w:val="nil"/>
          <w:between w:val="nil"/>
        </w:pBdr>
        <w:ind w:left="1440"/>
        <w:rPr>
          <w:rFonts w:ascii="Times New Roman" w:eastAsia="Times New Roman" w:hAnsi="Times New Roman" w:cs="Times New Roman"/>
          <w:b/>
          <w:color w:val="000000"/>
          <w:u w:val="single"/>
        </w:rPr>
      </w:pPr>
      <w:r w:rsidRPr="006F523A">
        <w:rPr>
          <w:rFonts w:ascii="Times New Roman" w:eastAsia="Times New Roman" w:hAnsi="Times New Roman" w:cs="Times New Roman"/>
          <w:b/>
        </w:rPr>
        <w:t xml:space="preserve"> </w:t>
      </w:r>
      <w:r w:rsidR="006F523A" w:rsidRPr="006F523A">
        <w:rPr>
          <w:rFonts w:ascii="Times New Roman" w:eastAsia="Times New Roman" w:hAnsi="Times New Roman" w:cs="Times New Roman"/>
          <w:b/>
          <w:u w:val="single"/>
        </w:rPr>
        <w:t>Website Edits</w:t>
      </w:r>
      <w:r w:rsidRPr="006F523A">
        <w:rPr>
          <w:rFonts w:ascii="Times New Roman" w:eastAsia="Times New Roman" w:hAnsi="Times New Roman" w:cs="Times New Roman"/>
          <w:b/>
        </w:rPr>
        <w:t xml:space="preserve"> </w:t>
      </w:r>
    </w:p>
    <w:p w14:paraId="6BAF06D3" w14:textId="4731DD1E" w:rsidR="00AB669B" w:rsidRPr="00E1628D" w:rsidRDefault="00E1628D" w:rsidP="00AB669B">
      <w:pPr>
        <w:pStyle w:val="ListParagraph"/>
        <w:numPr>
          <w:ilvl w:val="0"/>
          <w:numId w:val="22"/>
        </w:numPr>
        <w:pBdr>
          <w:top w:val="nil"/>
          <w:left w:val="nil"/>
          <w:bottom w:val="nil"/>
          <w:right w:val="nil"/>
          <w:between w:val="nil"/>
        </w:pBdr>
        <w:rPr>
          <w:rFonts w:ascii="Times New Roman" w:eastAsia="Times New Roman" w:hAnsi="Times New Roman" w:cs="Times New Roman"/>
          <w:b/>
          <w:color w:val="000000"/>
          <w:u w:val="single"/>
        </w:rPr>
      </w:pPr>
      <w:r>
        <w:rPr>
          <w:rFonts w:ascii="Times New Roman" w:eastAsia="Times New Roman" w:hAnsi="Times New Roman" w:cs="Times New Roman"/>
          <w:bCs/>
          <w:color w:val="000000"/>
        </w:rPr>
        <w:t xml:space="preserve">Vincent Ton notifies the Board to begin reviewing the CFF website for changes and edits. </w:t>
      </w:r>
    </w:p>
    <w:p w14:paraId="5EFCB4EB" w14:textId="071A2E72" w:rsidR="00E1628D" w:rsidRPr="00E1628D" w:rsidRDefault="00E1628D" w:rsidP="00AB669B">
      <w:pPr>
        <w:pStyle w:val="ListParagraph"/>
        <w:numPr>
          <w:ilvl w:val="0"/>
          <w:numId w:val="22"/>
        </w:numPr>
        <w:pBdr>
          <w:top w:val="nil"/>
          <w:left w:val="nil"/>
          <w:bottom w:val="nil"/>
          <w:right w:val="nil"/>
          <w:between w:val="nil"/>
        </w:pBdr>
        <w:rPr>
          <w:rFonts w:ascii="Times New Roman" w:eastAsia="Times New Roman" w:hAnsi="Times New Roman" w:cs="Times New Roman"/>
          <w:b/>
          <w:color w:val="000000"/>
          <w:u w:val="single"/>
        </w:rPr>
      </w:pPr>
      <w:r>
        <w:rPr>
          <w:rFonts w:ascii="Times New Roman" w:eastAsia="Times New Roman" w:hAnsi="Times New Roman" w:cs="Times New Roman"/>
          <w:bCs/>
          <w:color w:val="000000"/>
        </w:rPr>
        <w:t>Nimisha Prasad and Vincent Ton are tasked with completing a memo outlining possible changes to the website. Memo to be completed by Friday, November 5</w:t>
      </w:r>
      <w:r w:rsidRPr="00E1628D">
        <w:rPr>
          <w:rFonts w:ascii="Times New Roman" w:eastAsia="Times New Roman" w:hAnsi="Times New Roman" w:cs="Times New Roman"/>
          <w:bCs/>
          <w:color w:val="000000"/>
          <w:vertAlign w:val="superscript"/>
        </w:rPr>
        <w:t>th</w:t>
      </w:r>
      <w:r>
        <w:rPr>
          <w:rFonts w:ascii="Times New Roman" w:eastAsia="Times New Roman" w:hAnsi="Times New Roman" w:cs="Times New Roman"/>
          <w:bCs/>
          <w:color w:val="000000"/>
        </w:rPr>
        <w:t xml:space="preserve">. </w:t>
      </w:r>
    </w:p>
    <w:p w14:paraId="127492C0" w14:textId="380A79CD" w:rsidR="00E1628D" w:rsidRPr="006F523A" w:rsidRDefault="00E1628D" w:rsidP="00AB669B">
      <w:pPr>
        <w:pStyle w:val="ListParagraph"/>
        <w:numPr>
          <w:ilvl w:val="0"/>
          <w:numId w:val="22"/>
        </w:numPr>
        <w:pBdr>
          <w:top w:val="nil"/>
          <w:left w:val="nil"/>
          <w:bottom w:val="nil"/>
          <w:right w:val="nil"/>
          <w:between w:val="nil"/>
        </w:pBdr>
        <w:rPr>
          <w:rFonts w:ascii="Times New Roman" w:eastAsia="Times New Roman" w:hAnsi="Times New Roman" w:cs="Times New Roman"/>
          <w:b/>
          <w:color w:val="000000"/>
          <w:u w:val="single"/>
        </w:rPr>
      </w:pPr>
      <w:r>
        <w:rPr>
          <w:rFonts w:ascii="Times New Roman" w:eastAsia="Times New Roman" w:hAnsi="Times New Roman" w:cs="Times New Roman"/>
          <w:bCs/>
          <w:color w:val="000000"/>
        </w:rPr>
        <w:t xml:space="preserve">AJ Vercueil, working with Emily Nguyen and Risa Mori, will begin editing the Board Information section of the website. </w:t>
      </w:r>
    </w:p>
    <w:p w14:paraId="535B74FA" w14:textId="3F0F9D00" w:rsidR="00020FEF" w:rsidRDefault="00020FEF">
      <w:pPr>
        <w:pBdr>
          <w:top w:val="nil"/>
          <w:left w:val="nil"/>
          <w:bottom w:val="nil"/>
          <w:right w:val="nil"/>
          <w:between w:val="nil"/>
        </w:pBdr>
        <w:ind w:left="1800"/>
        <w:rPr>
          <w:rFonts w:ascii="Times New Roman" w:eastAsia="Times New Roman" w:hAnsi="Times New Roman" w:cs="Times New Roman"/>
          <w:color w:val="000000"/>
        </w:rPr>
      </w:pPr>
    </w:p>
    <w:p w14:paraId="76A3782E" w14:textId="77777777" w:rsidR="00020FEF" w:rsidRDefault="007B1D42">
      <w:pPr>
        <w:numPr>
          <w:ilvl w:val="0"/>
          <w:numId w:val="8"/>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REMARKS</w:t>
      </w:r>
    </w:p>
    <w:p w14:paraId="784662FC" w14:textId="77777777" w:rsidR="00020FEF" w:rsidRDefault="00020FEF">
      <w:pPr>
        <w:rPr>
          <w:rFonts w:ascii="Times New Roman" w:eastAsia="Times New Roman" w:hAnsi="Times New Roman" w:cs="Times New Roman"/>
        </w:rPr>
      </w:pPr>
    </w:p>
    <w:p w14:paraId="3F505B80" w14:textId="74D271F0" w:rsidR="00020FEF" w:rsidRDefault="00E1628D" w:rsidP="00E1628D">
      <w:pPr>
        <w:numPr>
          <w:ilvl w:val="0"/>
          <w:numId w:val="29"/>
        </w:numPr>
        <w:pBdr>
          <w:top w:val="nil"/>
          <w:left w:val="nil"/>
          <w:bottom w:val="nil"/>
          <w:right w:val="nil"/>
          <w:between w:val="nil"/>
        </w:pBdr>
        <w:rPr>
          <w:color w:val="000000"/>
        </w:rPr>
      </w:pPr>
      <w:r>
        <w:rPr>
          <w:rFonts w:ascii="Times New Roman" w:eastAsia="Times New Roman" w:hAnsi="Times New Roman" w:cs="Times New Roman"/>
          <w:color w:val="000000"/>
        </w:rPr>
        <w:t xml:space="preserve">Kelsey Thibdeau </w:t>
      </w:r>
      <w:r w:rsidR="00BD2E66">
        <w:rPr>
          <w:rFonts w:ascii="Times New Roman" w:eastAsia="Times New Roman" w:hAnsi="Times New Roman" w:cs="Times New Roman"/>
          <w:color w:val="000000"/>
        </w:rPr>
        <w:t xml:space="preserve">also commends the Board for their work in presenting the Fall 2021 Grant Workshops, noting that all Board Members were prepared and well-received! </w:t>
      </w:r>
    </w:p>
    <w:p w14:paraId="08D32461" w14:textId="77777777" w:rsidR="00020FEF" w:rsidRDefault="00020FEF">
      <w:pPr>
        <w:pBdr>
          <w:top w:val="nil"/>
          <w:left w:val="nil"/>
          <w:bottom w:val="nil"/>
          <w:right w:val="nil"/>
          <w:between w:val="nil"/>
        </w:pBdr>
        <w:ind w:left="1080"/>
        <w:rPr>
          <w:rFonts w:ascii="Times New Roman" w:eastAsia="Times New Roman" w:hAnsi="Times New Roman" w:cs="Times New Roman"/>
          <w:color w:val="000000"/>
        </w:rPr>
      </w:pPr>
    </w:p>
    <w:p w14:paraId="27275FC7" w14:textId="77777777" w:rsidR="00020FEF" w:rsidRDefault="007B1D42">
      <w:pPr>
        <w:numPr>
          <w:ilvl w:val="0"/>
          <w:numId w:val="8"/>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ADJOURNMENT </w:t>
      </w:r>
    </w:p>
    <w:p w14:paraId="2C921429" w14:textId="77777777" w:rsidR="00020FEF" w:rsidRDefault="00020FEF">
      <w:pPr>
        <w:rPr>
          <w:rFonts w:ascii="Times New Roman" w:eastAsia="Times New Roman" w:hAnsi="Times New Roman" w:cs="Times New Roman"/>
        </w:rPr>
      </w:pPr>
    </w:p>
    <w:p w14:paraId="7B1C2B94" w14:textId="66611CBF" w:rsidR="00020FEF" w:rsidRDefault="007B1D42">
      <w:pPr>
        <w:rPr>
          <w:rFonts w:ascii="Times New Roman" w:eastAsia="Times New Roman" w:hAnsi="Times New Roman" w:cs="Times New Roman"/>
        </w:rPr>
      </w:pPr>
      <w:r>
        <w:rPr>
          <w:rFonts w:ascii="Times New Roman" w:eastAsia="Times New Roman" w:hAnsi="Times New Roman" w:cs="Times New Roman"/>
          <w:b/>
          <w:i/>
        </w:rPr>
        <w:tab/>
      </w:r>
      <w:r>
        <w:rPr>
          <w:rFonts w:ascii="Times New Roman" w:eastAsia="Times New Roman" w:hAnsi="Times New Roman" w:cs="Times New Roman"/>
          <w:b/>
          <w:i/>
        </w:rPr>
        <w:tab/>
        <w:t>MOTION/SECOND:</w:t>
      </w:r>
      <w:r>
        <w:rPr>
          <w:rFonts w:ascii="Times New Roman" w:eastAsia="Times New Roman" w:hAnsi="Times New Roman" w:cs="Times New Roman"/>
        </w:rPr>
        <w:t xml:space="preserve"> </w:t>
      </w:r>
      <w:r w:rsidR="00AB669B">
        <w:rPr>
          <w:rFonts w:ascii="Times New Roman" w:eastAsia="Times New Roman" w:hAnsi="Times New Roman" w:cs="Times New Roman"/>
        </w:rPr>
        <w:t>Emily Nguyen/David Civil</w:t>
      </w:r>
      <w:r>
        <w:rPr>
          <w:rFonts w:ascii="Times New Roman" w:eastAsia="Times New Roman" w:hAnsi="Times New Roman" w:cs="Times New Roman"/>
        </w:rPr>
        <w:t xml:space="preserve"> </w:t>
      </w:r>
    </w:p>
    <w:p w14:paraId="02C0BFEF" w14:textId="510C2F5E" w:rsidR="00020FEF" w:rsidRDefault="007B1D4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i/>
        </w:rPr>
        <w:t>Motion Language:</w:t>
      </w:r>
      <w:r>
        <w:rPr>
          <w:rFonts w:ascii="Times New Roman" w:eastAsia="Times New Roman" w:hAnsi="Times New Roman" w:cs="Times New Roman"/>
        </w:rPr>
        <w:t xml:space="preserve"> Motion to adjourn this meeting at </w:t>
      </w:r>
      <w:r w:rsidR="00AB669B">
        <w:rPr>
          <w:rFonts w:ascii="Times New Roman" w:eastAsia="Times New Roman" w:hAnsi="Times New Roman" w:cs="Times New Roman"/>
        </w:rPr>
        <w:t>6:55</w:t>
      </w:r>
      <w:r>
        <w:rPr>
          <w:rFonts w:ascii="Times New Roman" w:eastAsia="Times New Roman" w:hAnsi="Times New Roman" w:cs="Times New Roman"/>
        </w:rPr>
        <w:t xml:space="preserve">PM. </w:t>
      </w:r>
    </w:p>
    <w:p w14:paraId="378FEE58" w14:textId="10007889" w:rsidR="00020FEF" w:rsidRDefault="007B1D42">
      <w:pPr>
        <w:pBdr>
          <w:top w:val="nil"/>
          <w:left w:val="nil"/>
          <w:bottom w:val="nil"/>
          <w:right w:val="nil"/>
          <w:between w:val="nil"/>
        </w:pBdr>
        <w:ind w:left="1080"/>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b/>
          <w:i/>
          <w:color w:val="000000"/>
        </w:rPr>
        <w:t>ACTION:</w:t>
      </w:r>
      <w:r>
        <w:rPr>
          <w:rFonts w:ascii="Times New Roman" w:eastAsia="Times New Roman" w:hAnsi="Times New Roman" w:cs="Times New Roman"/>
          <w:color w:val="000000"/>
        </w:rPr>
        <w:t xml:space="preserve"> Vote </w:t>
      </w:r>
      <w:r w:rsidR="00BD2E66">
        <w:rPr>
          <w:rFonts w:ascii="Times New Roman" w:eastAsia="Times New Roman" w:hAnsi="Times New Roman" w:cs="Times New Roman"/>
          <w:color w:val="000000"/>
        </w:rPr>
        <w:t>7</w:t>
      </w:r>
      <w:r>
        <w:rPr>
          <w:rFonts w:ascii="Times New Roman" w:eastAsia="Times New Roman" w:hAnsi="Times New Roman" w:cs="Times New Roman"/>
          <w:color w:val="000000"/>
        </w:rPr>
        <w:t>-0 to CONSENT</w:t>
      </w:r>
    </w:p>
    <w:p w14:paraId="27B77A7E" w14:textId="77777777" w:rsidR="00020FEF" w:rsidRDefault="007B1D42">
      <w:pPr>
        <w:pBdr>
          <w:top w:val="nil"/>
          <w:left w:val="nil"/>
          <w:bottom w:val="nil"/>
          <w:right w:val="nil"/>
          <w:between w:val="nil"/>
        </w:pBdr>
        <w:ind w:left="108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sectPr w:rsidR="00020FEF">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DD612" w14:textId="77777777" w:rsidR="00C51E1D" w:rsidRDefault="00C51E1D">
      <w:r>
        <w:separator/>
      </w:r>
    </w:p>
  </w:endnote>
  <w:endnote w:type="continuationSeparator" w:id="0">
    <w:p w14:paraId="07A8F97F" w14:textId="77777777" w:rsidR="00C51E1D" w:rsidRDefault="00C5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E85E" w14:textId="77777777" w:rsidR="00020FEF" w:rsidRDefault="007B1D4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C51E1D">
      <w:rPr>
        <w:color w:val="000000"/>
      </w:rPr>
      <w:fldChar w:fldCharType="separate"/>
    </w:r>
    <w:r>
      <w:rPr>
        <w:color w:val="000000"/>
      </w:rPr>
      <w:fldChar w:fldCharType="end"/>
    </w:r>
  </w:p>
  <w:p w14:paraId="51464E04" w14:textId="77777777" w:rsidR="00020FEF" w:rsidRDefault="00020FEF">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C73E" w14:textId="77777777" w:rsidR="00020FEF" w:rsidRDefault="007B1D42">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6F523A">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01BB810D" w14:textId="77777777" w:rsidR="00020FEF" w:rsidRDefault="007B1D42">
    <w:pPr>
      <w:pBdr>
        <w:top w:val="nil"/>
        <w:left w:val="nil"/>
        <w:bottom w:val="nil"/>
        <w:right w:val="nil"/>
        <w:between w:val="nil"/>
      </w:pBdr>
      <w:tabs>
        <w:tab w:val="center" w:pos="4680"/>
        <w:tab w:val="right" w:pos="9360"/>
      </w:tabs>
      <w:ind w:right="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8CB8A" w14:textId="77777777" w:rsidR="00C51E1D" w:rsidRDefault="00C51E1D">
      <w:r>
        <w:separator/>
      </w:r>
    </w:p>
  </w:footnote>
  <w:footnote w:type="continuationSeparator" w:id="0">
    <w:p w14:paraId="5BB73826" w14:textId="77777777" w:rsidR="00C51E1D" w:rsidRDefault="00C51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5B2"/>
    <w:multiLevelType w:val="multilevel"/>
    <w:tmpl w:val="EDA0B8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4EF705A"/>
    <w:multiLevelType w:val="multilevel"/>
    <w:tmpl w:val="F106F97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9203E97"/>
    <w:multiLevelType w:val="multilevel"/>
    <w:tmpl w:val="AC3E61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D6D3438"/>
    <w:multiLevelType w:val="hybridMultilevel"/>
    <w:tmpl w:val="694AA98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D2068B"/>
    <w:multiLevelType w:val="hybridMultilevel"/>
    <w:tmpl w:val="74CE804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E5429C1"/>
    <w:multiLevelType w:val="multilevel"/>
    <w:tmpl w:val="323A52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87E14F9"/>
    <w:multiLevelType w:val="hybridMultilevel"/>
    <w:tmpl w:val="B0A8AA5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B4526E8"/>
    <w:multiLevelType w:val="multilevel"/>
    <w:tmpl w:val="7A9665C6"/>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61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 w15:restartNumberingAfterBreak="0">
    <w:nsid w:val="2C503009"/>
    <w:multiLevelType w:val="multilevel"/>
    <w:tmpl w:val="FC7829A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15:restartNumberingAfterBreak="0">
    <w:nsid w:val="2DCE0698"/>
    <w:multiLevelType w:val="hybridMultilevel"/>
    <w:tmpl w:val="4D263F9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E744810"/>
    <w:multiLevelType w:val="hybridMultilevel"/>
    <w:tmpl w:val="C57CAA12"/>
    <w:lvl w:ilvl="0" w:tplc="1D5E0040">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1BB1BF0"/>
    <w:multiLevelType w:val="multilevel"/>
    <w:tmpl w:val="1A824B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2762626"/>
    <w:multiLevelType w:val="hybridMultilevel"/>
    <w:tmpl w:val="51989380"/>
    <w:lvl w:ilvl="0" w:tplc="1D5E0040">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2843934"/>
    <w:multiLevelType w:val="hybridMultilevel"/>
    <w:tmpl w:val="85522C1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76139D2"/>
    <w:multiLevelType w:val="multilevel"/>
    <w:tmpl w:val="EB5A83F0"/>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5" w15:restartNumberingAfterBreak="0">
    <w:nsid w:val="3E7E1CF9"/>
    <w:multiLevelType w:val="multilevel"/>
    <w:tmpl w:val="5E5EC766"/>
    <w:lvl w:ilvl="0">
      <w:start w:val="1"/>
      <w:numFmt w:val="bullet"/>
      <w:lvlText w:val="○"/>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6" w15:restartNumberingAfterBreak="0">
    <w:nsid w:val="50DE164C"/>
    <w:multiLevelType w:val="hybridMultilevel"/>
    <w:tmpl w:val="27D0D9E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4AF105D"/>
    <w:multiLevelType w:val="multilevel"/>
    <w:tmpl w:val="C62C39D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F76D22"/>
    <w:multiLevelType w:val="multilevel"/>
    <w:tmpl w:val="F4C864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5BEE7076"/>
    <w:multiLevelType w:val="hybridMultilevel"/>
    <w:tmpl w:val="F5AC6A3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E0823B2"/>
    <w:multiLevelType w:val="multilevel"/>
    <w:tmpl w:val="5D38B5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60240022"/>
    <w:multiLevelType w:val="multilevel"/>
    <w:tmpl w:val="93884D4C"/>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2" w15:restartNumberingAfterBreak="0">
    <w:nsid w:val="61FD6DFE"/>
    <w:multiLevelType w:val="multilevel"/>
    <w:tmpl w:val="F2880C7E"/>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3" w15:restartNumberingAfterBreak="0">
    <w:nsid w:val="64D178E5"/>
    <w:multiLevelType w:val="multilevel"/>
    <w:tmpl w:val="6BF4FC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73054D32"/>
    <w:multiLevelType w:val="multilevel"/>
    <w:tmpl w:val="81528F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74E94E5D"/>
    <w:multiLevelType w:val="hybridMultilevel"/>
    <w:tmpl w:val="1F74FE8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A626150"/>
    <w:multiLevelType w:val="multilevel"/>
    <w:tmpl w:val="0D108A42"/>
    <w:lvl w:ilvl="0">
      <w:start w:val="1"/>
      <w:numFmt w:val="bullet"/>
      <w:lvlText w:val="○"/>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7" w15:restartNumberingAfterBreak="0">
    <w:nsid w:val="7B693DE9"/>
    <w:multiLevelType w:val="multilevel"/>
    <w:tmpl w:val="B52A99F8"/>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8" w15:restartNumberingAfterBreak="0">
    <w:nsid w:val="7FC50DD7"/>
    <w:multiLevelType w:val="hybridMultilevel"/>
    <w:tmpl w:val="63A8BC6A"/>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3"/>
  </w:num>
  <w:num w:numId="2">
    <w:abstractNumId w:val="11"/>
  </w:num>
  <w:num w:numId="3">
    <w:abstractNumId w:val="20"/>
  </w:num>
  <w:num w:numId="4">
    <w:abstractNumId w:val="5"/>
  </w:num>
  <w:num w:numId="5">
    <w:abstractNumId w:val="7"/>
  </w:num>
  <w:num w:numId="6">
    <w:abstractNumId w:val="21"/>
  </w:num>
  <w:num w:numId="7">
    <w:abstractNumId w:val="22"/>
  </w:num>
  <w:num w:numId="8">
    <w:abstractNumId w:val="17"/>
  </w:num>
  <w:num w:numId="9">
    <w:abstractNumId w:val="26"/>
  </w:num>
  <w:num w:numId="10">
    <w:abstractNumId w:val="15"/>
  </w:num>
  <w:num w:numId="11">
    <w:abstractNumId w:val="2"/>
  </w:num>
  <w:num w:numId="12">
    <w:abstractNumId w:val="8"/>
  </w:num>
  <w:num w:numId="13">
    <w:abstractNumId w:val="18"/>
  </w:num>
  <w:num w:numId="14">
    <w:abstractNumId w:val="0"/>
  </w:num>
  <w:num w:numId="15">
    <w:abstractNumId w:val="24"/>
  </w:num>
  <w:num w:numId="16">
    <w:abstractNumId w:val="27"/>
  </w:num>
  <w:num w:numId="17">
    <w:abstractNumId w:val="14"/>
  </w:num>
  <w:num w:numId="18">
    <w:abstractNumId w:val="28"/>
  </w:num>
  <w:num w:numId="19">
    <w:abstractNumId w:val="4"/>
  </w:num>
  <w:num w:numId="20">
    <w:abstractNumId w:val="19"/>
  </w:num>
  <w:num w:numId="21">
    <w:abstractNumId w:val="12"/>
  </w:num>
  <w:num w:numId="22">
    <w:abstractNumId w:val="3"/>
  </w:num>
  <w:num w:numId="23">
    <w:abstractNumId w:val="10"/>
  </w:num>
  <w:num w:numId="24">
    <w:abstractNumId w:val="6"/>
  </w:num>
  <w:num w:numId="25">
    <w:abstractNumId w:val="9"/>
  </w:num>
  <w:num w:numId="26">
    <w:abstractNumId w:val="25"/>
  </w:num>
  <w:num w:numId="27">
    <w:abstractNumId w:val="16"/>
  </w:num>
  <w:num w:numId="28">
    <w:abstractNumId w:val="1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FEF"/>
    <w:rsid w:val="00020FEF"/>
    <w:rsid w:val="00051B52"/>
    <w:rsid w:val="0008584B"/>
    <w:rsid w:val="00180496"/>
    <w:rsid w:val="0054305F"/>
    <w:rsid w:val="005C2A3A"/>
    <w:rsid w:val="005D75CA"/>
    <w:rsid w:val="006F523A"/>
    <w:rsid w:val="007B1D42"/>
    <w:rsid w:val="00AB669B"/>
    <w:rsid w:val="00BD2E66"/>
    <w:rsid w:val="00C51E1D"/>
    <w:rsid w:val="00E16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01A800"/>
  <w15:docId w15:val="{B7734263-F4C0-5049-8BDC-01E14434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6F5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KUMIIPngJXZ7Raup7X2Magc3LQ==">AMUW2mUZG2TBnLyTciDj4vDLrpigrqWOBm23e7/ZcdsYyc/Vl5+Th5FkjGWdhZwb2f20iZ7HMkni40oyOxW6DERnm5R03yqoY8IH04nDtHBqXJlJCJQiCMs=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Vincent Ton</cp:lastModifiedBy>
  <cp:revision>7</cp:revision>
  <dcterms:created xsi:type="dcterms:W3CDTF">2021-10-20T22:23:00Z</dcterms:created>
  <dcterms:modified xsi:type="dcterms:W3CDTF">2021-10-29T16:46:00Z</dcterms:modified>
</cp:coreProperties>
</file>