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COMMUNITY FINANCIAL FUND (CFF) MINUTES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-10789</wp:posOffset>
            </wp:positionH>
            <wp:positionV relativeFrom="paragraph">
              <wp:posOffset>257</wp:posOffset>
            </wp:positionV>
            <wp:extent cx="862965" cy="928370"/>
            <wp:effectExtent b="0" l="0" r="0" t="0"/>
            <wp:wrapSquare wrapText="bothSides" distB="0" distT="0" distL="114300" distR="114300"/>
            <wp:docPr descr="A picture containing text, book&#10;&#10;Description automatically generated" id="4" name="image1.png"/>
            <a:graphic>
              <a:graphicData uri="http://schemas.openxmlformats.org/drawingml/2006/picture">
                <pic:pic>
                  <pic:nvPicPr>
                    <pic:cNvPr descr="A picture containing text, book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9283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Wednesday, January 26th, 2022</w:t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Location: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Remote Zoom Meeting   </w:t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Minutes/Actions Recorded By: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Nimisha Prasad  </w:t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Call to Order: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5:00PM by Vincent Ton, Chair </w:t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MEETING BUSINESS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Roll Call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04.0" w:type="dxa"/>
        <w:jc w:val="left"/>
        <w:tblInd w:w="7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73"/>
        <w:gridCol w:w="2976"/>
        <w:gridCol w:w="1920"/>
        <w:gridCol w:w="2535"/>
        <w:tblGridChange w:id="0">
          <w:tblGrid>
            <w:gridCol w:w="1673"/>
            <w:gridCol w:w="2976"/>
            <w:gridCol w:w="1920"/>
            <w:gridCol w:w="2535"/>
          </w:tblGrid>
        </w:tblGridChange>
      </w:tblGrid>
      <w:tr>
        <w:trPr>
          <w:cantSplit w:val="0"/>
          <w:trHeight w:val="636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Note: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Proxy (Full Name)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Note: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Proxy (Full Name)</w:t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Vincent Ton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Jaymes Trevisan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Risa Mori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Omkar Hanamsagar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David Civil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Quyen Le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AJ Vercueil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Emily Nguyen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Nimisha Prasad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Kelsey Thibdeau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Acceptance of Excused Absences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mentioned.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Acceptance of Proxies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mentioned.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Special Guest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None mentioned.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FORUM</w:t>
      </w:r>
    </w:p>
    <w:p w:rsidR="00000000" w:rsidDel="00000000" w:rsidP="00000000" w:rsidRDefault="00000000" w:rsidRPr="00000000" w14:paraId="00000040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applicable.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EXTERNAL REPORTS</w:t>
      </w:r>
    </w:p>
    <w:p w:rsidR="00000000" w:rsidDel="00000000" w:rsidP="00000000" w:rsidRDefault="00000000" w:rsidRPr="00000000" w14:paraId="00000044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Not applicable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ACCEPTANCE of AGENDA/CHANGES to AGENDA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applicable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CONSENT ITEMS </w:t>
      </w:r>
    </w:p>
    <w:p w:rsidR="00000000" w:rsidDel="00000000" w:rsidP="00000000" w:rsidRDefault="00000000" w:rsidRPr="00000000" w14:paraId="0000004C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applicable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ITEMS</w:t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4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 applicable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ITEMS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Winter 2022 Grant Workshops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Majority of attendants of Winter Grant Workshops voted the Board as 4 or above out of 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Omkar Hanamsagar will analyze the Winter Grant Workshop surveys and compile a brief memo of common feedback from students.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Vincent Ton announces that there is a projected number 380-400 applicants, and 440 quizzes were submitted.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There are around 420 essays expected to be graded, with 40-45 essays to be graded per board member.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Update from David Civil + Quyen Le on Speaker Bookings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Kelsey Thibdeau provided Vincent Ton with an update about Erin Lowry.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Erin Lowry confirmed that she will be in attendance as a speaker.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Emily Nguyen will create an event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flyer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for the speaker event and Nimisha Prasad will post the graphic on instagram to promote the event.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 students who attend the speaker event will receive Erin Lowry’s book,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Broke Millennial.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board believes there should be a requirement for students to receive the book such as a brief reflection or quiz.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David Civil suggested that a reflection suits the topic being discussed.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Jaymes Trevisan suggested that a quiz could be equally effective, and students can add an optional free response if they feel the need.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board agreed that the first 50 students will receive a book.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6"/>
        </w:numPr>
        <w:ind w:left="108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Budget Review for 2022-23 Academic Year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Vincent Ton created a preliminary budget proposal for the 2022-23 academic year.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Vincent Ton provided a total proposed budget of $272,081 which does not include rollover or over-enrollment funding.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Peer Advising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Vincent Ton announced that a student reached out for Peer Advising!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Vincent Ton created a google form for Peer Advising appointments.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David Civil and Jaymes Trevisan are available to provide the student with advice on savings, investment, and banking.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Event with Transfer Student Center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9"/>
        </w:numPr>
        <w:ind w:left="180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Paola Mosquera of the Transfer Student Center has reached out to request a collaboration between her organization and CFF.</w:t>
      </w:r>
    </w:p>
    <w:p w:rsidR="00000000" w:rsidDel="00000000" w:rsidP="00000000" w:rsidRDefault="00000000" w:rsidRPr="00000000" w14:paraId="00000074">
      <w:pPr>
        <w:numPr>
          <w:ilvl w:val="0"/>
          <w:numId w:val="5"/>
        </w:numPr>
        <w:ind w:left="180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Paola Mosquera proposed a presentation of the Savings &amp; Budgeting and Investing sections from the Grant Workshop PowerPoint, along with a Kahoot game and a Q&amp;A session afterwards.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event is set for Thursday, February 10, 2022 at 5PM over Zoom.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Vincent Ton, Risa Mori, and David Civil will all potentially lead the event.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REMARKS</w:t>
      </w:r>
    </w:p>
    <w:p w:rsidR="00000000" w:rsidDel="00000000" w:rsidP="00000000" w:rsidRDefault="00000000" w:rsidRPr="00000000" w14:paraId="00000079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applicable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 </w:t>
      </w:r>
    </w:p>
    <w:p w:rsidR="00000000" w:rsidDel="00000000" w:rsidP="00000000" w:rsidRDefault="00000000" w:rsidRPr="00000000" w14:paraId="0000007D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ab/>
        <w:tab/>
        <w:t xml:space="preserve">MOTION/SECOND: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Jaymes Trevisan / David Civil</w:t>
      </w:r>
    </w:p>
    <w:p w:rsidR="00000000" w:rsidDel="00000000" w:rsidP="00000000" w:rsidRDefault="00000000" w:rsidRPr="00000000" w14:paraId="0000007F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Motion to adjourn this meeting at 5:19PM.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Vote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-0 to CONSENT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footerReference r:id="rId8" w:type="default"/>
      <w:footerReference r:id="rId9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| Page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lowerLetter"/>
      <w:lvlText w:val="%1)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3">
    <w:lvl w:ilvl="0">
      <w:start w:val="1"/>
      <w:numFmt w:val="bullet"/>
      <w:lvlText w:val="○"/>
      <w:lvlJc w:val="left"/>
      <w:pPr>
        <w:ind w:left="180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○"/>
      <w:lvlJc w:val="left"/>
      <w:pPr>
        <w:ind w:left="180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■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7">
    <w:lvl w:ilvl="0">
      <w:start w:val="1"/>
      <w:numFmt w:val="bullet"/>
      <w:lvlText w:val="○"/>
      <w:lvlJc w:val="left"/>
      <w:pPr>
        <w:ind w:left="180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■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○"/>
      <w:lvlJc w:val="left"/>
      <w:pPr>
        <w:ind w:left="180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■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zKIQGEKGnkOS7hUQtHP28JAO1g==">AMUW2mUjz+TpZ8/EOaa4tUgCdlPQTEkNs3FPpmHoBka8oKMuY1aQM99co1mudyRARZiq72X5Os1zHJ6g3yRzIWTVGr+r3hmRmAI2rFMsbY6ZHjV+wNFMzUU=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