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  </w:t>
      </w:r>
      <w:r w:rsidDel="00000000" w:rsidR="00000000" w:rsidRPr="00000000">
        <w:drawing>
          <wp:inline distB="114300" distT="114300" distL="114300" distR="114300">
            <wp:extent cx="998399" cy="785813"/>
            <wp:effectExtent b="0" l="0" r="0" t="0"/>
            <wp:docPr descr="2014_cab_logo.jpg" id="1" name="image01.jpg"/>
            <a:graphic>
              <a:graphicData uri="http://schemas.openxmlformats.org/drawingml/2006/picture">
                <pic:pic>
                  <pic:nvPicPr>
                    <pic:cNvPr descr="2014_cab_logo.jpg"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8399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Minutes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Monday, November 7th, 2016, 7:30PM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University of California, Santa Barbara</w:t>
      </w:r>
    </w:p>
    <w:p w:rsidR="00000000" w:rsidDel="00000000" w:rsidP="00000000" w:rsidRDefault="00000000" w:rsidRPr="00000000">
      <w:pPr>
        <w:widowControl w:val="0"/>
        <w:contextualSpacing w:val="0"/>
        <w:jc w:val="center"/>
      </w:pPr>
      <w:r w:rsidDel="00000000" w:rsidR="00000000" w:rsidRPr="00000000">
        <w:rPr>
          <w:b w:val="1"/>
          <w:sz w:val="24"/>
          <w:szCs w:val="24"/>
          <w:rtl w:val="0"/>
        </w:rPr>
        <w:t xml:space="preserve">AS Community Affairs Board Office, University Center 2523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b w:val="1"/>
          <w:sz w:val="24"/>
          <w:szCs w:val="24"/>
          <w:rtl w:val="0"/>
        </w:rPr>
        <w:t xml:space="preserve">Roll Call and Attendees:</w:t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Status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Michelle Leonard (Co-Chair)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Gary Van Huynh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Jacqueline Vierra (Co-Chair)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 (excused)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Renee O’Donnell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Jacob Morales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Jordan Freedlander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Michelle Vu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Monica Luna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Elizabeth Mendez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Tanios Boudames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Joi Duncan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Eric Wang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Connie Lin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Mauricio Baltrons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Jasmin Gutierrez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Allina Mojarro (Advisor)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Morgan Lee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Ruth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Garcia-Guevara (Advisor)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Stephanie Nguyen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Aaron Jones  (Advisor)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Nancy Huang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Ileana Navarro Hernandez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Tiffany Vuong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Bianca Fernandez </w:t>
            </w:r>
          </w:p>
          <w:p w:rsidR="00000000" w:rsidDel="00000000" w:rsidP="00000000" w:rsidRDefault="00000000" w:rsidRPr="00000000">
            <w:pPr>
              <w:widowControl w:val="0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(Senate Liaison)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  <w:tr>
        <w:trPr>
          <w:trHeight w:val="6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Gabe Tienda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Felipe Recinos Quant (Senate Liaison)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Absent</w:t>
            </w:r>
          </w:p>
        </w:tc>
      </w:tr>
    </w:tbl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Acceptance of Agenda</w:t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Acceptance of Excused 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Gutierrez/Mendez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1"/>
          <w:numId w:val="1"/>
        </w:numPr>
        <w:spacing w:line="240" w:lineRule="auto"/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spacing w:line="240" w:lineRule="auto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Public Forum/ Announcements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1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Funding Requests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Associated Student Food Bank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Thanksgiving lunch-in on thanksgiving day, attendees-international students &amp; students unable to go home; fund food/drinks; received funding already from other orgs.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fully fund AS food bank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Tienda/Gutierrez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  <w:u w:val="non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Vote: 16-3-0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UCSB Health Profession Association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Working with classroom of 1st graders, gives volunteers chance to teach science, reserved for HPA &amp; there are membership fees, open to all majors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fund $300 to UCSB Health Profession Association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Gutierrez/Nguyen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  <w:u w:val="non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Vote: 17-2-0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1"/>
        </w:numPr>
        <w:spacing w:after="0" w:before="0" w:line="276" w:lineRule="auto"/>
        <w:ind w:left="144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Best Buddies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10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Budget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hyperlink r:id="rId11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funding request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 is for national dues for next year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1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fully fund under the condition that we are allowed to fund annual dues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ODonnell/Baltrons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line="240" w:lineRule="auto"/>
        <w:ind w:left="2880" w:hanging="360"/>
        <w:contextualSpacing w:val="1"/>
        <w:rPr>
          <w:rFonts w:ascii="Calibri" w:cs="Calibri" w:eastAsia="Calibri" w:hAnsi="Calibri"/>
          <w:sz w:val="24"/>
          <w:szCs w:val="24"/>
          <w:u w:val="non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Vote: 16-2-1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Action Items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spacing w:after="0" w:before="0" w:line="276" w:lineRule="auto"/>
        <w:ind w:left="144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Connie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Requesting another $25 for bowling since more people are coming!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fully fund Connie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Nguyen/Morales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1"/>
          <w:numId w:val="2"/>
        </w:numPr>
        <w:spacing w:after="0" w:before="0" w:line="276" w:lineRule="auto"/>
        <w:ind w:left="144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Meesh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Requesting $130 for supplies and food for the Thanksgiving event at Friendship Manor (making cookies, cards, etc.)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2"/>
          <w:numId w:val="2"/>
        </w:numPr>
        <w:spacing w:after="0" w:before="0" w:line="276" w:lineRule="auto"/>
        <w:ind w:left="2160" w:right="0" w:hanging="360"/>
        <w:contextualSpacing w:val="1"/>
        <w:jc w:val="left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Motion to fully fund Meesh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Gutierrez/Luna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numPr>
          <w:ilvl w:val="1"/>
          <w:numId w:val="2"/>
        </w:numPr>
        <w:spacing w:line="240" w:lineRule="auto"/>
        <w:ind w:left="1440" w:hanging="360"/>
        <w:contextualSpacing w:val="1"/>
        <w:rPr>
          <w:rFonts w:ascii="Calibri" w:cs="Calibri" w:eastAsia="Calibri" w:hAnsi="Calibri"/>
          <w:sz w:val="24"/>
          <w:szCs w:val="24"/>
          <w:u w:val="non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Jacob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240" w:lineRule="auto"/>
        <w:ind w:left="2160" w:hanging="360"/>
        <w:contextualSpacing w:val="1"/>
        <w:rPr>
          <w:rFonts w:ascii="Calibri" w:cs="Calibri" w:eastAsia="Calibri" w:hAnsi="Calibri"/>
          <w:sz w:val="24"/>
          <w:szCs w:val="24"/>
          <w:u w:val="non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Requesting $40 for general meeting recycling activity supplies</w:t>
      </w:r>
    </w:p>
    <w:p w:rsidR="00000000" w:rsidDel="00000000" w:rsidP="00000000" w:rsidRDefault="00000000" w:rsidRPr="00000000">
      <w:pPr>
        <w:numPr>
          <w:ilvl w:val="2"/>
          <w:numId w:val="2"/>
        </w:numPr>
        <w:spacing w:line="240" w:lineRule="auto"/>
        <w:ind w:left="2160" w:hanging="360"/>
        <w:contextualSpacing w:val="1"/>
        <w:rPr>
          <w:rFonts w:ascii="Calibri" w:cs="Calibri" w:eastAsia="Calibri" w:hAnsi="Calibri"/>
          <w:sz w:val="24"/>
          <w:szCs w:val="24"/>
          <w:u w:val="none"/>
          <w:shd w:fill="dbe5f1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Motion to fully fund Jacob</w:t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MOTION/SECOND: Nguyen/Mendez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3"/>
          <w:numId w:val="2"/>
        </w:numPr>
        <w:spacing w:line="240" w:lineRule="auto"/>
        <w:ind w:left="288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shd w:fill="dbe5f1" w:val="clear"/>
          <w:rtl w:val="0"/>
        </w:rPr>
        <w:t xml:space="preserve">ACTION: </w:t>
      </w:r>
      <w:r w:rsidDel="00000000" w:rsidR="00000000" w:rsidRPr="00000000">
        <w:rPr>
          <w:rFonts w:ascii="Calibri" w:cs="Calibri" w:eastAsia="Calibri" w:hAnsi="Calibri"/>
          <w:sz w:val="24"/>
          <w:szCs w:val="24"/>
          <w:shd w:fill="dbe5f1" w:val="clear"/>
          <w:rtl w:val="0"/>
        </w:rPr>
        <w:t xml:space="preserve">Passed by Consent</w:t>
      </w:r>
    </w:p>
    <w:p w:rsidR="00000000" w:rsidDel="00000000" w:rsidP="00000000" w:rsidRDefault="00000000" w:rsidRPr="00000000">
      <w:pPr>
        <w:spacing w:line="240" w:lineRule="auto"/>
        <w:ind w:left="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Advisor Updates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Ruth Garcia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Allina Mojarro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Aaron Jones</w:t>
      </w:r>
    </w:p>
    <w:p w:rsidR="00000000" w:rsidDel="00000000" w:rsidP="00000000" w:rsidRDefault="00000000" w:rsidRPr="00000000">
      <w:pPr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Co-Chair Updates (Michelle Leonard &amp; Jac Vierra)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No gen meeting 11/23 (day before Thanksgiving)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Set up/ clean up (Nancy/Stephanie/Jacob--Jasmin/Renee/Gary)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Slides on ppt due before Monday Leaderboard Meetings!</w:t>
      </w:r>
    </w:p>
    <w:p w:rsidR="00000000" w:rsidDel="00000000" w:rsidP="00000000" w:rsidRDefault="00000000" w:rsidRPr="00000000">
      <w:pPr>
        <w:widowControl w:val="0"/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Honoraria due Nov. 11th </w:t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Link: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https://www.as.ucsb.edu/senate/honoraria/bcc-appointed-position/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  <w:t xml:space="preserve">Honoraria 101: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https://docs.google.com/document/d/1t0dl4JSMVTJ0eD1F2qGgChJqUoZncbtV1kEeLPq_iuE/edit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>
          <w:b w:val="1"/>
          <w:color w:val="3d85c6"/>
        </w:rPr>
      </w:pPr>
      <w:r w:rsidDel="00000000" w:rsidR="00000000" w:rsidRPr="00000000">
        <w:rPr>
          <w:b w:val="1"/>
          <w:color w:val="3d85c6"/>
          <w:rtl w:val="0"/>
        </w:rPr>
        <w:t xml:space="preserve">Board Updates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Nancy - Secretary/Webmaster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No update-went volunteering at Friendship manor meal serving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Ileana &amp; Tiffany-</w:t>
      </w:r>
      <w:r w:rsidDel="00000000" w:rsidR="00000000" w:rsidRPr="00000000">
        <w:rPr>
          <w:rtl w:val="0"/>
        </w:rPr>
        <w:t xml:space="preserve">FLP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Work on contacting volunteers and establishing flp place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Jasmin &amp; Morgan - Alternative Breaks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Finished interviews and officially picked group, is going to meet with everyone and fill out paperwork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Eric - Animal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B.U.N.S is cancelled tomorrow, will continue on fri and sat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Joi - Childcare Director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quarter will hold bi-monthly events, holiday wish list is coming up on Dec. 3rd need volunteers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Next week will ask for funding for supplies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Renee - Community Outreach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https://docs.google.com/presentation/d/1qhgBquyCeKaKvRjCb39veLxA5MF2bhRyKGHxD3sfG_U/edit#slide=id.p4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Still trying to contact orgs and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Jacob - Environmental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Creek clean up happened last Sat., fun and found cool stuff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This wed. Rachel Davis, intern for biodiversity center, will come in as speaker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Want to make compost type of event in IV in future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Elizabeth - Historian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Message me if you have not taken your pictures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more pictures of events and socials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Wants to decorate room with the CAB “hands”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Tanios &amp; Gabe - Hunger/Houseless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Dinner club today and another for tomorrow @ SB rescue mission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Monica &amp; Jordan - Public Relations Co-Coordinator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Need volunteers November 16th 4-5:50pm, SRB multipurpose room business casual recommended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Michelle - Senior Citizen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Thanksgiving event for next wed. @ Friendship Manor and weekly meal serving continues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Connie - Social Chair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Bowling set for nov 16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Mauricio - Special Projects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Trying to launch new project next quarter-&gt; tabling committee, and to improve member incorporation/turnout 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Stephanie - Youth Outreach Coordinator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Juguemos/Dental buddies happening every week 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Contacted teen center to make thanksgiving goody bags - no response yet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Michael - CAB Student Staff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Make sure to sign out after your office hours</w:t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Gary - Treasurer</w:t>
      </w:r>
    </w:p>
    <w:p w:rsidR="00000000" w:rsidDel="00000000" w:rsidP="00000000" w:rsidRDefault="00000000" w:rsidRPr="00000000">
      <w:pPr>
        <w:widowControl w:val="0"/>
        <w:numPr>
          <w:ilvl w:val="2"/>
          <w:numId w:val="2"/>
        </w:numPr>
        <w:ind w:left="216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Pass</w:t>
      </w:r>
    </w:p>
    <w:p w:rsidR="00000000" w:rsidDel="00000000" w:rsidP="00000000" w:rsidRDefault="00000000" w:rsidRPr="00000000">
      <w:pPr>
        <w:widowControl w:val="0"/>
        <w:ind w:left="72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b w:val="1"/>
          <w:rtl w:val="0"/>
        </w:rPr>
        <w:t xml:space="preserve">Motion to Adjourned Meeting at 8:20pm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rFonts w:ascii="Calibri" w:cs="Calibri" w:eastAsia="Calibri" w:hAnsi="Calibri"/>
          <w:i w:val="1"/>
          <w:shd w:fill="dbe5f1" w:val="clear"/>
          <w:rtl w:val="0"/>
        </w:rPr>
        <w:t xml:space="preserve">MOTION/SECOND: Wang/Morales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numPr>
          <w:ilvl w:val="1"/>
          <w:numId w:val="2"/>
        </w:numPr>
        <w:ind w:left="1440" w:hanging="360"/>
        <w:contextualSpacing w:val="1"/>
        <w:rPr/>
      </w:pPr>
      <w:r w:rsidDel="00000000" w:rsidR="00000000" w:rsidRPr="00000000">
        <w:rPr>
          <w:i w:val="1"/>
          <w:shd w:fill="dbe5f1" w:val="clear"/>
          <w:rtl w:val="0"/>
        </w:rPr>
        <w:t xml:space="preserve">ACTION: Passed by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contextualSpacing w:val="0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0B6KnVI08xBzYOXFOVU05WEN3QVFiQjNhZEFuNXRVcl8xekhZ/view?usp=sharing" TargetMode="External"/><Relationship Id="rId10" Type="http://schemas.openxmlformats.org/officeDocument/2006/relationships/hyperlink" Target="https://drive.google.com/file/d/0B6KnVI08xBzYT19HbXRqVnpnNmFIOG5JZ2dNZVVDY1dBd0dB/view?usp=sharing" TargetMode="External"/><Relationship Id="rId13" Type="http://schemas.openxmlformats.org/officeDocument/2006/relationships/hyperlink" Target="https://docs.google.com/document/d/1t0dl4JSMVTJ0eD1F2qGgChJqUoZncbtV1kEeLPq_iuE/edit" TargetMode="External"/><Relationship Id="rId12" Type="http://schemas.openxmlformats.org/officeDocument/2006/relationships/hyperlink" Target="https://www.as.ucsb.edu/senate/honoraria/bcc-appointed-position/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s://drive.google.com/file/d/0B6KnVI08xBzYTFM3ZzMwVnZEQ0g2MWZzMXFQNkxYQ0JnejVF/view?usp=sharing" TargetMode="External"/><Relationship Id="rId14" Type="http://schemas.openxmlformats.org/officeDocument/2006/relationships/hyperlink" Target="https://docs.google.com/presentation/d/1qhgBquyCeKaKvRjCb39veLxA5MF2bhRyKGHxD3sfG_U/edit#slide=id.p4" TargetMode="External"/><Relationship Id="rId5" Type="http://schemas.openxmlformats.org/officeDocument/2006/relationships/image" Target="media/image01.jpg"/><Relationship Id="rId6" Type="http://schemas.openxmlformats.org/officeDocument/2006/relationships/hyperlink" Target="https://drive.google.com/file/d/0B6KnVI08xBzYS0ZqT1M3UWkydUZQcVZBRnd5akhORERLSTIw/view?usp=sharing" TargetMode="External"/><Relationship Id="rId7" Type="http://schemas.openxmlformats.org/officeDocument/2006/relationships/hyperlink" Target="https://docs.google.com/document/d/1ICF0k_wNZjEIl3p4a6Sib0FuH2rJ_ckfFWY05IhNDYY/edit?usp=sharing" TargetMode="External"/><Relationship Id="rId8" Type="http://schemas.openxmlformats.org/officeDocument/2006/relationships/hyperlink" Target="https://drive.google.com/file/d/0B6KnVI08xBzYRFhSVnA0aXVoS2M2TUg0MDR6RUxadjVwdHFv/view?usp=sharing" TargetMode="External"/></Relationships>
</file>