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November 24th,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Minutes/Actions Recorded by: Aijalon Warden and Zion Solomon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- Zion Solomon at 4:03 pm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A-1) Roll Call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25.0" w:type="dxa"/>
        <w:jc w:val="left"/>
        <w:tblInd w:w="80.0" w:type="pct"/>
        <w:tblLayout w:type="fixed"/>
        <w:tblLook w:val="0400"/>
      </w:tblPr>
      <w:tblGrid>
        <w:gridCol w:w="2295"/>
        <w:gridCol w:w="7530"/>
        <w:tblGridChange w:id="0">
          <w:tblGrid>
            <w:gridCol w:w="2295"/>
            <w:gridCol w:w="7530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A-2) Excused Absences 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A-3) Acceptance of Proxies</w:t>
      </w:r>
    </w:p>
    <w:p w:rsidR="00000000" w:rsidDel="00000000" w:rsidP="00000000" w:rsidRDefault="00000000" w:rsidRPr="00000000" w14:paraId="0000002C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B-1) Co-Chair’s Report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COVID Taskforce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how much are we willing to donate to them (determine a quarterly amount)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Air Jordan Giveaway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our meeting, commissioned by @_toozen (Twitter) </w:t>
      </w:r>
    </w:p>
    <w:p w:rsidR="00000000" w:rsidDel="00000000" w:rsidP="00000000" w:rsidRDefault="00000000" w:rsidRPr="00000000" w14:paraId="00000031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Assata Shakur, Zora Neele Hurston, Toni Morrison, Angela Davis, (?)</w:t>
      </w:r>
    </w:p>
    <w:p w:rsidR="00000000" w:rsidDel="00000000" w:rsidP="00000000" w:rsidRDefault="00000000" w:rsidRPr="00000000" w14:paraId="00000032">
      <w:pPr>
        <w:numPr>
          <w:ilvl w:val="1"/>
          <w:numId w:val="14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Pricing is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$150-200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depending on detail</w:t>
      </w:r>
    </w:p>
    <w:p w:rsidR="00000000" w:rsidDel="00000000" w:rsidP="00000000" w:rsidRDefault="00000000" w:rsidRPr="00000000" w14:paraId="00000033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artist needs shoe sizing, we could get sizes 6,7,8,9,10 (?) </w:t>
      </w:r>
    </w:p>
    <w:p w:rsidR="00000000" w:rsidDel="00000000" w:rsidP="00000000" w:rsidRDefault="00000000" w:rsidRPr="00000000" w14:paraId="00000034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Shoe pricing is separate, we could purchase them and send them to her or pay a higher rate to include the cost  </w:t>
      </w:r>
    </w:p>
    <w:p w:rsidR="00000000" w:rsidDel="00000000" w:rsidP="00000000" w:rsidRDefault="00000000" w:rsidRPr="00000000" w14:paraId="00000035">
      <w:pPr>
        <w:numPr>
          <w:ilvl w:val="1"/>
          <w:numId w:val="14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tops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($100+$8 shipping)</w:t>
      </w:r>
    </w:p>
    <w:p w:rsidR="00000000" w:rsidDel="00000000" w:rsidP="00000000" w:rsidRDefault="00000000" w:rsidRPr="00000000" w14:paraId="00000036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https://www.nike.com/t/air-force-1-pixel-womens-shoe-gh10GN/CK6649-100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4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Sporty vibes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($55.97 +$8 shipping)</w:t>
      </w:r>
    </w:p>
    <w:p w:rsidR="00000000" w:rsidDel="00000000" w:rsidP="00000000" w:rsidRDefault="00000000" w:rsidRPr="00000000" w14:paraId="00000038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https://www.nike.com/t/air-max-thea-womens-shoe-4AZW02/599409-115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Quick maths: ($200 + $108) x Amount of Shoes </w:t>
      </w:r>
    </w:p>
    <w:p w:rsidR="00000000" w:rsidDel="00000000" w:rsidP="00000000" w:rsidRDefault="00000000" w:rsidRPr="00000000" w14:paraId="0000003B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shoes would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Logo Design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Website for commissions from artist Kyn, pricing for a logo is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$150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we could potentially highball that price </w:t>
      </w:r>
    </w:p>
    <w:p w:rsidR="00000000" w:rsidDel="00000000" w:rsidP="00000000" w:rsidRDefault="00000000" w:rsidRPr="00000000" w14:paraId="0000003D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https://kyndoll.com/pages/commissions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do we want from a logo? Color themes, faces, hands, etc… </w:t>
      </w:r>
    </w:p>
    <w:p w:rsidR="00000000" w:rsidDel="00000000" w:rsidP="00000000" w:rsidRDefault="00000000" w:rsidRPr="00000000" w14:paraId="0000003F">
      <w:pPr>
        <w:numPr>
          <w:ilvl w:val="1"/>
          <w:numId w:val="14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Digital Illustration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green"/>
          <w:rtl w:val="0"/>
        </w:rPr>
        <w:t xml:space="preserve">($100- $300)</w:t>
      </w:r>
    </w:p>
    <w:p w:rsidR="00000000" w:rsidDel="00000000" w:rsidP="00000000" w:rsidRDefault="00000000" w:rsidRPr="00000000" w14:paraId="00000040">
      <w:pPr>
        <w:numPr>
          <w:ilvl w:val="2"/>
          <w:numId w:val="14"/>
        </w:numPr>
        <w:spacing w:after="0"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potential use for merch: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rtl w:val="0"/>
        </w:rPr>
        <w:t xml:space="preserve">masks, t-shirt designs, bucket hats and sweaters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Honoraria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deadline 11/27 @ 11:45pm</w:t>
      </w:r>
    </w:p>
    <w:p w:rsidR="00000000" w:rsidDel="00000000" w:rsidP="00000000" w:rsidRDefault="00000000" w:rsidRPr="00000000" w14:paraId="00000042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Chair’s Evaulation</w:t>
      </w:r>
    </w:p>
    <w:p w:rsidR="00000000" w:rsidDel="00000000" w:rsidP="00000000" w:rsidRDefault="00000000" w:rsidRPr="00000000" w14:paraId="00000043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Links to apply and the maximum amount (as per legal code): </w:t>
      </w:r>
    </w:p>
    <w:p w:rsidR="00000000" w:rsidDel="00000000" w:rsidP="00000000" w:rsidRDefault="00000000" w:rsidRPr="00000000" w14:paraId="00000044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highlight w:val="green"/>
        </w:rPr>
      </w:pP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rtl w:val="0"/>
            </w:rPr>
            <w:t xml:space="preserve">    → AS Entity Appointed Positions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(max. $200) </w:t>
      </w:r>
    </w:p>
    <w:p w:rsidR="00000000" w:rsidDel="00000000" w:rsidP="00000000" w:rsidRDefault="00000000" w:rsidRPr="00000000" w14:paraId="00000045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https://www.as.ucsb.edu/senate/honoraria/bcc-appointed-position/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Recruitment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 new positions (EASA/NSBE emails have been sent) 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line="276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Mask Drive: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artwork(?) doing giveaways in Isla Vista, also serves as promo for ASBWHC</w:t>
      </w:r>
    </w:p>
    <w:p w:rsidR="00000000" w:rsidDel="00000000" w:rsidP="00000000" w:rsidRDefault="00000000" w:rsidRPr="00000000" w14:paraId="00000048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 sanitizer(with digital artwork or logo or “Associated Students Black Women’s Health Collaborative” and/or with quotes):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https://www.customink.com/products/health-wellness/hand-sanitizer/18-oz-clip-n-go-hand-sanitizer/410200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 masks (with digital artwork or logo or “Associated Students Black Women’s Health Collaborative” and/or with quotes):</w:t>
      </w:r>
    </w:p>
    <w:p w:rsidR="00000000" w:rsidDel="00000000" w:rsidP="00000000" w:rsidRDefault="00000000" w:rsidRPr="00000000" w14:paraId="0000004A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https://www.altomasks.com/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Email from company: “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The Sky mask has 3 layers. We also have the Ultra mask with 2 layers. They are both available in Black, Grey or White.</w:t>
      </w:r>
    </w:p>
    <w:p w:rsidR="00000000" w:rsidDel="00000000" w:rsidP="00000000" w:rsidRDefault="00000000" w:rsidRPr="00000000" w14:paraId="0000004C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500 X Sky Black - Logo Branded - $4.28 per unit</w:t>
      </w:r>
    </w:p>
    <w:p w:rsidR="00000000" w:rsidDel="00000000" w:rsidP="00000000" w:rsidRDefault="00000000" w:rsidRPr="00000000" w14:paraId="0000004D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500 X Ultra Cool Grey 4C - Logo Branded - $3.74 per unit</w:t>
      </w:r>
    </w:p>
    <w:p w:rsidR="00000000" w:rsidDel="00000000" w:rsidP="00000000" w:rsidRDefault="00000000" w:rsidRPr="00000000" w14:paraId="0000004E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1 X Shipping - $29.50</w:t>
      </w:r>
    </w:p>
    <w:p w:rsidR="00000000" w:rsidDel="00000000" w:rsidP="00000000" w:rsidRDefault="00000000" w:rsidRPr="00000000" w14:paraId="0000004F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Our current lead time is 8 business days so an order finalized November 24th can be delivered to you on December 4th.”</w:t>
      </w:r>
    </w:p>
    <w:p w:rsidR="00000000" w:rsidDel="00000000" w:rsidP="00000000" w:rsidRDefault="00000000" w:rsidRPr="00000000" w14:paraId="00000050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333333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-Notes: we would need a logo design and to find out if they accept purchase orders, potential total would be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highlight w:val="green"/>
          <w:rtl w:val="0"/>
        </w:rPr>
        <w:t xml:space="preserve">$2,170</w:t>
      </w:r>
    </w:p>
    <w:p w:rsidR="00000000" w:rsidDel="00000000" w:rsidP="00000000" w:rsidRDefault="00000000" w:rsidRPr="00000000" w14:paraId="00000051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rtl w:val="0"/>
        </w:rPr>
        <w:t xml:space="preserve">-Working with EVPLA, Pardall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sent out to Mental health(meeting) team on Potential Collaboration Dr. Thema Bryant-Davis, MCC, Black Graduate Association 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Astrology with Afiya (late Winter or early Spring Quarter) 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Postmates Giftcards 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Self-Soothing Practices (for study jam), commissioning a transmasculine individual to lead self-massage practices, a separate event could entail a discussion on dysphoria and collaborate with AS Trans &amp; Queer Commission, RCSGD</w:t>
      </w:r>
    </w:p>
    <w:p w:rsidR="00000000" w:rsidDel="00000000" w:rsidP="00000000" w:rsidRDefault="00000000" w:rsidRPr="00000000" w14:paraId="00000056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Transformative Massage: self-massage, listening to the body</w:t>
      </w:r>
    </w:p>
    <w:p w:rsidR="00000000" w:rsidDel="00000000" w:rsidP="00000000" w:rsidRDefault="00000000" w:rsidRPr="00000000" w14:paraId="00000057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https://www.instagram.com/tv/CCY5NnJHcVb/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Body tapping: Releases energy, grounding exercise</w:t>
      </w:r>
    </w:p>
    <w:p w:rsidR="00000000" w:rsidDel="00000000" w:rsidP="00000000" w:rsidRDefault="00000000" w:rsidRPr="00000000" w14:paraId="00000059">
      <w:pPr>
        <w:numPr>
          <w:ilvl w:val="1"/>
          <w:numId w:val="1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https://www.instagram.com/p/CADoLdPA3xi/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ASPB Collab w/ Chloe and Halle Event </w:t>
      </w: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($25,000)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https://drive.google.com/drive/folders/1lMfObowYdbORYgJf-t8ZvtiQUYrIQxyj?usp=sharing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B-2) Finance Director Report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Brenda’s Budget: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https://docs.google.com/spreadsheets/d/1ar-BZ7A8LZ680v-y9xZf94Q9r1r61W823iGbxzOB_BU/edit?usp=sharing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NSBE Collaboration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B-3) Administrative Director Report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SCORE Collaboration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Ted Talk series, collaborating with BSU, the potential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 serve to send minutes to entire Association: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Execs-senate@as.ucsb.edu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 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chairs@as.ucsb.edu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 </w:t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B-4) Internal Needs Advocate Report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</w:t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Diaspora Meeting Brainstorm (BSU, EASA, Office of Student Development)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SCORE Collaboration: Blanket Drive in IV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Retention Co-Chair Applications</w:t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B-5) Sex-Positive Health Director Report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Brainstorming for Events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 focusing on STIs/STDs </w:t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Hours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Retention Co-Chairs Graphic 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Brainstorming/Editing for Wellness Page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Brainstorming “Fun and Free Things to do in IV”</w:t>
      </w:r>
    </w:p>
    <w:p w:rsidR="00000000" w:rsidDel="00000000" w:rsidP="00000000" w:rsidRDefault="00000000" w:rsidRPr="00000000" w14:paraId="0000007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 with Anastasia and RCGSD in Office Hours</w:t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B-8) BSU Liaison Report 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Mental Health Event (Dr. Joy or Dr. Thema Bryant-Davis)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MCC Speaker Request (February Event)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Speaker: Ericka Hart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spacing w:after="0" w:line="276" w:lineRule="auto"/>
        <w:ind w:left="144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 Total =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 $2,000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MCC Speaker Request (March Event)</w:t>
      </w:r>
    </w:p>
    <w:p w:rsidR="00000000" w:rsidDel="00000000" w:rsidP="00000000" w:rsidRDefault="00000000" w:rsidRPr="00000000" w14:paraId="00000085">
      <w:pPr>
        <w:numPr>
          <w:ilvl w:val="1"/>
          <w:numId w:val="8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Speaker: CeCe McDonald</w:t>
      </w:r>
    </w:p>
    <w:p w:rsidR="00000000" w:rsidDel="00000000" w:rsidP="00000000" w:rsidRDefault="00000000" w:rsidRPr="00000000" w14:paraId="00000086">
      <w:pPr>
        <w:numPr>
          <w:ilvl w:val="1"/>
          <w:numId w:val="8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Request Total =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 $2,000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Black Student Association Funding Request </w:t>
      </w:r>
    </w:p>
    <w:p w:rsidR="00000000" w:rsidDel="00000000" w:rsidP="00000000" w:rsidRDefault="00000000" w:rsidRPr="00000000" w14:paraId="00000089">
      <w:pPr>
        <w:numPr>
          <w:ilvl w:val="1"/>
          <w:numId w:val="9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Yoga Event</w:t>
      </w:r>
    </w:p>
    <w:p w:rsidR="00000000" w:rsidDel="00000000" w:rsidP="00000000" w:rsidRDefault="00000000" w:rsidRPr="00000000" w14:paraId="0000008A">
      <w:pPr>
        <w:numPr>
          <w:ilvl w:val="1"/>
          <w:numId w:val="9"/>
        </w:numPr>
        <w:spacing w:after="0" w:line="276" w:lineRule="auto"/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Total Request: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$250</w:t>
      </w:r>
    </w:p>
    <w:p w:rsidR="00000000" w:rsidDel="00000000" w:rsidP="00000000" w:rsidRDefault="00000000" w:rsidRPr="00000000" w14:paraId="0000008B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Consent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 BWHC 11/17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MCC Ericka Hart Request for $2,000 </w:t>
      </w:r>
    </w:p>
    <w:p w:rsidR="00000000" w:rsidDel="00000000" w:rsidP="00000000" w:rsidRDefault="00000000" w:rsidRPr="00000000" w14:paraId="00000093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94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95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Ajah Whitehead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MCC Cece McDonald Request for $2,000</w:t>
      </w:r>
    </w:p>
    <w:p w:rsidR="00000000" w:rsidDel="00000000" w:rsidP="00000000" w:rsidRDefault="00000000" w:rsidRPr="00000000" w14:paraId="00000097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98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Teannae Owens</w:t>
      </w:r>
    </w:p>
    <w:p w:rsidR="00000000" w:rsidDel="00000000" w:rsidP="00000000" w:rsidRDefault="00000000" w:rsidRPr="00000000" w14:paraId="00000099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Halle Dawite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BSU Funding Request for $250</w:t>
      </w:r>
    </w:p>
    <w:p w:rsidR="00000000" w:rsidDel="00000000" w:rsidP="00000000" w:rsidRDefault="00000000" w:rsidRPr="00000000" w14:paraId="0000009B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9C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9D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Halle Dawite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Approve ASBWHC 11/17 Minutes</w:t>
      </w:r>
    </w:p>
    <w:p w:rsidR="00000000" w:rsidDel="00000000" w:rsidP="00000000" w:rsidRDefault="00000000" w:rsidRPr="00000000" w14:paraId="0000009F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</w:t>
      </w:r>
    </w:p>
    <w:p w:rsidR="00000000" w:rsidDel="00000000" w:rsidP="00000000" w:rsidRDefault="00000000" w:rsidRPr="00000000" w14:paraId="000000A0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A1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Ajah Whitehead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$2170 from Special Projects Budget for Mask Drive </w:t>
      </w:r>
    </w:p>
    <w:p w:rsidR="00000000" w:rsidDel="00000000" w:rsidP="00000000" w:rsidRDefault="00000000" w:rsidRPr="00000000" w14:paraId="000000A3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A4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A5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A6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$25,000 for ASPB Event</w:t>
      </w:r>
    </w:p>
    <w:p w:rsidR="00000000" w:rsidDel="00000000" w:rsidP="00000000" w:rsidRDefault="00000000" w:rsidRPr="00000000" w14:paraId="000000A7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Zion Solomon</w:t>
      </w:r>
    </w:p>
    <w:p w:rsidR="00000000" w:rsidDel="00000000" w:rsidP="00000000" w:rsidRDefault="00000000" w:rsidRPr="00000000" w14:paraId="000000A8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A9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Destinee Goodman</w:t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$616 from Special Projects Budget for Air Jordan Giveaway (2 Shoes)</w:t>
      </w:r>
    </w:p>
    <w:p w:rsidR="00000000" w:rsidDel="00000000" w:rsidP="00000000" w:rsidRDefault="00000000" w:rsidRPr="00000000" w14:paraId="000000AB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Motion: Ajah Whitehead</w:t>
      </w:r>
    </w:p>
    <w:p w:rsidR="00000000" w:rsidDel="00000000" w:rsidP="00000000" w:rsidRDefault="00000000" w:rsidRPr="00000000" w14:paraId="000000AC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Second: Suad Abdullahi</w:t>
      </w:r>
    </w:p>
    <w:p w:rsidR="00000000" w:rsidDel="00000000" w:rsidP="00000000" w:rsidRDefault="00000000" w:rsidRPr="00000000" w14:paraId="000000AD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Call to Question: Tatiana Turner</w:t>
      </w:r>
    </w:p>
    <w:p w:rsidR="00000000" w:rsidDel="00000000" w:rsidP="00000000" w:rsidRDefault="00000000" w:rsidRPr="00000000" w14:paraId="000000A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G-1) Immediate Consideration</w:t>
      </w:r>
    </w:p>
    <w:p w:rsidR="00000000" w:rsidDel="00000000" w:rsidP="00000000" w:rsidRDefault="00000000" w:rsidRPr="00000000" w14:paraId="000000B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G-2) Old Business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Winter Quarter Event Calendar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https://docs.google.com/document/d/1f9nFKw8bL-RT4pdRHYfUCgM1mdveubQ3CVc1x8N1-OM/edit?usp=sharing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Board collaboration: Week 1 Event </w:t>
      </w:r>
    </w:p>
    <w:p w:rsidR="00000000" w:rsidDel="00000000" w:rsidP="00000000" w:rsidRDefault="00000000" w:rsidRPr="00000000" w14:paraId="000000B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Recess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Standing Committee Minutes</w:t>
      </w:r>
    </w:p>
    <w:p w:rsidR="00000000" w:rsidDel="00000000" w:rsidP="00000000" w:rsidRDefault="00000000" w:rsidRPr="00000000" w14:paraId="000000B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J) Appointments</w:t>
      </w:r>
    </w:p>
    <w:p w:rsidR="00000000" w:rsidDel="00000000" w:rsidP="00000000" w:rsidRDefault="00000000" w:rsidRPr="00000000" w14:paraId="000000B9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76" w:lineRule="auto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K) 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5a6bd" w:val="clear"/>
          <w:rtl w:val="0"/>
        </w:rPr>
        <w:t xml:space="preserve">Did you do the self-care this week? 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Fonts w:ascii="Times New Roman" w:cs="Times New Roman" w:eastAsia="Times New Roman" w:hAnsi="Times New Roman"/>
          <w:shd w:fill="d5a6bd" w:val="clear"/>
          <w:rtl w:val="0"/>
        </w:rPr>
        <w:t xml:space="preserve">What’s something about yourself that you appreciate? (something the rest of the board doesn’t know about you)</w:t>
      </w:r>
    </w:p>
    <w:p w:rsidR="00000000" w:rsidDel="00000000" w:rsidP="00000000" w:rsidRDefault="00000000" w:rsidRPr="00000000" w14:paraId="000000BD">
      <w:pPr>
        <w:spacing w:after="0" w:line="276" w:lineRule="auto"/>
        <w:rPr>
          <w:rFonts w:ascii="Times New Roman" w:cs="Times New Roman" w:eastAsia="Times New Roman" w:hAnsi="Times New Roman"/>
          <w:shd w:fill="d5a6b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L) Remarks</w:t>
      </w:r>
    </w:p>
    <w:p w:rsidR="00000000" w:rsidDel="00000000" w:rsidP="00000000" w:rsidRDefault="00000000" w:rsidRPr="00000000" w14:paraId="000000B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M)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unit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f9nFKw8bL-RT4pdRHYfUCgM1mdveubQ3CVc1x8N1-OM/edit?usp=sharing" TargetMode="External"/><Relationship Id="rId11" Type="http://schemas.openxmlformats.org/officeDocument/2006/relationships/hyperlink" Target="https://www.as.ucsb.edu/senate/honoraria/bcc-appointed-position/" TargetMode="External"/><Relationship Id="rId10" Type="http://schemas.openxmlformats.org/officeDocument/2006/relationships/hyperlink" Target="https://kyndoll.com/pages/commissions" TargetMode="External"/><Relationship Id="rId13" Type="http://schemas.openxmlformats.org/officeDocument/2006/relationships/hyperlink" Target="https://www.altomasks.com/" TargetMode="External"/><Relationship Id="rId12" Type="http://schemas.openxmlformats.org/officeDocument/2006/relationships/hyperlink" Target="https://www.customink.com/products/health-wellness/hand-sanitizer/18-oz-clip-n-go-hand-sanitizer/41020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ike.com/t/air-max-thea-womens-shoe-4AZW02/599409-115" TargetMode="External"/><Relationship Id="rId15" Type="http://schemas.openxmlformats.org/officeDocument/2006/relationships/hyperlink" Target="https://www.instagram.com/p/CADoLdPA3xi/" TargetMode="External"/><Relationship Id="rId14" Type="http://schemas.openxmlformats.org/officeDocument/2006/relationships/hyperlink" Target="https://www.instagram.com/tv/CCY5NnJHcVb/" TargetMode="External"/><Relationship Id="rId17" Type="http://schemas.openxmlformats.org/officeDocument/2006/relationships/hyperlink" Target="https://docs.google.com/spreadsheets/d/1ar-BZ7A8LZ680v-y9xZf94Q9r1r61W823iGbxzOB_BU/edit?usp=sharing" TargetMode="External"/><Relationship Id="rId16" Type="http://schemas.openxmlformats.org/officeDocument/2006/relationships/hyperlink" Target="https://drive.google.com/drive/folders/1lMfObowYdbORYgJf-t8ZvtiQUYrIQxyj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mailto:chairs@as.ucsb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Execs-senate@as.ucsb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nike.com/t/air-force-1-pixel-womens-shoe-gh10GN/CK6649-1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unito-regular.ttf"/><Relationship Id="rId5" Type="http://schemas.openxmlformats.org/officeDocument/2006/relationships/font" Target="fonts/Nunito-bold.ttf"/><Relationship Id="rId6" Type="http://schemas.openxmlformats.org/officeDocument/2006/relationships/font" Target="fonts/Nunito-italic.ttf"/><Relationship Id="rId7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lsGvO6dHJPi8ZMXS0CDa7s6Kg==">AMUW2mV71iRbAb5KWM6+H5JR26HxB5DqA1tviE+OL5NrkEGSciNEhWdUw+0BE5L03SHcjlkRwwRNhH9Bb5KK6EAsKJJYlNqb6EC5MkBh0EsJ7keXNkxpeKl9CkumXJZdbHTVVYOk28nhWsKXBHJAj03OeSN/8LFB1g==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