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76" w:lineRule="auto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</w:rPr>
        <w:drawing>
          <wp:inline distB="114300" distT="114300" distL="114300" distR="114300">
            <wp:extent cx="1233488" cy="1157968"/>
            <wp:effectExtent b="0" l="0" r="0" t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33488" cy="115796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Associated Students Black Women’s Health Collaborative Agenda</w:t>
      </w:r>
    </w:p>
    <w:p w:rsidR="00000000" w:rsidDel="00000000" w:rsidP="00000000" w:rsidRDefault="00000000" w:rsidRPr="00000000" w14:paraId="00000003">
      <w:pPr>
        <w:spacing w:after="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Tuesday, November 17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2020</w:t>
      </w:r>
    </w:p>
    <w:p w:rsidR="00000000" w:rsidDel="00000000" w:rsidP="00000000" w:rsidRDefault="00000000" w:rsidRPr="00000000" w14:paraId="00000004">
      <w:pPr>
        <w:spacing w:after="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Zoom Meeting</w:t>
      </w:r>
    </w:p>
    <w:p w:rsidR="00000000" w:rsidDel="00000000" w:rsidP="00000000" w:rsidRDefault="00000000" w:rsidRPr="00000000" w14:paraId="00000005">
      <w:pPr>
        <w:spacing w:after="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Minutes/Actions Recorded By: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Aijalon Warden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76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CALL TO ORDER </w:t>
      </w:r>
    </w:p>
    <w:p w:rsidR="00000000" w:rsidDel="00000000" w:rsidP="00000000" w:rsidRDefault="00000000" w:rsidRPr="00000000" w14:paraId="00000009">
      <w:pPr>
        <w:spacing w:after="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Zion Solomon Called to Order at 4:03 pm</w:t>
      </w:r>
    </w:p>
    <w:p w:rsidR="00000000" w:rsidDel="00000000" w:rsidP="00000000" w:rsidRDefault="00000000" w:rsidRPr="00000000" w14:paraId="0000000A">
      <w:pPr>
        <w:spacing w:after="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76" w:lineRule="auto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A)</w:t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 MEETING BUSINESS</w:t>
      </w:r>
    </w:p>
    <w:p w:rsidR="00000000" w:rsidDel="00000000" w:rsidP="00000000" w:rsidRDefault="00000000" w:rsidRPr="00000000" w14:paraId="0000000C">
      <w:pPr>
        <w:spacing w:after="0" w:line="276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A-1) Roll Call</w:t>
      </w:r>
    </w:p>
    <w:p w:rsidR="00000000" w:rsidDel="00000000" w:rsidP="00000000" w:rsidRDefault="00000000" w:rsidRPr="00000000" w14:paraId="0000000D">
      <w:pPr>
        <w:spacing w:after="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tbl>
      <w:tblPr>
        <w:tblStyle w:val="Table1"/>
        <w:tblW w:w="9816.0" w:type="dxa"/>
        <w:jc w:val="left"/>
        <w:tblInd w:w="80.0" w:type="pct"/>
        <w:tblLayout w:type="fixed"/>
        <w:tblLook w:val="0400"/>
      </w:tblPr>
      <w:tblGrid>
        <w:gridCol w:w="4453"/>
        <w:gridCol w:w="5363"/>
        <w:tblGridChange w:id="0">
          <w:tblGrid>
            <w:gridCol w:w="4453"/>
            <w:gridCol w:w="5363"/>
          </w:tblGrid>
        </w:tblGridChange>
      </w:tblGrid>
      <w:tr>
        <w:trPr>
          <w:trHeight w:val="1726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left w:w="80.0" w:type="dxa"/>
              <w:right w:w="80.0" w:type="dxa"/>
            </w:tcMar>
          </w:tcPr>
          <w:p w:rsidR="00000000" w:rsidDel="00000000" w:rsidP="00000000" w:rsidRDefault="00000000" w:rsidRPr="00000000" w14:paraId="0000000E">
            <w:pPr>
              <w:spacing w:after="0" w:line="276" w:lineRule="auto"/>
              <w:ind w:left="100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left w:w="80.0" w:type="dxa"/>
              <w:right w:w="80.0" w:type="dxa"/>
            </w:tcMar>
          </w:tcPr>
          <w:p w:rsidR="00000000" w:rsidDel="00000000" w:rsidP="00000000" w:rsidRDefault="00000000" w:rsidRPr="00000000" w14:paraId="0000000F">
            <w:pPr>
              <w:spacing w:after="0" w:line="276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Note:</w:t>
            </w:r>
          </w:p>
          <w:p w:rsidR="00000000" w:rsidDel="00000000" w:rsidP="00000000" w:rsidRDefault="00000000" w:rsidRPr="00000000" w14:paraId="00000010">
            <w:pPr>
              <w:spacing w:after="0" w:line="276" w:lineRule="auto"/>
              <w:ind w:left="10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absent (excused/not excused)</w:t>
            </w:r>
          </w:p>
          <w:p w:rsidR="00000000" w:rsidDel="00000000" w:rsidP="00000000" w:rsidRDefault="00000000" w:rsidRPr="00000000" w14:paraId="00000011">
            <w:pPr>
              <w:spacing w:after="0" w:line="276" w:lineRule="auto"/>
              <w:ind w:left="10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arrived late (time)</w:t>
            </w:r>
          </w:p>
          <w:p w:rsidR="00000000" w:rsidDel="00000000" w:rsidP="00000000" w:rsidRDefault="00000000" w:rsidRPr="00000000" w14:paraId="00000012">
            <w:pPr>
              <w:spacing w:after="0" w:line="276" w:lineRule="auto"/>
              <w:ind w:left="10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departed early (time)</w:t>
            </w:r>
          </w:p>
          <w:p w:rsidR="00000000" w:rsidDel="00000000" w:rsidP="00000000" w:rsidRDefault="00000000" w:rsidRPr="00000000" w14:paraId="00000013">
            <w:pPr>
              <w:spacing w:after="0" w:line="276" w:lineRule="auto"/>
              <w:ind w:left="100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proxy (full name)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7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left w:w="80.0" w:type="dxa"/>
              <w:right w:w="80.0" w:type="dxa"/>
            </w:tcMar>
          </w:tcPr>
          <w:p w:rsidR="00000000" w:rsidDel="00000000" w:rsidP="00000000" w:rsidRDefault="00000000" w:rsidRPr="00000000" w14:paraId="00000014">
            <w:pPr>
              <w:spacing w:after="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Zion Solomon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3f3f3" w:val="clear"/>
            <w:tcMar>
              <w:left w:w="80.0" w:type="dxa"/>
              <w:right w:w="80.0" w:type="dxa"/>
            </w:tcMar>
          </w:tcPr>
          <w:p w:rsidR="00000000" w:rsidDel="00000000" w:rsidP="00000000" w:rsidRDefault="00000000" w:rsidRPr="00000000" w14:paraId="00000015">
            <w:pPr>
              <w:spacing w:after="0" w:line="276" w:lineRule="auto"/>
              <w:ind w:left="10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Present</w:t>
            </w:r>
          </w:p>
        </w:tc>
      </w:tr>
      <w:tr>
        <w:trPr>
          <w:trHeight w:val="277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left w:w="80.0" w:type="dxa"/>
              <w:right w:w="80.0" w:type="dxa"/>
            </w:tcMar>
          </w:tcPr>
          <w:p w:rsidR="00000000" w:rsidDel="00000000" w:rsidP="00000000" w:rsidRDefault="00000000" w:rsidRPr="00000000" w14:paraId="00000016">
            <w:pPr>
              <w:spacing w:after="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Suad Abdullahi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3f3f3" w:val="clear"/>
            <w:tcMar>
              <w:left w:w="80.0" w:type="dxa"/>
              <w:right w:w="80.0" w:type="dxa"/>
            </w:tcMar>
          </w:tcPr>
          <w:p w:rsidR="00000000" w:rsidDel="00000000" w:rsidP="00000000" w:rsidRDefault="00000000" w:rsidRPr="00000000" w14:paraId="00000017">
            <w:pPr>
              <w:spacing w:after="0" w:line="276" w:lineRule="auto"/>
              <w:ind w:left="10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Arrived Late (4:21 pm)</w:t>
            </w:r>
          </w:p>
        </w:tc>
      </w:tr>
      <w:tr>
        <w:trPr>
          <w:trHeight w:val="297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left w:w="80.0" w:type="dxa"/>
              <w:right w:w="80.0" w:type="dxa"/>
            </w:tcMar>
          </w:tcPr>
          <w:p w:rsidR="00000000" w:rsidDel="00000000" w:rsidP="00000000" w:rsidRDefault="00000000" w:rsidRPr="00000000" w14:paraId="00000018">
            <w:pPr>
              <w:spacing w:after="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Brenda Anusiem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3f3f3" w:val="clear"/>
            <w:tcMar>
              <w:left w:w="80.0" w:type="dxa"/>
              <w:right w:w="80.0" w:type="dxa"/>
            </w:tcMar>
          </w:tcPr>
          <w:p w:rsidR="00000000" w:rsidDel="00000000" w:rsidP="00000000" w:rsidRDefault="00000000" w:rsidRPr="00000000" w14:paraId="00000019">
            <w:pPr>
              <w:spacing w:after="0" w:line="276" w:lineRule="auto"/>
              <w:ind w:left="10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Present</w:t>
            </w:r>
          </w:p>
        </w:tc>
      </w:tr>
      <w:tr>
        <w:trPr>
          <w:trHeight w:val="277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left w:w="80.0" w:type="dxa"/>
              <w:right w:w="80.0" w:type="dxa"/>
            </w:tcMar>
          </w:tcPr>
          <w:p w:rsidR="00000000" w:rsidDel="00000000" w:rsidP="00000000" w:rsidRDefault="00000000" w:rsidRPr="00000000" w14:paraId="0000001A">
            <w:pPr>
              <w:spacing w:after="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Destinee Goodman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3f3f3" w:val="clear"/>
            <w:tcMar>
              <w:left w:w="80.0" w:type="dxa"/>
              <w:right w:w="80.0" w:type="dxa"/>
            </w:tcMar>
          </w:tcPr>
          <w:p w:rsidR="00000000" w:rsidDel="00000000" w:rsidP="00000000" w:rsidRDefault="00000000" w:rsidRPr="00000000" w14:paraId="0000001B">
            <w:pPr>
              <w:spacing w:after="0" w:line="276" w:lineRule="auto"/>
              <w:ind w:left="10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Arrived Late (4:08 pm)</w:t>
            </w:r>
          </w:p>
        </w:tc>
      </w:tr>
      <w:tr>
        <w:trPr>
          <w:trHeight w:val="297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left w:w="80.0" w:type="dxa"/>
              <w:right w:w="80.0" w:type="dxa"/>
            </w:tcMar>
          </w:tcPr>
          <w:p w:rsidR="00000000" w:rsidDel="00000000" w:rsidP="00000000" w:rsidRDefault="00000000" w:rsidRPr="00000000" w14:paraId="0000001C">
            <w:pPr>
              <w:spacing w:after="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Halle Dawite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3f3f3" w:val="clear"/>
            <w:tcMar>
              <w:left w:w="80.0" w:type="dxa"/>
              <w:right w:w="80.0" w:type="dxa"/>
            </w:tcMar>
          </w:tcPr>
          <w:p w:rsidR="00000000" w:rsidDel="00000000" w:rsidP="00000000" w:rsidRDefault="00000000" w:rsidRPr="00000000" w14:paraId="0000001D">
            <w:pPr>
              <w:spacing w:after="0" w:line="276" w:lineRule="auto"/>
              <w:ind w:left="10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Present</w:t>
            </w:r>
          </w:p>
        </w:tc>
      </w:tr>
      <w:tr>
        <w:trPr>
          <w:trHeight w:val="297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left w:w="80.0" w:type="dxa"/>
              <w:right w:w="80.0" w:type="dxa"/>
            </w:tcMar>
          </w:tcPr>
          <w:p w:rsidR="00000000" w:rsidDel="00000000" w:rsidP="00000000" w:rsidRDefault="00000000" w:rsidRPr="00000000" w14:paraId="0000001E">
            <w:pPr>
              <w:spacing w:after="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Teannae Owens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3f3f3" w:val="clear"/>
            <w:tcMar>
              <w:left w:w="80.0" w:type="dxa"/>
              <w:right w:w="80.0" w:type="dxa"/>
            </w:tcMar>
          </w:tcPr>
          <w:p w:rsidR="00000000" w:rsidDel="00000000" w:rsidP="00000000" w:rsidRDefault="00000000" w:rsidRPr="00000000" w14:paraId="0000001F">
            <w:pPr>
              <w:spacing w:after="0" w:line="276" w:lineRule="auto"/>
              <w:ind w:left="10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Present</w:t>
            </w:r>
          </w:p>
        </w:tc>
      </w:tr>
      <w:tr>
        <w:trPr>
          <w:trHeight w:val="277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left w:w="80.0" w:type="dxa"/>
              <w:right w:w="80.0" w:type="dxa"/>
            </w:tcMar>
          </w:tcPr>
          <w:p w:rsidR="00000000" w:rsidDel="00000000" w:rsidP="00000000" w:rsidRDefault="00000000" w:rsidRPr="00000000" w14:paraId="00000020">
            <w:pPr>
              <w:spacing w:after="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Nicole Omwanghe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3f3f3" w:val="clear"/>
            <w:tcMar>
              <w:left w:w="80.0" w:type="dxa"/>
              <w:right w:w="80.0" w:type="dxa"/>
            </w:tcMar>
          </w:tcPr>
          <w:p w:rsidR="00000000" w:rsidDel="00000000" w:rsidP="00000000" w:rsidRDefault="00000000" w:rsidRPr="00000000" w14:paraId="00000021">
            <w:pPr>
              <w:spacing w:after="0" w:line="276" w:lineRule="auto"/>
              <w:ind w:left="10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Present</w:t>
            </w:r>
          </w:p>
        </w:tc>
      </w:tr>
      <w:tr>
        <w:trPr>
          <w:trHeight w:val="297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left w:w="80.0" w:type="dxa"/>
              <w:right w:w="80.0" w:type="dxa"/>
            </w:tcMar>
          </w:tcPr>
          <w:p w:rsidR="00000000" w:rsidDel="00000000" w:rsidP="00000000" w:rsidRDefault="00000000" w:rsidRPr="00000000" w14:paraId="00000022">
            <w:pPr>
              <w:spacing w:after="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Ajah Whitehead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3f3f3" w:val="clear"/>
            <w:tcMar>
              <w:left w:w="80.0" w:type="dxa"/>
              <w:right w:w="80.0" w:type="dxa"/>
            </w:tcMar>
          </w:tcPr>
          <w:p w:rsidR="00000000" w:rsidDel="00000000" w:rsidP="00000000" w:rsidRDefault="00000000" w:rsidRPr="00000000" w14:paraId="00000023">
            <w:pPr>
              <w:spacing w:after="0" w:line="276" w:lineRule="auto"/>
              <w:ind w:left="10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Present</w:t>
            </w:r>
          </w:p>
        </w:tc>
      </w:tr>
      <w:tr>
        <w:trPr>
          <w:trHeight w:val="277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left w:w="80.0" w:type="dxa"/>
              <w:right w:w="80.0" w:type="dxa"/>
            </w:tcMar>
          </w:tcPr>
          <w:p w:rsidR="00000000" w:rsidDel="00000000" w:rsidP="00000000" w:rsidRDefault="00000000" w:rsidRPr="00000000" w14:paraId="00000024">
            <w:pPr>
              <w:spacing w:after="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Tatiana Turner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3f3f3" w:val="clear"/>
            <w:tcMar>
              <w:left w:w="80.0" w:type="dxa"/>
              <w:right w:w="80.0" w:type="dxa"/>
            </w:tcMar>
          </w:tcPr>
          <w:p w:rsidR="00000000" w:rsidDel="00000000" w:rsidP="00000000" w:rsidRDefault="00000000" w:rsidRPr="00000000" w14:paraId="00000025">
            <w:pPr>
              <w:spacing w:after="0" w:line="276" w:lineRule="auto"/>
              <w:ind w:left="10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Present</w:t>
            </w:r>
          </w:p>
        </w:tc>
      </w:tr>
      <w:tr>
        <w:trPr>
          <w:trHeight w:val="297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left w:w="80.0" w:type="dxa"/>
              <w:right w:w="80.0" w:type="dxa"/>
            </w:tcMar>
          </w:tcPr>
          <w:p w:rsidR="00000000" w:rsidDel="00000000" w:rsidP="00000000" w:rsidRDefault="00000000" w:rsidRPr="00000000" w14:paraId="00000026">
            <w:pPr>
              <w:spacing w:after="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Aijalon Warden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3f3f3" w:val="clear"/>
            <w:tcMar>
              <w:left w:w="80.0" w:type="dxa"/>
              <w:right w:w="80.0" w:type="dxa"/>
            </w:tcMar>
          </w:tcPr>
          <w:p w:rsidR="00000000" w:rsidDel="00000000" w:rsidP="00000000" w:rsidRDefault="00000000" w:rsidRPr="00000000" w14:paraId="00000027">
            <w:pPr>
              <w:spacing w:after="0" w:line="276" w:lineRule="auto"/>
              <w:ind w:left="10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Present</w:t>
            </w:r>
          </w:p>
        </w:tc>
      </w:tr>
      <w:tr>
        <w:trPr>
          <w:trHeight w:val="277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left w:w="80.0" w:type="dxa"/>
              <w:right w:w="80.0" w:type="dxa"/>
            </w:tcMar>
          </w:tcPr>
          <w:p w:rsidR="00000000" w:rsidDel="00000000" w:rsidP="00000000" w:rsidRDefault="00000000" w:rsidRPr="00000000" w14:paraId="00000028">
            <w:pPr>
              <w:spacing w:after="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Esme Q.C.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3f3f3" w:val="clear"/>
            <w:tcMar>
              <w:left w:w="80.0" w:type="dxa"/>
              <w:right w:w="80.0" w:type="dxa"/>
            </w:tcMar>
          </w:tcPr>
          <w:p w:rsidR="00000000" w:rsidDel="00000000" w:rsidP="00000000" w:rsidRDefault="00000000" w:rsidRPr="00000000" w14:paraId="00000029">
            <w:pPr>
              <w:spacing w:after="0" w:line="276" w:lineRule="auto"/>
              <w:ind w:left="10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Absent</w:t>
            </w:r>
          </w:p>
        </w:tc>
      </w:tr>
    </w:tbl>
    <w:p w:rsidR="00000000" w:rsidDel="00000000" w:rsidP="00000000" w:rsidRDefault="00000000" w:rsidRPr="00000000" w14:paraId="0000002A">
      <w:pPr>
        <w:spacing w:after="0" w:line="276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A-2) Excused Absences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2C">
      <w:pPr>
        <w:spacing w:after="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76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A-3) Acceptance of Proxies</w:t>
      </w:r>
    </w:p>
    <w:p w:rsidR="00000000" w:rsidDel="00000000" w:rsidP="00000000" w:rsidRDefault="00000000" w:rsidRPr="00000000" w14:paraId="0000002E">
      <w:pPr>
        <w:spacing w:after="0" w:line="276" w:lineRule="auto"/>
        <w:ind w:left="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ab/>
      </w:r>
    </w:p>
    <w:p w:rsidR="00000000" w:rsidDel="00000000" w:rsidP="00000000" w:rsidRDefault="00000000" w:rsidRPr="00000000" w14:paraId="0000002F">
      <w:pPr>
        <w:spacing w:after="0" w:line="276" w:lineRule="auto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B) </w:t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Board Reports</w:t>
      </w:r>
    </w:p>
    <w:p w:rsidR="00000000" w:rsidDel="00000000" w:rsidP="00000000" w:rsidRDefault="00000000" w:rsidRPr="00000000" w14:paraId="00000030">
      <w:pPr>
        <w:spacing w:after="0" w:line="276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B-1) Co-Chair’s Report</w:t>
      </w:r>
    </w:p>
    <w:p w:rsidR="00000000" w:rsidDel="00000000" w:rsidP="00000000" w:rsidRDefault="00000000" w:rsidRPr="00000000" w14:paraId="00000031">
      <w:pPr>
        <w:numPr>
          <w:ilvl w:val="0"/>
          <w:numId w:val="3"/>
        </w:numPr>
        <w:spacing w:after="0" w:line="276" w:lineRule="auto"/>
        <w:ind w:left="720" w:hanging="360"/>
        <w:rPr>
          <w:rFonts w:ascii="Times New Roman" w:cs="Times New Roman" w:eastAsia="Times New Roman" w:hAnsi="Times New Roman"/>
          <w:b w:val="1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Winter Quarter Event Calendar</w:t>
      </w:r>
    </w:p>
    <w:p w:rsidR="00000000" w:rsidDel="00000000" w:rsidP="00000000" w:rsidRDefault="00000000" w:rsidRPr="00000000" w14:paraId="00000032">
      <w:pPr>
        <w:spacing w:after="0" w:line="276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76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B-2) Finance Director Report</w:t>
      </w:r>
    </w:p>
    <w:p w:rsidR="00000000" w:rsidDel="00000000" w:rsidP="00000000" w:rsidRDefault="00000000" w:rsidRPr="00000000" w14:paraId="00000034">
      <w:pPr>
        <w:numPr>
          <w:ilvl w:val="0"/>
          <w:numId w:val="13"/>
        </w:numPr>
        <w:spacing w:after="0" w:line="276" w:lineRule="auto"/>
        <w:ind w:left="720" w:hanging="360"/>
        <w:rPr>
          <w:rFonts w:ascii="Times New Roman" w:cs="Times New Roman" w:eastAsia="Times New Roman" w:hAnsi="Times New Roman"/>
          <w:b w:val="1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Budget Updates</w:t>
      </w:r>
    </w:p>
    <w:p w:rsidR="00000000" w:rsidDel="00000000" w:rsidP="00000000" w:rsidRDefault="00000000" w:rsidRPr="00000000" w14:paraId="00000035">
      <w:pPr>
        <w:numPr>
          <w:ilvl w:val="0"/>
          <w:numId w:val="13"/>
        </w:numPr>
        <w:spacing w:after="0" w:line="276" w:lineRule="auto"/>
        <w:ind w:left="720" w:hanging="360"/>
        <w:rPr>
          <w:rFonts w:ascii="Times New Roman" w:cs="Times New Roman" w:eastAsia="Times New Roman" w:hAnsi="Times New Roman"/>
          <w:b w:val="1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Email Black STEM organizations</w:t>
      </w:r>
    </w:p>
    <w:p w:rsidR="00000000" w:rsidDel="00000000" w:rsidP="00000000" w:rsidRDefault="00000000" w:rsidRPr="00000000" w14:paraId="00000036">
      <w:pPr>
        <w:spacing w:after="0" w:line="276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276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B-3) Administrative Director Report</w:t>
      </w:r>
    </w:p>
    <w:p w:rsidR="00000000" w:rsidDel="00000000" w:rsidP="00000000" w:rsidRDefault="00000000" w:rsidRPr="00000000" w14:paraId="00000038">
      <w:pPr>
        <w:numPr>
          <w:ilvl w:val="0"/>
          <w:numId w:val="4"/>
        </w:numPr>
        <w:spacing w:after="0" w:line="276" w:lineRule="auto"/>
        <w:ind w:left="720" w:hanging="360"/>
        <w:rPr>
          <w:rFonts w:ascii="Times New Roman" w:cs="Times New Roman" w:eastAsia="Times New Roman" w:hAnsi="Times New Roman"/>
          <w:b w:val="1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Emailed SCORE about TedTalk Webinar (winter quarter)</w:t>
      </w:r>
    </w:p>
    <w:p w:rsidR="00000000" w:rsidDel="00000000" w:rsidP="00000000" w:rsidRDefault="00000000" w:rsidRPr="00000000" w14:paraId="00000039">
      <w:pPr>
        <w:numPr>
          <w:ilvl w:val="0"/>
          <w:numId w:val="4"/>
        </w:numPr>
        <w:spacing w:after="0" w:line="276" w:lineRule="auto"/>
        <w:ind w:left="720" w:hanging="360"/>
        <w:rPr>
          <w:rFonts w:ascii="Times New Roman" w:cs="Times New Roman" w:eastAsia="Times New Roman" w:hAnsi="Times New Roman"/>
          <w:b w:val="1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Office Hours</w:t>
      </w:r>
    </w:p>
    <w:p w:rsidR="00000000" w:rsidDel="00000000" w:rsidP="00000000" w:rsidRDefault="00000000" w:rsidRPr="00000000" w14:paraId="0000003A">
      <w:pPr>
        <w:numPr>
          <w:ilvl w:val="0"/>
          <w:numId w:val="4"/>
        </w:numPr>
        <w:spacing w:after="0" w:line="276" w:lineRule="auto"/>
        <w:ind w:left="720" w:hanging="360"/>
        <w:rPr>
          <w:rFonts w:ascii="Times New Roman" w:cs="Times New Roman" w:eastAsia="Times New Roman" w:hAnsi="Times New Roman"/>
          <w:b w:val="1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Emailed Meeting Minutes to A.S. (@uggiebbyboy)</w:t>
      </w:r>
    </w:p>
    <w:p w:rsidR="00000000" w:rsidDel="00000000" w:rsidP="00000000" w:rsidRDefault="00000000" w:rsidRPr="00000000" w14:paraId="0000003B">
      <w:pPr>
        <w:spacing w:after="0" w:line="276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276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B-4) Internal Needs Advocate Report</w:t>
      </w:r>
    </w:p>
    <w:p w:rsidR="00000000" w:rsidDel="00000000" w:rsidP="00000000" w:rsidRDefault="00000000" w:rsidRPr="00000000" w14:paraId="0000003D">
      <w:pPr>
        <w:numPr>
          <w:ilvl w:val="0"/>
          <w:numId w:val="8"/>
        </w:numPr>
        <w:spacing w:after="0" w:line="276" w:lineRule="auto"/>
        <w:ind w:left="720" w:hanging="360"/>
        <w:rPr>
          <w:rFonts w:ascii="Times New Roman" w:cs="Times New Roman" w:eastAsia="Times New Roman" w:hAnsi="Times New Roman"/>
          <w:b w:val="1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Office Hours</w:t>
      </w:r>
    </w:p>
    <w:p w:rsidR="00000000" w:rsidDel="00000000" w:rsidP="00000000" w:rsidRDefault="00000000" w:rsidRPr="00000000" w14:paraId="0000003E">
      <w:pPr>
        <w:numPr>
          <w:ilvl w:val="0"/>
          <w:numId w:val="8"/>
        </w:numPr>
        <w:spacing w:after="0" w:line="276" w:lineRule="auto"/>
        <w:ind w:left="720" w:hanging="360"/>
        <w:rPr>
          <w:rFonts w:ascii="Times New Roman" w:cs="Times New Roman" w:eastAsia="Times New Roman" w:hAnsi="Times New Roman"/>
          <w:b w:val="1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Makeup Artist Collaboration </w:t>
      </w:r>
    </w:p>
    <w:p w:rsidR="00000000" w:rsidDel="00000000" w:rsidP="00000000" w:rsidRDefault="00000000" w:rsidRPr="00000000" w14:paraId="0000003F">
      <w:pPr>
        <w:spacing w:after="0" w:line="276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276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B-5) External Needs Advocate Report </w:t>
      </w:r>
    </w:p>
    <w:p w:rsidR="00000000" w:rsidDel="00000000" w:rsidP="00000000" w:rsidRDefault="00000000" w:rsidRPr="00000000" w14:paraId="00000041">
      <w:pPr>
        <w:numPr>
          <w:ilvl w:val="0"/>
          <w:numId w:val="6"/>
        </w:numPr>
        <w:spacing w:after="0" w:line="276" w:lineRule="auto"/>
        <w:ind w:left="720" w:hanging="360"/>
        <w:rPr>
          <w:rFonts w:ascii="Times New Roman" w:cs="Times New Roman" w:eastAsia="Times New Roman" w:hAnsi="Times New Roman"/>
          <w:b w:val="1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Office Hours</w:t>
      </w:r>
    </w:p>
    <w:p w:rsidR="00000000" w:rsidDel="00000000" w:rsidP="00000000" w:rsidRDefault="00000000" w:rsidRPr="00000000" w14:paraId="00000042">
      <w:pPr>
        <w:numPr>
          <w:ilvl w:val="0"/>
          <w:numId w:val="6"/>
        </w:numPr>
        <w:spacing w:after="0" w:line="276" w:lineRule="auto"/>
        <w:ind w:left="720" w:hanging="360"/>
        <w:rPr>
          <w:rFonts w:ascii="Times New Roman" w:cs="Times New Roman" w:eastAsia="Times New Roman" w:hAnsi="Times New Roman"/>
          <w:b w:val="1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EASA Liaison</w:t>
      </w:r>
    </w:p>
    <w:p w:rsidR="00000000" w:rsidDel="00000000" w:rsidP="00000000" w:rsidRDefault="00000000" w:rsidRPr="00000000" w14:paraId="00000043">
      <w:pPr>
        <w:spacing w:after="0" w:line="276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="276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B-5) Sex-Positive Health Director Report</w:t>
      </w:r>
    </w:p>
    <w:p w:rsidR="00000000" w:rsidDel="00000000" w:rsidP="00000000" w:rsidRDefault="00000000" w:rsidRPr="00000000" w14:paraId="00000045">
      <w:pPr>
        <w:numPr>
          <w:ilvl w:val="0"/>
          <w:numId w:val="5"/>
        </w:numPr>
        <w:spacing w:after="0" w:line="276" w:lineRule="auto"/>
        <w:ind w:left="720" w:hanging="360"/>
        <w:rPr>
          <w:rFonts w:ascii="Times New Roman" w:cs="Times New Roman" w:eastAsia="Times New Roman" w:hAnsi="Times New Roman"/>
          <w:b w:val="1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Email Black Grad</w:t>
      </w:r>
    </w:p>
    <w:p w:rsidR="00000000" w:rsidDel="00000000" w:rsidP="00000000" w:rsidRDefault="00000000" w:rsidRPr="00000000" w14:paraId="00000046">
      <w:pPr>
        <w:spacing w:after="0" w:line="276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="276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B-6) Marketing and Social Media Director Report</w:t>
      </w:r>
    </w:p>
    <w:p w:rsidR="00000000" w:rsidDel="00000000" w:rsidP="00000000" w:rsidRDefault="00000000" w:rsidRPr="00000000" w14:paraId="00000048">
      <w:pPr>
        <w:numPr>
          <w:ilvl w:val="0"/>
          <w:numId w:val="10"/>
        </w:numPr>
        <w:spacing w:after="0" w:line="276" w:lineRule="auto"/>
        <w:ind w:left="720" w:hanging="360"/>
        <w:rPr>
          <w:rFonts w:ascii="Times New Roman" w:cs="Times New Roman" w:eastAsia="Times New Roman" w:hAnsi="Times New Roman"/>
          <w:b w:val="1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Black Businesses</w:t>
      </w:r>
    </w:p>
    <w:p w:rsidR="00000000" w:rsidDel="00000000" w:rsidP="00000000" w:rsidRDefault="00000000" w:rsidRPr="00000000" w14:paraId="00000049">
      <w:pPr>
        <w:numPr>
          <w:ilvl w:val="0"/>
          <w:numId w:val="10"/>
        </w:numPr>
        <w:spacing w:after="0" w:line="276" w:lineRule="auto"/>
        <w:ind w:left="720" w:hanging="360"/>
        <w:rPr>
          <w:rFonts w:ascii="Times New Roman" w:cs="Times New Roman" w:eastAsia="Times New Roman" w:hAnsi="Times New Roman"/>
          <w:b w:val="1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Health and Wellness Page (posted on Instagram; add author)</w:t>
      </w:r>
    </w:p>
    <w:p w:rsidR="00000000" w:rsidDel="00000000" w:rsidP="00000000" w:rsidRDefault="00000000" w:rsidRPr="00000000" w14:paraId="0000004A">
      <w:pPr>
        <w:spacing w:after="0" w:line="276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line="276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B-7) Black Queer and Trans Director Report</w:t>
      </w:r>
    </w:p>
    <w:p w:rsidR="00000000" w:rsidDel="00000000" w:rsidP="00000000" w:rsidRDefault="00000000" w:rsidRPr="00000000" w14:paraId="0000004C">
      <w:pPr>
        <w:numPr>
          <w:ilvl w:val="0"/>
          <w:numId w:val="14"/>
        </w:numPr>
        <w:spacing w:after="0" w:line="276" w:lineRule="auto"/>
        <w:ind w:left="720" w:hanging="360"/>
        <w:rPr>
          <w:rFonts w:ascii="Times New Roman" w:cs="Times New Roman" w:eastAsia="Times New Roman" w:hAnsi="Times New Roman"/>
          <w:b w:val="1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Emailed Influencers (Jackie Aina, RCSGD, etc.)</w:t>
      </w:r>
    </w:p>
    <w:p w:rsidR="00000000" w:rsidDel="00000000" w:rsidP="00000000" w:rsidRDefault="00000000" w:rsidRPr="00000000" w14:paraId="0000004D">
      <w:pPr>
        <w:spacing w:after="0" w:line="276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0" w:line="276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B-8) BSU Liaison Report </w:t>
      </w:r>
    </w:p>
    <w:p w:rsidR="00000000" w:rsidDel="00000000" w:rsidP="00000000" w:rsidRDefault="00000000" w:rsidRPr="00000000" w14:paraId="0000004F">
      <w:pPr>
        <w:numPr>
          <w:ilvl w:val="0"/>
          <w:numId w:val="2"/>
        </w:numPr>
        <w:spacing w:after="0" w:line="276" w:lineRule="auto"/>
        <w:ind w:left="720" w:hanging="360"/>
        <w:rPr>
          <w:rFonts w:ascii="Times New Roman" w:cs="Times New Roman" w:eastAsia="Times New Roman" w:hAnsi="Times New Roman"/>
          <w:b w:val="1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Contacted “Therapy for Black Girls” Podcast</w:t>
      </w:r>
    </w:p>
    <w:p w:rsidR="00000000" w:rsidDel="00000000" w:rsidP="00000000" w:rsidRDefault="00000000" w:rsidRPr="00000000" w14:paraId="00000050">
      <w:pPr>
        <w:numPr>
          <w:ilvl w:val="0"/>
          <w:numId w:val="2"/>
        </w:numPr>
        <w:spacing w:after="0" w:line="276" w:lineRule="auto"/>
        <w:ind w:left="720" w:hanging="360"/>
        <w:rPr>
          <w:rFonts w:ascii="Times New Roman" w:cs="Times New Roman" w:eastAsia="Times New Roman" w:hAnsi="Times New Roman"/>
          <w:b w:val="1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Brainstorming Black Businesses for Collaboration</w:t>
      </w:r>
    </w:p>
    <w:p w:rsidR="00000000" w:rsidDel="00000000" w:rsidP="00000000" w:rsidRDefault="00000000" w:rsidRPr="00000000" w14:paraId="00000051">
      <w:pPr>
        <w:spacing w:after="0" w:line="276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0" w:line="276" w:lineRule="auto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C) </w:t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New Business</w:t>
      </w:r>
    </w:p>
    <w:p w:rsidR="00000000" w:rsidDel="00000000" w:rsidP="00000000" w:rsidRDefault="00000000" w:rsidRPr="00000000" w14:paraId="00000053">
      <w:pPr>
        <w:numPr>
          <w:ilvl w:val="0"/>
          <w:numId w:val="9"/>
        </w:numPr>
        <w:spacing w:after="0" w:line="276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BWHC Board Additional Positions Application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rtl w:val="0"/>
          </w:rPr>
          <w:t xml:space="preserve">https://docs.google.com/forms/d/1JuyRAjV0k0KTcEtveVURG0c8ZS1VBmAmQxDLrMxNsQ0/edit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numPr>
          <w:ilvl w:val="1"/>
          <w:numId w:val="9"/>
        </w:numPr>
        <w:spacing w:after="0" w:line="276" w:lineRule="auto"/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NSBE Liaison, EASA Liaison, Retention co-chairs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numPr>
          <w:ilvl w:val="0"/>
          <w:numId w:val="9"/>
        </w:numPr>
        <w:spacing w:after="0" w:line="276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Winter Quarter Calendar Schedule &amp; assign people to weeks/events</w:t>
      </w:r>
    </w:p>
    <w:p w:rsidR="00000000" w:rsidDel="00000000" w:rsidP="00000000" w:rsidRDefault="00000000" w:rsidRPr="00000000" w14:paraId="00000056">
      <w:pPr>
        <w:numPr>
          <w:ilvl w:val="0"/>
          <w:numId w:val="9"/>
        </w:numPr>
        <w:spacing w:after="0" w:line="276" w:lineRule="auto"/>
        <w:ind w:left="720" w:hanging="36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Winter Quarter Event Calendar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i w:val="1"/>
            <w:color w:val="1155cc"/>
            <w:u w:val="single"/>
            <w:rtl w:val="0"/>
          </w:rPr>
          <w:t xml:space="preserve">https://docs.google.com/document/d/1f9nFKw8bL-RT4pdRHYfUCgM1mdveubQ3CVc1x8N1-OM/edit?usp=sharing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numPr>
          <w:ilvl w:val="0"/>
          <w:numId w:val="9"/>
        </w:numPr>
        <w:spacing w:after="0" w:line="276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Using Individual Folders to write a few sentences at the end of your office hours </w:t>
      </w:r>
    </w:p>
    <w:p w:rsidR="00000000" w:rsidDel="00000000" w:rsidP="00000000" w:rsidRDefault="00000000" w:rsidRPr="00000000" w14:paraId="00000058">
      <w:pPr>
        <w:numPr>
          <w:ilvl w:val="0"/>
          <w:numId w:val="9"/>
        </w:numPr>
        <w:spacing w:after="0" w:line="276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Gift Card Giveaway</w:t>
      </w:r>
    </w:p>
    <w:p w:rsidR="00000000" w:rsidDel="00000000" w:rsidP="00000000" w:rsidRDefault="00000000" w:rsidRPr="00000000" w14:paraId="00000059">
      <w:pPr>
        <w:spacing w:after="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0" w:line="276" w:lineRule="auto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D) </w:t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PUBLIC FORUM</w:t>
      </w:r>
    </w:p>
    <w:p w:rsidR="00000000" w:rsidDel="00000000" w:rsidP="00000000" w:rsidRDefault="00000000" w:rsidRPr="00000000" w14:paraId="0000005B">
      <w:pPr>
        <w:numPr>
          <w:ilvl w:val="0"/>
          <w:numId w:val="12"/>
        </w:numPr>
        <w:spacing w:after="0" w:line="276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Check-in (Highs/Lows)</w:t>
      </w:r>
    </w:p>
    <w:p w:rsidR="00000000" w:rsidDel="00000000" w:rsidP="00000000" w:rsidRDefault="00000000" w:rsidRPr="00000000" w14:paraId="0000005C">
      <w:pPr>
        <w:spacing w:after="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0" w:line="276" w:lineRule="auto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E) </w:t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Acceptance of Agenda</w:t>
      </w:r>
    </w:p>
    <w:p w:rsidR="00000000" w:rsidDel="00000000" w:rsidP="00000000" w:rsidRDefault="00000000" w:rsidRPr="00000000" w14:paraId="0000005E">
      <w:pPr>
        <w:numPr>
          <w:ilvl w:val="0"/>
          <w:numId w:val="15"/>
        </w:numPr>
        <w:spacing w:after="0" w:line="276" w:lineRule="auto"/>
        <w:ind w:left="720" w:hanging="360"/>
        <w:rPr>
          <w:rFonts w:ascii="Times New Roman" w:cs="Times New Roman" w:eastAsia="Times New Roman" w:hAnsi="Times New Roman"/>
          <w:b w:val="1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0" w:line="276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F) </w:t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Consent Calendar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numPr>
          <w:ilvl w:val="0"/>
          <w:numId w:val="7"/>
        </w:numPr>
        <w:spacing w:after="0" w:line="276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Approve BWHC 11/10 Minutes</w:t>
      </w:r>
    </w:p>
    <w:p w:rsidR="00000000" w:rsidDel="00000000" w:rsidP="00000000" w:rsidRDefault="00000000" w:rsidRPr="00000000" w14:paraId="00000062">
      <w:pPr>
        <w:spacing w:after="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0" w:line="276" w:lineRule="auto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G) </w:t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Action Items</w:t>
      </w:r>
    </w:p>
    <w:p w:rsidR="00000000" w:rsidDel="00000000" w:rsidP="00000000" w:rsidRDefault="00000000" w:rsidRPr="00000000" w14:paraId="00000064">
      <w:pPr>
        <w:numPr>
          <w:ilvl w:val="0"/>
          <w:numId w:val="1"/>
        </w:numPr>
        <w:spacing w:after="0" w:line="276" w:lineRule="auto"/>
        <w:ind w:left="720" w:hanging="360"/>
        <w:rPr>
          <w:rFonts w:ascii="EB Garamond" w:cs="EB Garamond" w:eastAsia="EB Garamond" w:hAnsi="EB Garamond"/>
          <w:sz w:val="24"/>
          <w:szCs w:val="24"/>
          <w:highlight w:val="yellow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highlight w:val="yellow"/>
          <w:rtl w:val="0"/>
        </w:rPr>
        <w:t xml:space="preserve">Move $200 for First Giveaway from Special Projects Budget</w:t>
      </w:r>
    </w:p>
    <w:p w:rsidR="00000000" w:rsidDel="00000000" w:rsidP="00000000" w:rsidRDefault="00000000" w:rsidRPr="00000000" w14:paraId="00000065">
      <w:pPr>
        <w:numPr>
          <w:ilvl w:val="1"/>
          <w:numId w:val="1"/>
        </w:numPr>
        <w:spacing w:after="0" w:line="276" w:lineRule="auto"/>
        <w:ind w:left="1440" w:hanging="360"/>
        <w:rPr>
          <w:rFonts w:ascii="EB Garamond" w:cs="EB Garamond" w:eastAsia="EB Garamond" w:hAnsi="EB Garamond"/>
          <w:sz w:val="24"/>
          <w:szCs w:val="24"/>
          <w:highlight w:val="yellow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highlight w:val="yellow"/>
          <w:rtl w:val="0"/>
        </w:rPr>
        <w:t xml:space="preserve">Motion: Ajah Whitehead</w:t>
      </w:r>
    </w:p>
    <w:p w:rsidR="00000000" w:rsidDel="00000000" w:rsidP="00000000" w:rsidRDefault="00000000" w:rsidRPr="00000000" w14:paraId="00000066">
      <w:pPr>
        <w:numPr>
          <w:ilvl w:val="1"/>
          <w:numId w:val="1"/>
        </w:numPr>
        <w:spacing w:after="0" w:line="276" w:lineRule="auto"/>
        <w:ind w:left="1440" w:hanging="360"/>
        <w:rPr>
          <w:rFonts w:ascii="EB Garamond" w:cs="EB Garamond" w:eastAsia="EB Garamond" w:hAnsi="EB Garamond"/>
          <w:sz w:val="24"/>
          <w:szCs w:val="24"/>
          <w:highlight w:val="yellow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highlight w:val="yellow"/>
          <w:rtl w:val="0"/>
        </w:rPr>
        <w:t xml:space="preserve">Second: Tatiana Turner</w:t>
      </w:r>
    </w:p>
    <w:p w:rsidR="00000000" w:rsidDel="00000000" w:rsidP="00000000" w:rsidRDefault="00000000" w:rsidRPr="00000000" w14:paraId="00000067">
      <w:pPr>
        <w:numPr>
          <w:ilvl w:val="1"/>
          <w:numId w:val="1"/>
        </w:numPr>
        <w:spacing w:after="0" w:line="276" w:lineRule="auto"/>
        <w:ind w:left="1440" w:hanging="360"/>
        <w:rPr>
          <w:rFonts w:ascii="EB Garamond" w:cs="EB Garamond" w:eastAsia="EB Garamond" w:hAnsi="EB Garamond"/>
          <w:sz w:val="24"/>
          <w:szCs w:val="24"/>
          <w:highlight w:val="yellow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highlight w:val="yellow"/>
          <w:rtl w:val="0"/>
        </w:rPr>
        <w:t xml:space="preserve">Call to Question: Destinee Goodman</w:t>
      </w:r>
    </w:p>
    <w:p w:rsidR="00000000" w:rsidDel="00000000" w:rsidP="00000000" w:rsidRDefault="00000000" w:rsidRPr="00000000" w14:paraId="00000068">
      <w:pPr>
        <w:numPr>
          <w:ilvl w:val="0"/>
          <w:numId w:val="1"/>
        </w:numPr>
        <w:spacing w:after="0" w:line="276" w:lineRule="auto"/>
        <w:ind w:left="720" w:hanging="360"/>
        <w:rPr>
          <w:rFonts w:ascii="EB Garamond" w:cs="EB Garamond" w:eastAsia="EB Garamond" w:hAnsi="EB Garamond"/>
          <w:sz w:val="24"/>
          <w:szCs w:val="24"/>
          <w:highlight w:val="yellow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highlight w:val="yellow"/>
          <w:rtl w:val="0"/>
        </w:rPr>
        <w:t xml:space="preserve">Approve ASBWHC 11/10 Minutes</w:t>
      </w:r>
    </w:p>
    <w:p w:rsidR="00000000" w:rsidDel="00000000" w:rsidP="00000000" w:rsidRDefault="00000000" w:rsidRPr="00000000" w14:paraId="00000069">
      <w:pPr>
        <w:numPr>
          <w:ilvl w:val="1"/>
          <w:numId w:val="1"/>
        </w:numPr>
        <w:spacing w:after="0" w:line="276" w:lineRule="auto"/>
        <w:ind w:left="1440" w:hanging="360"/>
        <w:rPr>
          <w:rFonts w:ascii="EB Garamond" w:cs="EB Garamond" w:eastAsia="EB Garamond" w:hAnsi="EB Garamond"/>
          <w:sz w:val="24"/>
          <w:szCs w:val="24"/>
          <w:highlight w:val="yellow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highlight w:val="yellow"/>
          <w:rtl w:val="0"/>
        </w:rPr>
        <w:t xml:space="preserve">Motion: Suad Abdullahi </w:t>
      </w:r>
    </w:p>
    <w:p w:rsidR="00000000" w:rsidDel="00000000" w:rsidP="00000000" w:rsidRDefault="00000000" w:rsidRPr="00000000" w14:paraId="0000006A">
      <w:pPr>
        <w:numPr>
          <w:ilvl w:val="1"/>
          <w:numId w:val="1"/>
        </w:numPr>
        <w:spacing w:after="0" w:line="276" w:lineRule="auto"/>
        <w:ind w:left="1440" w:hanging="360"/>
        <w:rPr>
          <w:rFonts w:ascii="EB Garamond" w:cs="EB Garamond" w:eastAsia="EB Garamond" w:hAnsi="EB Garamond"/>
          <w:sz w:val="24"/>
          <w:szCs w:val="24"/>
          <w:highlight w:val="yellow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highlight w:val="yellow"/>
          <w:rtl w:val="0"/>
        </w:rPr>
        <w:t xml:space="preserve">Second: Ajah Whitehead</w:t>
      </w:r>
    </w:p>
    <w:p w:rsidR="00000000" w:rsidDel="00000000" w:rsidP="00000000" w:rsidRDefault="00000000" w:rsidRPr="00000000" w14:paraId="0000006B">
      <w:pPr>
        <w:numPr>
          <w:ilvl w:val="1"/>
          <w:numId w:val="1"/>
        </w:numPr>
        <w:spacing w:after="0" w:line="276" w:lineRule="auto"/>
        <w:ind w:left="1440" w:hanging="360"/>
        <w:rPr>
          <w:rFonts w:ascii="EB Garamond" w:cs="EB Garamond" w:eastAsia="EB Garamond" w:hAnsi="EB Garamond"/>
          <w:sz w:val="24"/>
          <w:szCs w:val="24"/>
          <w:highlight w:val="yellow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highlight w:val="yellow"/>
          <w:rtl w:val="0"/>
        </w:rPr>
        <w:t xml:space="preserve">Call to Question: Brenda Anusiem</w:t>
      </w:r>
    </w:p>
    <w:p w:rsidR="00000000" w:rsidDel="00000000" w:rsidP="00000000" w:rsidRDefault="00000000" w:rsidRPr="00000000" w14:paraId="0000006C">
      <w:pPr>
        <w:spacing w:after="0" w:line="276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after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G-1) Immediate Consideration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after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G-2) Old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after="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H) </w:t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Recess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after="0" w:line="276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after="0" w:line="276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I) Standing Committee Minutes</w:t>
      </w:r>
    </w:p>
    <w:p w:rsidR="00000000" w:rsidDel="00000000" w:rsidP="00000000" w:rsidRDefault="00000000" w:rsidRPr="00000000" w14:paraId="00000074">
      <w:pPr>
        <w:spacing w:after="0" w:line="276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after="0" w:line="276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J) Appointments</w:t>
      </w:r>
    </w:p>
    <w:p w:rsidR="00000000" w:rsidDel="00000000" w:rsidP="00000000" w:rsidRDefault="00000000" w:rsidRPr="00000000" w14:paraId="00000076">
      <w:pPr>
        <w:spacing w:after="0" w:line="276" w:lineRule="auto"/>
        <w:rPr>
          <w:rFonts w:ascii="Times New Roman" w:cs="Times New Roman" w:eastAsia="Times New Roman" w:hAnsi="Times New Roman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after="0" w:line="276" w:lineRule="auto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K) Discussion Items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after="0" w:line="276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     </w:t>
        <w:tab/>
      </w:r>
    </w:p>
    <w:p w:rsidR="00000000" w:rsidDel="00000000" w:rsidP="00000000" w:rsidRDefault="00000000" w:rsidRPr="00000000" w14:paraId="00000079">
      <w:pPr>
        <w:spacing w:after="0" w:line="276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L) Remarks</w:t>
      </w:r>
    </w:p>
    <w:p w:rsidR="00000000" w:rsidDel="00000000" w:rsidP="00000000" w:rsidRDefault="00000000" w:rsidRPr="00000000" w14:paraId="0000007A">
      <w:pPr>
        <w:numPr>
          <w:ilvl w:val="0"/>
          <w:numId w:val="11"/>
        </w:numPr>
        <w:spacing w:after="0" w:line="276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How do you view mental health as a Black woman? </w:t>
      </w:r>
    </w:p>
    <w:p w:rsidR="00000000" w:rsidDel="00000000" w:rsidP="00000000" w:rsidRDefault="00000000" w:rsidRPr="00000000" w14:paraId="0000007B">
      <w:pPr>
        <w:numPr>
          <w:ilvl w:val="0"/>
          <w:numId w:val="11"/>
        </w:numPr>
        <w:spacing w:after="0" w:line="276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How do you treat yourself? </w:t>
      </w:r>
    </w:p>
    <w:p w:rsidR="00000000" w:rsidDel="00000000" w:rsidP="00000000" w:rsidRDefault="00000000" w:rsidRPr="00000000" w14:paraId="0000007C">
      <w:pPr>
        <w:numPr>
          <w:ilvl w:val="0"/>
          <w:numId w:val="11"/>
        </w:numPr>
        <w:spacing w:after="0" w:line="276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What is one way you will commit to practicing self-care this week? </w:t>
      </w:r>
    </w:p>
    <w:p w:rsidR="00000000" w:rsidDel="00000000" w:rsidP="00000000" w:rsidRDefault="00000000" w:rsidRPr="00000000" w14:paraId="0000007D">
      <w:pPr>
        <w:spacing w:after="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M) Adjournment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EB 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03378E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ocs.google.com/document/d/1f9nFKw8bL-RT4pdRHYfUCgM1mdveubQ3CVc1x8N1-OM/edit?usp=sharing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docs.google.com/forms/d/1JuyRAjV0k0KTcEtveVURG0c8ZS1VBmAmQxDLrMxNsQ0/edit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EBGaramond-regular.ttf"/><Relationship Id="rId2" Type="http://schemas.openxmlformats.org/officeDocument/2006/relationships/font" Target="fonts/EBGaramond-bold.ttf"/><Relationship Id="rId3" Type="http://schemas.openxmlformats.org/officeDocument/2006/relationships/font" Target="fonts/EBGaramond-italic.ttf"/><Relationship Id="rId4" Type="http://schemas.openxmlformats.org/officeDocument/2006/relationships/font" Target="fonts/EB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lVRk1upzXrUyxDc0+OUeQaSCeg==">AMUW2mXBSE+bzcm6DTEzzaGO6DyfjtiK6GiykR59S0QfLq2MTXSXEE6bTHTihO1luvUoXcWf32Ijac9IBa3z+EcBYJmRC3AtelfeYxA0tA6nw3UhyGSWNQ0=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2020-10-21T21:13:00Z</dcterms:created>
</cp:coreProperties>
</file>