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</w:rPr>
        <w:drawing>
          <wp:inline distB="114300" distT="114300" distL="114300" distR="114300">
            <wp:extent cx="1233488" cy="1157968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1579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Associated Students Black Women’s Health Collaborative Agenda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Tuesday, October 27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2020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Zoom Meeting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Minutes/Actions Recorded By: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Aijalon Warden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CALL TO ORDER 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 MEETING BUSINESS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A-1) Roll Call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1"/>
        <w:tblW w:w="9816.0" w:type="dxa"/>
        <w:jc w:val="left"/>
        <w:tblInd w:w="80.0" w:type="pct"/>
        <w:tblLayout w:type="fixed"/>
        <w:tblLook w:val="0400"/>
      </w:tblPr>
      <w:tblGrid>
        <w:gridCol w:w="4453"/>
        <w:gridCol w:w="5363"/>
        <w:tblGridChange w:id="0">
          <w:tblGrid>
            <w:gridCol w:w="4453"/>
            <w:gridCol w:w="5363"/>
          </w:tblGrid>
        </w:tblGridChange>
      </w:tblGrid>
      <w:tr>
        <w:trPr>
          <w:trHeight w:val="1726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spacing w:after="0" w:line="276" w:lineRule="auto"/>
              <w:ind w:left="10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F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1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left="10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Zion Solomon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Suad Abdullahi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Absent (excused)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Brenda Anusiem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Absent (not excused)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Destinee Goodman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Halle Dawite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Teannae Owens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Nicole Omwanghe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Ajah Whitehead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Tatiana Turner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Aijalon Warden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140.92529296875006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Esme Q.C.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spacing w:after="0" w:line="276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Arrived Late (4:26 pm)</w:t>
            </w:r>
          </w:p>
        </w:tc>
      </w:tr>
    </w:tbl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A-2) Excused Absences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Suad Abdullahi (Entire Meeting)</w:t>
      </w:r>
    </w:p>
    <w:p w:rsidR="00000000" w:rsidDel="00000000" w:rsidP="00000000" w:rsidRDefault="00000000" w:rsidRPr="00000000" w14:paraId="0000002D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A-3) Acceptance of Proxies</w:t>
      </w:r>
    </w:p>
    <w:p w:rsidR="00000000" w:rsidDel="00000000" w:rsidP="00000000" w:rsidRDefault="00000000" w:rsidRPr="00000000" w14:paraId="0000002F">
      <w:pPr>
        <w:spacing w:after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</w:p>
    <w:p w:rsidR="00000000" w:rsidDel="00000000" w:rsidP="00000000" w:rsidRDefault="00000000" w:rsidRPr="00000000" w14:paraId="00000030">
      <w:pPr>
        <w:spacing w:after="0" w:line="276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B)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Board Reports</w:t>
      </w:r>
    </w:p>
    <w:p w:rsidR="00000000" w:rsidDel="00000000" w:rsidP="00000000" w:rsidRDefault="00000000" w:rsidRPr="00000000" w14:paraId="00000031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B-1) Co-Chair’s Report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Sweaters and Hats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Add more positions (sub-units)</w:t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Study Jam (Instagram Live)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BSU Liaison 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Add Direct Relief for Students in Legal Code (Reimbursement for Medical Expenses)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Book Fund for Students</w:t>
      </w:r>
    </w:p>
    <w:p w:rsidR="00000000" w:rsidDel="00000000" w:rsidP="00000000" w:rsidRDefault="00000000" w:rsidRPr="00000000" w14:paraId="00000038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B-2) Finance Director Report</w:t>
      </w:r>
    </w:p>
    <w:p w:rsidR="00000000" w:rsidDel="00000000" w:rsidP="00000000" w:rsidRDefault="00000000" w:rsidRPr="00000000" w14:paraId="0000003A">
      <w:pPr>
        <w:numPr>
          <w:ilvl w:val="0"/>
          <w:numId w:val="1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B-3) Administrative Director Report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Minutes Report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Zoom Office Hours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Office Hours Graphic</w:t>
      </w:r>
    </w:p>
    <w:p w:rsidR="00000000" w:rsidDel="00000000" w:rsidP="00000000" w:rsidRDefault="00000000" w:rsidRPr="00000000" w14:paraId="00000040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B-4) Internal Needs Advocate Report</w:t>
      </w:r>
    </w:p>
    <w:p w:rsidR="00000000" w:rsidDel="00000000" w:rsidP="00000000" w:rsidRDefault="00000000" w:rsidRPr="00000000" w14:paraId="00000042">
      <w:pPr>
        <w:numPr>
          <w:ilvl w:val="0"/>
          <w:numId w:val="1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Zoom Office Hours</w:t>
      </w:r>
    </w:p>
    <w:p w:rsidR="00000000" w:rsidDel="00000000" w:rsidP="00000000" w:rsidRDefault="00000000" w:rsidRPr="00000000" w14:paraId="00000043">
      <w:pPr>
        <w:numPr>
          <w:ilvl w:val="0"/>
          <w:numId w:val="1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Office Hours Graphic</w:t>
      </w:r>
    </w:p>
    <w:p w:rsidR="00000000" w:rsidDel="00000000" w:rsidP="00000000" w:rsidRDefault="00000000" w:rsidRPr="00000000" w14:paraId="00000044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B-5) External Needs Advocate Report 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Contact List (Umbrella Organizations)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Email Draft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Zoom Office Hours 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Office Hours Graphic</w:t>
      </w:r>
    </w:p>
    <w:p w:rsidR="00000000" w:rsidDel="00000000" w:rsidP="00000000" w:rsidRDefault="00000000" w:rsidRPr="00000000" w14:paraId="0000004A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B-5) Sex Positive Health Director Report</w:t>
      </w:r>
    </w:p>
    <w:p w:rsidR="00000000" w:rsidDel="00000000" w:rsidP="00000000" w:rsidRDefault="00000000" w:rsidRPr="00000000" w14:paraId="0000004C">
      <w:pPr>
        <w:numPr>
          <w:ilvl w:val="0"/>
          <w:numId w:val="10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Zoom Office Hours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Sex Positive Timelines</w:t>
      </w:r>
    </w:p>
    <w:p w:rsidR="00000000" w:rsidDel="00000000" w:rsidP="00000000" w:rsidRDefault="00000000" w:rsidRPr="00000000" w14:paraId="0000004E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B-6) Marketing and Social Media Director Report</w:t>
      </w:r>
    </w:p>
    <w:p w:rsidR="00000000" w:rsidDel="00000000" w:rsidP="00000000" w:rsidRDefault="00000000" w:rsidRPr="00000000" w14:paraId="00000050">
      <w:pPr>
        <w:numPr>
          <w:ilvl w:val="0"/>
          <w:numId w:val="15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Zoom Office Hours</w:t>
      </w:r>
    </w:p>
    <w:p w:rsidR="00000000" w:rsidDel="00000000" w:rsidP="00000000" w:rsidRDefault="00000000" w:rsidRPr="00000000" w14:paraId="00000051">
      <w:pPr>
        <w:numPr>
          <w:ilvl w:val="0"/>
          <w:numId w:val="15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Office Hours Graphic</w:t>
      </w:r>
    </w:p>
    <w:p w:rsidR="00000000" w:rsidDel="00000000" w:rsidP="00000000" w:rsidRDefault="00000000" w:rsidRPr="00000000" w14:paraId="00000052">
      <w:pPr>
        <w:numPr>
          <w:ilvl w:val="0"/>
          <w:numId w:val="15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Brainstorming for Social Media Accounts</w:t>
      </w:r>
    </w:p>
    <w:p w:rsidR="00000000" w:rsidDel="00000000" w:rsidP="00000000" w:rsidRDefault="00000000" w:rsidRPr="00000000" w14:paraId="00000053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B-7) Black Queer and Trans Director Report</w:t>
      </w:r>
    </w:p>
    <w:p w:rsidR="00000000" w:rsidDel="00000000" w:rsidP="00000000" w:rsidRDefault="00000000" w:rsidRPr="00000000" w14:paraId="00000055">
      <w:pPr>
        <w:numPr>
          <w:ilvl w:val="0"/>
          <w:numId w:val="1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Emails/Outreach</w:t>
      </w:r>
    </w:p>
    <w:p w:rsidR="00000000" w:rsidDel="00000000" w:rsidP="00000000" w:rsidRDefault="00000000" w:rsidRPr="00000000" w14:paraId="00000056">
      <w:pPr>
        <w:numPr>
          <w:ilvl w:val="0"/>
          <w:numId w:val="1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Brainstorming for Speakers/Events (Kendra Johnson)</w:t>
      </w:r>
    </w:p>
    <w:p w:rsidR="00000000" w:rsidDel="00000000" w:rsidP="00000000" w:rsidRDefault="00000000" w:rsidRPr="00000000" w14:paraId="00000057">
      <w:pPr>
        <w:numPr>
          <w:ilvl w:val="0"/>
          <w:numId w:val="1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UCSB Needs On-Campus</w:t>
      </w:r>
    </w:p>
    <w:p w:rsidR="00000000" w:rsidDel="00000000" w:rsidP="00000000" w:rsidRDefault="00000000" w:rsidRPr="00000000" w14:paraId="00000058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B-8) BCU Liaison Report </w: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Office Hours Graphic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Zoom Office Hours</w:t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Brainstorming for the Sex Positivity PowerPoint</w:t>
      </w:r>
    </w:p>
    <w:p w:rsidR="00000000" w:rsidDel="00000000" w:rsidP="00000000" w:rsidRDefault="00000000" w:rsidRPr="00000000" w14:paraId="0000005D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C)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Introductions/Check-ins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Attendance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Ice Breaker: Roses/Thorns for the Week; Passions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Updates from Esme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D)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Resignation of Senate Leader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Swearing of Tianna White in Senate</w:t>
      </w:r>
    </w:p>
    <w:p w:rsidR="00000000" w:rsidDel="00000000" w:rsidP="00000000" w:rsidRDefault="00000000" w:rsidRPr="00000000" w14:paraId="00000067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76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E)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Acceptance of Agenda</w:t>
      </w:r>
    </w:p>
    <w:p w:rsidR="00000000" w:rsidDel="00000000" w:rsidP="00000000" w:rsidRDefault="00000000" w:rsidRPr="00000000" w14:paraId="00000069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F)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Consent Calendar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C">
      <w:pPr>
        <w:spacing w:after="0" w:line="276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G)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Vote on Task Assignments</w:t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Design for Sweaters and T-shirts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Vote on Adding Positions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Liaisons for other organizations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G-1) Immediate Consideration</w:t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Endorse Brenda Washington </w:t>
      </w:r>
    </w:p>
    <w:p w:rsidR="00000000" w:rsidDel="00000000" w:rsidP="00000000" w:rsidRDefault="00000000" w:rsidRPr="00000000" w14:paraId="00000074">
      <w:pPr>
        <w:numPr>
          <w:ilvl w:val="1"/>
          <w:numId w:val="5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Second: Teannae</w:t>
      </w:r>
    </w:p>
    <w:p w:rsidR="00000000" w:rsidDel="00000000" w:rsidP="00000000" w:rsidRDefault="00000000" w:rsidRPr="00000000" w14:paraId="00000075">
      <w:pPr>
        <w:numPr>
          <w:ilvl w:val="1"/>
          <w:numId w:val="5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Called to Question: Nicole </w:t>
      </w:r>
    </w:p>
    <w:p w:rsidR="00000000" w:rsidDel="00000000" w:rsidP="00000000" w:rsidRDefault="00000000" w:rsidRPr="00000000" w14:paraId="00000076">
      <w:pPr>
        <w:numPr>
          <w:ilvl w:val="1"/>
          <w:numId w:val="5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Passed</w:t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Official Name Change</w:t>
      </w:r>
    </w:p>
    <w:p w:rsidR="00000000" w:rsidDel="00000000" w:rsidP="00000000" w:rsidRDefault="00000000" w:rsidRPr="00000000" w14:paraId="00000078">
      <w:pPr>
        <w:numPr>
          <w:ilvl w:val="1"/>
          <w:numId w:val="5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Second: Ajah</w:t>
      </w:r>
    </w:p>
    <w:p w:rsidR="00000000" w:rsidDel="00000000" w:rsidP="00000000" w:rsidRDefault="00000000" w:rsidRPr="00000000" w14:paraId="00000079">
      <w:pPr>
        <w:numPr>
          <w:ilvl w:val="1"/>
          <w:numId w:val="5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Called to Question: Destinee </w:t>
      </w:r>
    </w:p>
    <w:p w:rsidR="00000000" w:rsidDel="00000000" w:rsidP="00000000" w:rsidRDefault="00000000" w:rsidRPr="00000000" w14:paraId="0000007A">
      <w:pPr>
        <w:numPr>
          <w:ilvl w:val="1"/>
          <w:numId w:val="5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Passed</w:t>
      </w:r>
    </w:p>
    <w:p w:rsidR="00000000" w:rsidDel="00000000" w:rsidP="00000000" w:rsidRDefault="00000000" w:rsidRPr="00000000" w14:paraId="0000007B">
      <w:pPr>
        <w:numPr>
          <w:ilvl w:val="0"/>
          <w:numId w:val="5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 Two Positions </w:t>
      </w:r>
    </w:p>
    <w:p w:rsidR="00000000" w:rsidDel="00000000" w:rsidP="00000000" w:rsidRDefault="00000000" w:rsidRPr="00000000" w14:paraId="0000007C">
      <w:pPr>
        <w:numPr>
          <w:ilvl w:val="1"/>
          <w:numId w:val="5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Second: Halle</w:t>
      </w:r>
    </w:p>
    <w:p w:rsidR="00000000" w:rsidDel="00000000" w:rsidP="00000000" w:rsidRDefault="00000000" w:rsidRPr="00000000" w14:paraId="0000007D">
      <w:pPr>
        <w:numPr>
          <w:ilvl w:val="1"/>
          <w:numId w:val="5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Called to Question: Ajah </w:t>
      </w:r>
    </w:p>
    <w:p w:rsidR="00000000" w:rsidDel="00000000" w:rsidP="00000000" w:rsidRDefault="00000000" w:rsidRPr="00000000" w14:paraId="0000007E">
      <w:pPr>
        <w:numPr>
          <w:ilvl w:val="1"/>
          <w:numId w:val="5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Passed</w:t>
      </w:r>
    </w:p>
    <w:p w:rsidR="00000000" w:rsidDel="00000000" w:rsidP="00000000" w:rsidRDefault="00000000" w:rsidRPr="00000000" w14:paraId="0000007F">
      <w:pPr>
        <w:numPr>
          <w:ilvl w:val="0"/>
          <w:numId w:val="5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Transfer $400 for Advertisement </w:t>
      </w:r>
    </w:p>
    <w:p w:rsidR="00000000" w:rsidDel="00000000" w:rsidP="00000000" w:rsidRDefault="00000000" w:rsidRPr="00000000" w14:paraId="00000080">
      <w:pPr>
        <w:numPr>
          <w:ilvl w:val="1"/>
          <w:numId w:val="5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Second: Halle </w:t>
      </w:r>
    </w:p>
    <w:p w:rsidR="00000000" w:rsidDel="00000000" w:rsidP="00000000" w:rsidRDefault="00000000" w:rsidRPr="00000000" w14:paraId="00000081">
      <w:pPr>
        <w:numPr>
          <w:ilvl w:val="1"/>
          <w:numId w:val="5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Called to Question: Teannae </w:t>
      </w:r>
    </w:p>
    <w:p w:rsidR="00000000" w:rsidDel="00000000" w:rsidP="00000000" w:rsidRDefault="00000000" w:rsidRPr="00000000" w14:paraId="00000082">
      <w:pPr>
        <w:numPr>
          <w:ilvl w:val="1"/>
          <w:numId w:val="5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Passed</w:t>
      </w:r>
    </w:p>
    <w:p w:rsidR="00000000" w:rsidDel="00000000" w:rsidP="00000000" w:rsidRDefault="00000000" w:rsidRPr="00000000" w14:paraId="00000083">
      <w:pPr>
        <w:numPr>
          <w:ilvl w:val="0"/>
          <w:numId w:val="5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 More Co-Chair Positions </w:t>
      </w:r>
    </w:p>
    <w:p w:rsidR="00000000" w:rsidDel="00000000" w:rsidP="00000000" w:rsidRDefault="00000000" w:rsidRPr="00000000" w14:paraId="00000084">
      <w:pPr>
        <w:numPr>
          <w:ilvl w:val="1"/>
          <w:numId w:val="5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Second: Halle/Nicole</w:t>
      </w:r>
    </w:p>
    <w:p w:rsidR="00000000" w:rsidDel="00000000" w:rsidP="00000000" w:rsidRDefault="00000000" w:rsidRPr="00000000" w14:paraId="00000085">
      <w:pPr>
        <w:numPr>
          <w:ilvl w:val="1"/>
          <w:numId w:val="5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Called to Question: Ajah</w:t>
      </w:r>
    </w:p>
    <w:p w:rsidR="00000000" w:rsidDel="00000000" w:rsidP="00000000" w:rsidRDefault="00000000" w:rsidRPr="00000000" w14:paraId="00000086">
      <w:pPr>
        <w:numPr>
          <w:ilvl w:val="1"/>
          <w:numId w:val="5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Passed</w:t>
      </w:r>
    </w:p>
    <w:p w:rsidR="00000000" w:rsidDel="00000000" w:rsidP="00000000" w:rsidRDefault="00000000" w:rsidRPr="00000000" w14:paraId="00000087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G-2) Old Business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</w:t>
      </w:r>
    </w:p>
    <w:p w:rsidR="00000000" w:rsidDel="00000000" w:rsidP="00000000" w:rsidRDefault="00000000" w:rsidRPr="00000000" w14:paraId="00000089">
      <w:pPr>
        <w:numPr>
          <w:ilvl w:val="0"/>
          <w:numId w:val="6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Sex Positive PowerPoint</w:t>
      </w:r>
    </w:p>
    <w:p w:rsidR="00000000" w:rsidDel="00000000" w:rsidP="00000000" w:rsidRDefault="00000000" w:rsidRPr="00000000" w14:paraId="0000008A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H)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Recess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I) Standing Committee Minutes</w:t>
      </w:r>
    </w:p>
    <w:p w:rsidR="00000000" w:rsidDel="00000000" w:rsidP="00000000" w:rsidRDefault="00000000" w:rsidRPr="00000000" w14:paraId="0000008E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</w:p>
    <w:p w:rsidR="00000000" w:rsidDel="00000000" w:rsidP="00000000" w:rsidRDefault="00000000" w:rsidRPr="00000000" w14:paraId="0000008F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J) Appointments</w:t>
      </w:r>
    </w:p>
    <w:p w:rsidR="00000000" w:rsidDel="00000000" w:rsidP="00000000" w:rsidRDefault="00000000" w:rsidRPr="00000000" w14:paraId="00000090">
      <w:pPr>
        <w:spacing w:after="0" w:line="276" w:lineRule="auto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K) Discussion Items</w:t>
      </w:r>
    </w:p>
    <w:p w:rsidR="00000000" w:rsidDel="00000000" w:rsidP="00000000" w:rsidRDefault="00000000" w:rsidRPr="00000000" w14:paraId="00000092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</w:t>
        <w:tab/>
      </w:r>
    </w:p>
    <w:p w:rsidR="00000000" w:rsidDel="00000000" w:rsidP="00000000" w:rsidRDefault="00000000" w:rsidRPr="00000000" w14:paraId="00000093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L) Remarks</w:t>
      </w:r>
    </w:p>
    <w:p w:rsidR="00000000" w:rsidDel="00000000" w:rsidP="00000000" w:rsidRDefault="00000000" w:rsidRPr="00000000" w14:paraId="00000094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95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M) Adjournment</w:t>
      </w:r>
    </w:p>
    <w:p w:rsidR="00000000" w:rsidDel="00000000" w:rsidP="00000000" w:rsidRDefault="00000000" w:rsidRPr="00000000" w14:paraId="00000096">
      <w:pPr>
        <w:numPr>
          <w:ilvl w:val="0"/>
          <w:numId w:val="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Farewells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3378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mgCt5yZFLNsSqGfCyE4Vx5iN8A==">AMUW2mXfne9+lDJZwsVlfQCgfN6yY4+0iguAYMS7SVr3IgW90QNzMp7fVPMRg+1s2nkuRn4k+dBeVeXmS+xQ5VGFVbTjzPkl66yOGQ3JSAJE/lQDdwsrppo=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2020-10-21T21:13:00Z</dcterms:created>
</cp:coreProperties>
</file>