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smallCaps w:val="0"/>
          <w:color w:val="000000"/>
          <w:sz w:val="36"/>
          <w:szCs w:val="36"/>
          <w:u w:val="single"/>
          <w:vertAlign w:val="baseline"/>
        </w:rPr>
      </w:pPr>
      <w:r w:rsidDel="00000000" w:rsidR="00000000" w:rsidRPr="00000000">
        <w:rPr>
          <w:rFonts w:ascii="Trebuchet MS" w:cs="Trebuchet MS" w:eastAsia="Trebuchet MS" w:hAnsi="Trebuchet MS"/>
          <w:b w:val="1"/>
          <w:smallCaps w:val="1"/>
          <w:color w:val="000000"/>
          <w:sz w:val="36"/>
          <w:szCs w:val="36"/>
          <w:u w:val="single"/>
          <w:vertAlign w:val="baseline"/>
          <w:rtl w:val="0"/>
        </w:rPr>
        <w:t xml:space="preserve"> Bike Committee </w:t>
      </w:r>
      <w:r w:rsidDel="00000000" w:rsidR="00000000" w:rsidRPr="00000000">
        <w:rPr>
          <w:rFonts w:ascii="Trebuchet MS" w:cs="Trebuchet MS" w:eastAsia="Trebuchet MS" w:hAnsi="Trebuchet MS"/>
          <w:smallCaps w:val="1"/>
          <w:color w:val="000000"/>
          <w:sz w:val="36"/>
          <w:szCs w:val="36"/>
          <w:u w:val="single"/>
          <w:rtl w:val="0"/>
        </w:rPr>
        <w:t xml:space="preserve">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-100329</wp:posOffset>
            </wp:positionH>
            <wp:positionV relativeFrom="paragraph">
              <wp:posOffset>-24129</wp:posOffset>
            </wp:positionV>
            <wp:extent cx="913130" cy="841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vertAlign w:val="baseline"/>
        </w:rPr>
      </w:pPr>
      <w:r w:rsidDel="00000000" w:rsidR="00000000" w:rsidRPr="00000000">
        <w:rPr>
          <w:rFonts w:ascii="Trebuchet MS" w:cs="Trebuchet MS" w:eastAsia="Trebuchet MS" w:hAnsi="Trebuchet MS"/>
          <w:b w:val="0"/>
          <w:color w:val="000000"/>
          <w:sz w:val="28"/>
          <w:szCs w:val="28"/>
          <w:vertAlign w:val="baseline"/>
          <w:rtl w:val="0"/>
        </w:rPr>
        <w:t xml:space="preserve">Associated Students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highlight w:val="lightGray"/>
          <w:u w:val="none"/>
          <w:vertAlign w:val="baseline"/>
        </w:rPr>
      </w:pPr>
      <w:r w:rsidDel="00000000" w:rsidR="00000000" w:rsidRPr="00000000">
        <w:rPr>
          <w:rFonts w:ascii="Trebuchet MS" w:cs="Trebuchet MS" w:eastAsia="Trebuchet MS" w:hAnsi="Trebuchet MS"/>
          <w:sz w:val="24"/>
          <w:szCs w:val="24"/>
          <w:highlight w:val="lightGray"/>
          <w:rtl w:val="0"/>
        </w:rPr>
        <w:t xml:space="preserve">Monday</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w:t>
      </w:r>
      <w:r w:rsidDel="00000000" w:rsidR="00000000" w:rsidRPr="00000000">
        <w:rPr>
          <w:rFonts w:ascii="Trebuchet MS" w:cs="Trebuchet MS" w:eastAsia="Trebuchet MS" w:hAnsi="Trebuchet MS"/>
          <w:sz w:val="24"/>
          <w:szCs w:val="24"/>
          <w:highlight w:val="lightGray"/>
          <w:rtl w:val="0"/>
        </w:rPr>
        <w:t xml:space="preserve">April 13th</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w:t>
      </w:r>
      <w:r w:rsidDel="00000000" w:rsidR="00000000" w:rsidRPr="00000000">
        <w:rPr>
          <w:rFonts w:ascii="Trebuchet MS" w:cs="Trebuchet MS" w:eastAsia="Trebuchet MS" w:hAnsi="Trebuchet MS"/>
          <w:sz w:val="24"/>
          <w:szCs w:val="24"/>
          <w:highlight w:val="lightGray"/>
          <w:rtl w:val="0"/>
        </w:rPr>
        <w:t xml:space="preserve">Zoom</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CALL TO ORDER at</w:t>
      </w:r>
      <w:r w:rsidDel="00000000" w:rsidR="00000000" w:rsidRPr="00000000">
        <w:rPr>
          <w:b w:val="1"/>
          <w:u w:val="single"/>
          <w:rtl w:val="0"/>
        </w:rPr>
        <w:t xml:space="preserve"> 12:01 pm</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by</w:t>
      </w:r>
      <w:r w:rsidDel="00000000" w:rsidR="00000000" w:rsidRPr="00000000">
        <w:rPr>
          <w:u w:val="single"/>
          <w:rtl w:val="0"/>
        </w:rPr>
        <w:t xml:space="preserve"> Jacky Tang</w:t>
      </w:r>
      <w:r w:rsidDel="00000000" w:rsidR="00000000" w:rsidRPr="00000000">
        <w:rPr>
          <w:b w:val="1"/>
          <w:u w:val="singl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minutes recorded by Sev </w:t>
      </w:r>
      <w:r w:rsidDel="00000000" w:rsidR="00000000" w:rsidRPr="00000000">
        <w:rPr>
          <w:u w:val="single"/>
          <w:rtl w:val="0"/>
        </w:rPr>
        <w:t xml:space="preserve">Luke</w:t>
        <w:tab/>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ATTENDANCE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11.0" w:type="dxa"/>
        <w:jc w:val="center"/>
        <w:tblLayout w:type="fixed"/>
        <w:tblLook w:val="0000"/>
      </w:tblPr>
      <w:tblGrid>
        <w:gridCol w:w="2596"/>
        <w:gridCol w:w="1890"/>
        <w:gridCol w:w="2340"/>
        <w:gridCol w:w="1785"/>
        <w:tblGridChange w:id="0">
          <w:tblGrid>
            <w:gridCol w:w="2596"/>
            <w:gridCol w:w="1890"/>
            <w:gridCol w:w="2340"/>
            <w:gridCol w:w="1785"/>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spacing w:after="0" w:line="240" w:lineRule="auto"/>
              <w:jc w:val="center"/>
              <w:rPr>
                <w:vertAlign w:val="baseline"/>
              </w:rPr>
            </w:pPr>
            <w:r w:rsidDel="00000000" w:rsidR="00000000" w:rsidRPr="00000000">
              <w:rPr>
                <w:b w:val="1"/>
                <w:color w:val="000000"/>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spacing w:after="0" w:line="240" w:lineRule="auto"/>
              <w:jc w:val="center"/>
              <w:rPr>
                <w:b w:val="0"/>
                <w:color w:val="000000"/>
                <w:vertAlign w:val="baseline"/>
              </w:rPr>
            </w:pPr>
            <w:r w:rsidDel="00000000" w:rsidR="00000000" w:rsidRPr="00000000">
              <w:rPr>
                <w:b w:val="1"/>
                <w:color w:val="000000"/>
                <w:vertAlign w:val="baseline"/>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spacing w:after="0" w:line="240" w:lineRule="auto"/>
              <w:jc w:val="center"/>
              <w:rPr>
                <w:vertAlign w:val="baseline"/>
              </w:rPr>
            </w:pPr>
            <w:r w:rsidDel="00000000" w:rsidR="00000000" w:rsidRPr="00000000">
              <w:rPr>
                <w:b w:val="1"/>
                <w:color w:val="000000"/>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C">
            <w:pPr>
              <w:spacing w:after="0" w:line="240" w:lineRule="auto"/>
              <w:jc w:val="center"/>
              <w:rPr>
                <w:vertAlign w:val="baseline"/>
              </w:rPr>
            </w:pPr>
            <w:r w:rsidDel="00000000" w:rsidR="00000000" w:rsidRPr="00000000">
              <w:rPr>
                <w:b w:val="1"/>
                <w:color w:val="000000"/>
                <w:vertAlign w:val="baseline"/>
                <w:rtl w:val="0"/>
              </w:rPr>
              <w:t xml:space="preserve">Note:</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D">
            <w:pPr>
              <w:spacing w:after="0" w:line="240" w:lineRule="auto"/>
              <w:jc w:val="center"/>
              <w:rPr>
                <w:b w:val="0"/>
                <w:color w:val="000000"/>
                <w:vertAlign w:val="baseline"/>
              </w:rPr>
            </w:pPr>
            <w:r w:rsidDel="00000000" w:rsidR="00000000" w:rsidRPr="00000000">
              <w:rPr>
                <w:b w:val="1"/>
                <w:rtl w:val="0"/>
              </w:rPr>
              <w:t xml:space="preserve">Jacky Tang</w:t>
            </w:r>
            <w:r w:rsidDel="00000000" w:rsidR="00000000" w:rsidRPr="00000000">
              <w:rPr>
                <w:rtl w:val="0"/>
              </w:rPr>
            </w:r>
          </w:p>
          <w:p w:rsidR="00000000" w:rsidDel="00000000" w:rsidP="00000000" w:rsidRDefault="00000000" w:rsidRPr="00000000" w14:paraId="0000000E">
            <w:pPr>
              <w:spacing w:after="0" w:line="240" w:lineRule="auto"/>
              <w:jc w:val="center"/>
              <w:rPr>
                <w:b w:val="0"/>
                <w:vertAlign w:val="baseline"/>
              </w:rPr>
            </w:pPr>
            <w:r w:rsidDel="00000000" w:rsidR="00000000" w:rsidRPr="00000000">
              <w:rPr>
                <w:b w:val="1"/>
                <w:color w:val="000000"/>
                <w:vertAlign w:val="baseline"/>
                <w:rtl w:val="0"/>
              </w:rPr>
              <w:t xml:space="preserve">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F">
            <w:pPr>
              <w:spacing w:after="0" w:line="240" w:lineRule="auto"/>
              <w:jc w:val="center"/>
              <w:rPr>
                <w:b w:val="0"/>
                <w:vertAlign w:val="baseline"/>
              </w:rPr>
            </w:pPr>
            <w:r w:rsidDel="00000000" w:rsidR="00000000" w:rsidRPr="00000000">
              <w:rPr>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0">
            <w:pPr>
              <w:spacing w:after="0" w:line="240" w:lineRule="auto"/>
              <w:jc w:val="center"/>
              <w:rPr>
                <w:b w:val="0"/>
                <w:vertAlign w:val="baseline"/>
              </w:rPr>
            </w:pPr>
            <w:r w:rsidDel="00000000" w:rsidR="00000000" w:rsidRPr="00000000">
              <w:rPr>
                <w:b w:val="1"/>
                <w:rtl w:val="0"/>
              </w:rPr>
              <w:t xml:space="preserve">Joy Sanap</w:t>
            </w:r>
            <w:r w:rsidDel="00000000" w:rsidR="00000000" w:rsidRPr="00000000">
              <w:rPr>
                <w:rtl w:val="0"/>
              </w:rPr>
            </w:r>
          </w:p>
          <w:p w:rsidR="00000000" w:rsidDel="00000000" w:rsidP="00000000" w:rsidRDefault="00000000" w:rsidRPr="00000000" w14:paraId="00000011">
            <w:pPr>
              <w:spacing w:after="0" w:line="240" w:lineRule="auto"/>
              <w:jc w:val="center"/>
              <w:rPr>
                <w:b w:val="0"/>
                <w:vertAlign w:val="baseline"/>
              </w:rPr>
            </w:pPr>
            <w:r w:rsidDel="00000000" w:rsidR="00000000" w:rsidRPr="00000000">
              <w:rPr>
                <w:b w:val="1"/>
                <w:vertAlign w:val="baseline"/>
                <w:rtl w:val="0"/>
              </w:rPr>
              <w:t xml:space="preserve">Outreach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spacing w:after="0" w:line="240" w:lineRule="auto"/>
              <w:jc w:val="center"/>
              <w:rPr>
                <w:b w:val="0"/>
                <w:color w:val="000000"/>
                <w:vertAlign w:val="baseline"/>
              </w:rPr>
            </w:pPr>
            <w:r w:rsidDel="00000000" w:rsidR="00000000" w:rsidRPr="00000000">
              <w:rPr>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spacing w:after="0" w:line="240" w:lineRule="auto"/>
              <w:jc w:val="center"/>
              <w:rPr>
                <w:b w:val="0"/>
                <w:color w:val="000000"/>
                <w:vertAlign w:val="baseline"/>
              </w:rPr>
            </w:pPr>
            <w:r w:rsidDel="00000000" w:rsidR="00000000" w:rsidRPr="00000000">
              <w:rPr>
                <w:b w:val="1"/>
                <w:rtl w:val="0"/>
              </w:rPr>
              <w:t xml:space="preserve">Sev Luke</w:t>
            </w:r>
            <w:r w:rsidDel="00000000" w:rsidR="00000000" w:rsidRPr="00000000">
              <w:rPr>
                <w:rtl w:val="0"/>
              </w:rPr>
            </w:r>
          </w:p>
          <w:p w:rsidR="00000000" w:rsidDel="00000000" w:rsidP="00000000" w:rsidRDefault="00000000" w:rsidRPr="00000000" w14:paraId="00000014">
            <w:pPr>
              <w:spacing w:after="0" w:line="240" w:lineRule="auto"/>
              <w:jc w:val="center"/>
              <w:rPr>
                <w:b w:val="0"/>
                <w:vertAlign w:val="baseline"/>
              </w:rPr>
            </w:pPr>
            <w:r w:rsidDel="00000000" w:rsidR="00000000" w:rsidRPr="00000000">
              <w:rPr>
                <w:b w:val="1"/>
                <w:color w:val="000000"/>
                <w:vertAlign w:val="baseline"/>
                <w:rtl w:val="0"/>
              </w:rPr>
              <w:t xml:space="preserve">Vice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r>
          </w:p>
          <w:p w:rsidR="00000000" w:rsidDel="00000000" w:rsidP="00000000" w:rsidRDefault="00000000" w:rsidRPr="00000000" w14:paraId="00000016">
            <w:pPr>
              <w:spacing w:after="0" w:line="240" w:lineRule="auto"/>
              <w:jc w:val="center"/>
              <w:rPr/>
            </w:pPr>
            <w:r w:rsidDel="00000000" w:rsidR="00000000" w:rsidRPr="00000000">
              <w:rPr>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7">
            <w:pPr>
              <w:spacing w:after="0" w:line="240" w:lineRule="auto"/>
              <w:jc w:val="center"/>
              <w:rPr>
                <w:b w:val="0"/>
                <w:vertAlign w:val="baseline"/>
              </w:rPr>
            </w:pPr>
            <w:r w:rsidDel="00000000" w:rsidR="00000000" w:rsidRPr="00000000">
              <w:rPr>
                <w:b w:val="1"/>
                <w:vertAlign w:val="baseline"/>
                <w:rtl w:val="0"/>
              </w:rPr>
              <w:t xml:space="preserve">Jason McDaniel</w:t>
            </w:r>
            <w:r w:rsidDel="00000000" w:rsidR="00000000" w:rsidRPr="00000000">
              <w:rPr>
                <w:rtl w:val="0"/>
              </w:rPr>
            </w:r>
          </w:p>
          <w:p w:rsidR="00000000" w:rsidDel="00000000" w:rsidP="00000000" w:rsidRDefault="00000000" w:rsidRPr="00000000" w14:paraId="00000018">
            <w:pPr>
              <w:spacing w:after="0" w:line="240" w:lineRule="auto"/>
              <w:jc w:val="center"/>
              <w:rPr>
                <w:b w:val="0"/>
                <w:vertAlign w:val="baseline"/>
              </w:rPr>
            </w:pPr>
            <w:r w:rsidDel="00000000" w:rsidR="00000000" w:rsidRPr="00000000">
              <w:rPr>
                <w:b w:val="1"/>
                <w:vertAlign w:val="baseline"/>
                <w:rtl w:val="0"/>
              </w:rPr>
              <w:t xml:space="preserve">Project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spacing w:after="0" w:line="240" w:lineRule="auto"/>
              <w:jc w:val="center"/>
              <w:rPr>
                <w:b w:val="0"/>
                <w:color w:val="000000"/>
                <w:vertAlign w:val="baseline"/>
              </w:rPr>
            </w:pPr>
            <w:r w:rsidDel="00000000" w:rsidR="00000000" w:rsidRPr="00000000">
              <w:rPr>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(vacant)</w:t>
            </w:r>
          </w:p>
          <w:p w:rsidR="00000000" w:rsidDel="00000000" w:rsidP="00000000" w:rsidRDefault="00000000" w:rsidRPr="00000000" w14:paraId="0000001B">
            <w:pPr>
              <w:spacing w:after="0" w:line="240" w:lineRule="auto"/>
              <w:jc w:val="center"/>
              <w:rPr>
                <w:b w:val="0"/>
                <w:color w:val="000000"/>
                <w:vertAlign w:val="baseline"/>
              </w:rPr>
            </w:pPr>
            <w:r w:rsidDel="00000000" w:rsidR="00000000" w:rsidRPr="00000000">
              <w:rPr>
                <w:b w:val="1"/>
                <w:color w:val="000000"/>
                <w:vertAlign w:val="baseline"/>
                <w:rtl w:val="0"/>
              </w:rPr>
              <w:t xml:space="preserve">Administrative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spacing w:after="0" w:line="240" w:lineRule="auto"/>
              <w:jc w:val="center"/>
              <w:rPr>
                <w:b w:val="0"/>
                <w:vertAlign w:val="baseline"/>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D">
            <w:pPr>
              <w:spacing w:after="0" w:line="240" w:lineRule="auto"/>
              <w:jc w:val="center"/>
              <w:rPr>
                <w:b w:val="0"/>
                <w:color w:val="000000"/>
                <w:vertAlign w:val="baseline"/>
              </w:rPr>
            </w:pPr>
            <w:r w:rsidDel="00000000" w:rsidR="00000000" w:rsidRPr="00000000">
              <w:rPr>
                <w:b w:val="1"/>
                <w:color w:val="000000"/>
                <w:vertAlign w:val="baseline"/>
                <w:rtl w:val="0"/>
              </w:rPr>
              <w:t xml:space="preserve">Sarah Siedschlag</w:t>
            </w:r>
            <w:r w:rsidDel="00000000" w:rsidR="00000000" w:rsidRPr="00000000">
              <w:rPr>
                <w:rtl w:val="0"/>
              </w:rPr>
            </w:r>
          </w:p>
          <w:p w:rsidR="00000000" w:rsidDel="00000000" w:rsidP="00000000" w:rsidRDefault="00000000" w:rsidRPr="00000000" w14:paraId="0000001E">
            <w:pPr>
              <w:spacing w:after="0" w:line="240" w:lineRule="auto"/>
              <w:jc w:val="center"/>
              <w:rPr>
                <w:b w:val="0"/>
                <w:color w:val="000000"/>
                <w:vertAlign w:val="baseline"/>
              </w:rPr>
            </w:pPr>
            <w:r w:rsidDel="00000000" w:rsidR="00000000" w:rsidRPr="00000000">
              <w:rPr>
                <w:b w:val="1"/>
                <w:color w:val="000000"/>
                <w:vertAlign w:val="baseline"/>
                <w:rtl w:val="0"/>
              </w:rPr>
              <w:t xml:space="preserve">Advisor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r>
          </w:p>
          <w:p w:rsidR="00000000" w:rsidDel="00000000" w:rsidP="00000000" w:rsidRDefault="00000000" w:rsidRPr="00000000" w14:paraId="00000020">
            <w:pPr>
              <w:spacing w:after="0" w:line="240" w:lineRule="auto"/>
              <w:jc w:val="center"/>
              <w:rPr/>
            </w:pPr>
            <w:r w:rsidDel="00000000" w:rsidR="00000000" w:rsidRPr="00000000">
              <w:rPr>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spacing w:after="0" w:line="240" w:lineRule="auto"/>
              <w:jc w:val="center"/>
              <w:rPr>
                <w:b w:val="1"/>
              </w:rPr>
            </w:pPr>
            <w:r w:rsidDel="00000000" w:rsidR="00000000" w:rsidRPr="00000000">
              <w:rPr>
                <w:b w:val="1"/>
                <w:rtl w:val="0"/>
              </w:rPr>
              <w:t xml:space="preserve">Austin Foreman</w:t>
            </w:r>
          </w:p>
          <w:p w:rsidR="00000000" w:rsidDel="00000000" w:rsidP="00000000" w:rsidRDefault="00000000" w:rsidRPr="00000000" w14:paraId="00000022">
            <w:pPr>
              <w:spacing w:after="0" w:line="240" w:lineRule="auto"/>
              <w:jc w:val="center"/>
              <w:rPr>
                <w:b w:val="1"/>
              </w:rPr>
            </w:pPr>
            <w:r w:rsidDel="00000000" w:rsidR="00000000" w:rsidRPr="00000000">
              <w:rPr>
                <w:b w:val="1"/>
                <w:rtl w:val="0"/>
              </w:rPr>
              <w:t xml:space="preserve">Senate Liaison </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spacing w:after="0" w:line="240" w:lineRule="auto"/>
              <w:jc w:val="center"/>
              <w:rPr>
                <w:b w:val="1"/>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Ja</w:t>
      </w:r>
      <w:r w:rsidDel="00000000" w:rsidR="00000000" w:rsidRPr="00000000">
        <w:rPr>
          <w:i w:val="1"/>
          <w:rtl w:val="0"/>
        </w:rPr>
        <w:t xml:space="preserve">cky/Jason</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w:t>
      </w:r>
      <w:r w:rsidDel="00000000" w:rsidR="00000000" w:rsidRPr="00000000">
        <w:rPr>
          <w:i w:val="1"/>
          <w:rtl w:val="0"/>
        </w:rPr>
        <w:t xml:space="preserve"> to approve attendance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FORUM</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BUSINESS</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Jacky/Jason</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 to approve </w:t>
      </w:r>
      <w:r w:rsidDel="00000000" w:rsidR="00000000" w:rsidRPr="00000000">
        <w:rPr>
          <w:i w:val="1"/>
          <w:rtl w:val="0"/>
        </w:rPr>
        <w:t xml:space="preserve">last week’s minutes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w:t>
      </w:r>
      <w:r w:rsidDel="00000000" w:rsidR="00000000" w:rsidRPr="00000000">
        <w:rPr>
          <w:i w:val="1"/>
          <w:rtl w:val="0"/>
        </w:rPr>
        <w:t xml:space="preserve">nsent</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MOTION/SECOND:Jacky/ Jason</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 to approve agenda</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w:t>
      </w:r>
      <w:r w:rsidDel="00000000" w:rsidR="00000000" w:rsidRPr="00000000">
        <w:rPr>
          <w:i w:val="1"/>
          <w:rtl w:val="0"/>
        </w:rPr>
        <w:t xml:space="preserve">onsent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INDIVIDUAL REPORTS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Dennis wants to change the orientation of the racks at PSB North and get rid of the post</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Alyssa has no update on the circulation study, will send her a reminder</w:t>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 Chair</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Coordinator</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Coordinator</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Outreach Coordinator</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Advisor</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A couple of Adam’s staff will reach out</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Many other organizations are being cancelled for this quarter which may get in the way of communication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Senate Liaison</w:t>
      </w:r>
    </w:p>
    <w:p w:rsidR="00000000" w:rsidDel="00000000" w:rsidP="00000000" w:rsidRDefault="00000000" w:rsidRPr="00000000" w14:paraId="0000005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Circulation Committee still needs to be organized, may get going next year</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DISCUSSION</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tl w:val="0"/>
        </w:rPr>
        <w:t xml:space="preserve">Campus Project Updates (Perrin)</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Music Bike Parking</w:t>
      </w:r>
    </w:p>
    <w:p w:rsidR="00000000" w:rsidDel="00000000" w:rsidP="00000000" w:rsidRDefault="00000000" w:rsidRPr="00000000" w14:paraId="00000057">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Enhanced dismount area by the road, there may be an island for cyclists to make a safer turn</w:t>
      </w:r>
    </w:p>
    <w:p w:rsidR="00000000" w:rsidDel="00000000" w:rsidP="00000000" w:rsidRDefault="00000000" w:rsidRPr="00000000" w14:paraId="00000058">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The music building deans wanted a buffer so removed a couple of rows for aesthetics near the plaza area</w:t>
      </w:r>
    </w:p>
    <w:p w:rsidR="00000000" w:rsidDel="00000000" w:rsidP="00000000" w:rsidRDefault="00000000" w:rsidRPr="00000000" w14:paraId="00000059">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Removed pedestrian walkway which allowed 800 bike parking racks</w:t>
      </w:r>
    </w:p>
    <w:p w:rsidR="00000000" w:rsidDel="00000000" w:rsidP="00000000" w:rsidRDefault="00000000" w:rsidRPr="00000000" w14:paraId="0000005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All the existing trees (pine, coral) will remain</w:t>
      </w:r>
    </w:p>
    <w:p w:rsidR="00000000" w:rsidDel="00000000" w:rsidP="00000000" w:rsidRDefault="00000000" w:rsidRPr="00000000" w14:paraId="0000005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Plans will be sent to Jacky </w:t>
      </w:r>
    </w:p>
    <w:p w:rsidR="00000000" w:rsidDel="00000000" w:rsidP="00000000" w:rsidRDefault="00000000" w:rsidRPr="00000000" w14:paraId="0000005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Plans to build can be moved forward because there are no on site finals, graduation, etc</w:t>
      </w:r>
    </w:p>
    <w:p w:rsidR="00000000" w:rsidDel="00000000" w:rsidP="00000000" w:rsidRDefault="00000000" w:rsidRPr="00000000" w14:paraId="0000005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Exact bike count is not known, but could be around 910, maybe a little lower. The exact total must be confirmed once construction starts since there has been several minor changed</w:t>
      </w:r>
    </w:p>
    <w:p w:rsidR="00000000" w:rsidDel="00000000" w:rsidP="00000000" w:rsidRDefault="00000000" w:rsidRPr="00000000" w14:paraId="0000005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Massive boulders need to be removed</w:t>
      </w:r>
    </w:p>
    <w:p w:rsidR="00000000" w:rsidDel="00000000" w:rsidP="00000000" w:rsidRDefault="00000000" w:rsidRPr="00000000" w14:paraId="0000005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TIMELINE: Before Fall, maybe August</w:t>
      </w:r>
    </w:p>
    <w:p w:rsidR="00000000" w:rsidDel="00000000" w:rsidP="00000000" w:rsidRDefault="00000000" w:rsidRPr="00000000" w14:paraId="0000006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(PDF of map has been shared to drive)</w:t>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UCEN Road</w:t>
      </w:r>
    </w:p>
    <w:p w:rsidR="00000000" w:rsidDel="00000000" w:rsidP="00000000" w:rsidRDefault="00000000" w:rsidRPr="00000000" w14:paraId="0000006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There will be sharrows along UCEN road where the cars and the bikes can share the road and the cars must yield to bikes. Signs will be added to direct drivers to yield</w:t>
      </w:r>
    </w:p>
    <w:p w:rsidR="00000000" w:rsidDel="00000000" w:rsidP="00000000" w:rsidRDefault="00000000" w:rsidRPr="00000000" w14:paraId="00000063">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The curve where the walkway is will be striped</w:t>
      </w:r>
    </w:p>
    <w:p w:rsidR="00000000" w:rsidDel="00000000" w:rsidP="00000000" w:rsidRDefault="00000000" w:rsidRPr="00000000" w14:paraId="0000006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Delivery Trucks can no longer drop off stuff at psychology because the curbs will be painted red</w:t>
      </w:r>
    </w:p>
    <w:p w:rsidR="00000000" w:rsidDel="00000000" w:rsidP="00000000" w:rsidRDefault="00000000" w:rsidRPr="00000000" w14:paraId="00000065">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Remove the ballards (sticks coming out of the ground) to create access for delivery trucks and firetrucks</w:t>
      </w:r>
    </w:p>
    <w:p w:rsidR="00000000" w:rsidDel="00000000" w:rsidP="00000000" w:rsidRDefault="00000000" w:rsidRPr="00000000" w14:paraId="00000066">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Lot 3 will have one way of direction</w:t>
      </w:r>
    </w:p>
    <w:p w:rsidR="00000000" w:rsidDel="00000000" w:rsidP="00000000" w:rsidRDefault="00000000" w:rsidRPr="00000000" w14:paraId="00000067">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New signage on Channel Islands and Lagoon Road saying no outlet</w:t>
      </w:r>
    </w:p>
    <w:p w:rsidR="00000000" w:rsidDel="00000000" w:rsidP="00000000" w:rsidRDefault="00000000" w:rsidRPr="00000000" w14:paraId="00000068">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In the process of being funded, now the signatures can be electronic instead of in person which may speed it up</w:t>
      </w:r>
    </w:p>
    <w:p w:rsidR="00000000" w:rsidDel="00000000" w:rsidP="00000000" w:rsidRDefault="00000000" w:rsidRPr="00000000" w14:paraId="00000069">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TIMELINE: Before September (same timeline as before)</w:t>
      </w:r>
    </w:p>
    <w:p w:rsidR="00000000" w:rsidDel="00000000" w:rsidP="00000000" w:rsidRDefault="00000000" w:rsidRPr="00000000" w14:paraId="0000006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479 and SASB</w:t>
      </w:r>
    </w:p>
    <w:p w:rsidR="00000000" w:rsidDel="00000000" w:rsidP="00000000" w:rsidRDefault="00000000" w:rsidRPr="00000000" w14:paraId="0000006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Project sent out to Ron Yamani (works in fiscal services),  he says there is not enough money for those two projects (notified on Friday)</w:t>
      </w:r>
    </w:p>
    <w:p w:rsidR="00000000" w:rsidDel="00000000" w:rsidP="00000000" w:rsidRDefault="00000000" w:rsidRPr="00000000" w14:paraId="0000006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Budget is state dollars that are allocated for Bike Paths (can not use our budget which goes to new and expanding projects)</w:t>
      </w:r>
    </w:p>
    <w:p w:rsidR="00000000" w:rsidDel="00000000" w:rsidP="00000000" w:rsidRDefault="00000000" w:rsidRPr="00000000" w14:paraId="0000006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There is about 100k available but the cost estimate is higher</w:t>
      </w:r>
    </w:p>
    <w:p w:rsidR="00000000" w:rsidDel="00000000" w:rsidP="00000000" w:rsidRDefault="00000000" w:rsidRPr="00000000" w14:paraId="0000006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Numbers need to be reworked and resubmitted</w:t>
      </w:r>
    </w:p>
    <w:p w:rsidR="00000000" w:rsidDel="00000000" w:rsidP="00000000" w:rsidRDefault="00000000" w:rsidRPr="00000000" w14:paraId="0000006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After June 30th the new fiscal year it may be renewed because more money</w:t>
      </w:r>
    </w:p>
    <w:p w:rsidR="00000000" w:rsidDel="00000000" w:rsidP="00000000" w:rsidRDefault="00000000" w:rsidRPr="00000000" w14:paraId="0000007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Projects will be treated as separate projects because they are in separate areas</w:t>
      </w:r>
    </w:p>
    <w:p w:rsidR="00000000" w:rsidDel="00000000" w:rsidP="00000000" w:rsidRDefault="00000000" w:rsidRPr="00000000" w14:paraId="00000071">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One section needs a reroute</w:t>
      </w:r>
    </w:p>
    <w:p w:rsidR="00000000" w:rsidDel="00000000" w:rsidP="00000000" w:rsidRDefault="00000000" w:rsidRPr="00000000" w14:paraId="0000007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The designs are ready to go, if funding is figured out it would need only a month before construction can start</w:t>
      </w:r>
    </w:p>
    <w:p w:rsidR="00000000" w:rsidDel="00000000" w:rsidP="00000000" w:rsidRDefault="00000000" w:rsidRPr="00000000" w14:paraId="00000073">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TIMELINE: Hopefully before Fall but more susceptible to be delayed</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07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tl w:val="0"/>
        </w:rPr>
        <w:t xml:space="preserve">Discussion about plans for the rest of the quarter</w:t>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May want to still do recruiting, usually starts around week 5 but many are advertising now</w:t>
      </w:r>
    </w:p>
    <w:p w:rsidR="00000000" w:rsidDel="00000000" w:rsidP="00000000" w:rsidRDefault="00000000" w:rsidRPr="00000000" w14:paraId="0000007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Creating a google form to answer questions. Read over last years forms and get them up to date</w:t>
      </w:r>
    </w:p>
    <w:p w:rsidR="00000000" w:rsidDel="00000000" w:rsidP="00000000" w:rsidRDefault="00000000" w:rsidRPr="00000000" w14:paraId="0000007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Austin: The Office of the Internal Vice President is trying to send out something to help BCUs recruit. End of April/Early May there will be more recruitment</w:t>
      </w:r>
    </w:p>
    <w:p w:rsidR="00000000" w:rsidDel="00000000" w:rsidP="00000000" w:rsidRDefault="00000000" w:rsidRPr="00000000" w14:paraId="0000007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Send out recruitment stuff next week and make that a priority of next week's meeting</w:t>
      </w:r>
    </w:p>
    <w:p w:rsidR="00000000" w:rsidDel="00000000" w:rsidP="00000000" w:rsidRDefault="00000000" w:rsidRPr="00000000" w14:paraId="0000007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Project Coordinator and Admin are unfilled for next year</w:t>
      </w:r>
    </w:p>
    <w:p w:rsidR="00000000" w:rsidDel="00000000" w:rsidP="00000000" w:rsidRDefault="00000000" w:rsidRPr="00000000" w14:paraId="0000007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Austin will still be a person in bike committee next year</w:t>
      </w:r>
    </w:p>
    <w:p w:rsidR="00000000" w:rsidDel="00000000" w:rsidP="00000000" w:rsidRDefault="00000000" w:rsidRPr="00000000" w14:paraId="0000007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Let Jacky know before next week if you plan on staying in your position next academic year</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Meetings </w:t>
      </w:r>
    </w:p>
    <w:p w:rsidR="00000000" w:rsidDel="00000000" w:rsidP="00000000" w:rsidRDefault="00000000" w:rsidRPr="00000000" w14:paraId="0000007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Summertime we may want to do a once a month meeting or perhaps no meetings. Zoom format will work well for summertime if that is something we want to pursue. Up to the committee at a later time if we want to work summers</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Bike Committee Legal Code</w:t>
      </w:r>
    </w:p>
    <w:p w:rsidR="00000000" w:rsidDel="00000000" w:rsidP="00000000" w:rsidRDefault="00000000" w:rsidRPr="00000000" w14:paraId="0000008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Austin wants to go through and fix it because many topics are out of date. We need a meeting to go through Legal Code before week 7</w:t>
      </w:r>
    </w:p>
    <w:p w:rsidR="00000000" w:rsidDel="00000000" w:rsidP="00000000" w:rsidRDefault="00000000" w:rsidRPr="00000000" w14:paraId="0000008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Week 7 it must be on the agenda for Senate</w:t>
      </w:r>
    </w:p>
    <w:p w:rsidR="00000000" w:rsidDel="00000000" w:rsidP="00000000" w:rsidRDefault="00000000" w:rsidRPr="00000000" w14:paraId="0000008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Some things need to be removed and some things need to be changed</w:t>
      </w:r>
    </w:p>
    <w:p w:rsidR="00000000" w:rsidDel="00000000" w:rsidP="00000000" w:rsidRDefault="00000000" w:rsidRPr="00000000" w14:paraId="0000008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Austin has it (just the Bike Committee section)</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By next week’s meeting</w:t>
      </w:r>
    </w:p>
    <w:p w:rsidR="00000000" w:rsidDel="00000000" w:rsidP="00000000" w:rsidRDefault="00000000" w:rsidRPr="00000000" w14:paraId="0000008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Read recruitment forms and see what needs update</w:t>
      </w:r>
    </w:p>
    <w:p w:rsidR="00000000" w:rsidDel="00000000" w:rsidP="00000000" w:rsidRDefault="00000000" w:rsidRPr="00000000" w14:paraId="0000008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Read Legal Code </w:t>
      </w:r>
    </w:p>
    <w:p w:rsidR="00000000" w:rsidDel="00000000" w:rsidP="00000000" w:rsidRDefault="00000000" w:rsidRPr="00000000" w14:paraId="0000008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Let Jacky know if you want to stay with your position</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UPDATES</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1.   </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00"/>
          <w:sz w:val="22"/>
          <w:szCs w:val="22"/>
          <w:u w:val="none"/>
          <w:shd w:fill="auto" w:val="clear"/>
          <w:vertAlign w:val="baseline"/>
        </w:rPr>
      </w:pPr>
      <w:r w:rsidDel="00000000" w:rsidR="00000000" w:rsidRPr="00000000">
        <w:rPr>
          <w:rtl w:val="0"/>
        </w:rPr>
        <w:t xml:space="preserve">2.   </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0">
      <w:pPr>
        <w:numPr>
          <w:ilvl w:val="0"/>
          <w:numId w:val="5"/>
        </w:numPr>
        <w:spacing w:after="0" w:line="240" w:lineRule="auto"/>
        <w:ind w:left="360"/>
      </w:pPr>
      <w:r w:rsidDel="00000000" w:rsidR="00000000" w:rsidRPr="00000000">
        <w:rPr>
          <w:rtl w:val="0"/>
        </w:rPr>
      </w:r>
    </w:p>
    <w:p w:rsidR="00000000" w:rsidDel="00000000" w:rsidP="00000000" w:rsidRDefault="00000000" w:rsidRPr="00000000" w14:paraId="000000A1">
      <w:pPr>
        <w:shd w:fill="dbe5f1" w:val="clear"/>
        <w:spacing w:after="0" w:line="240" w:lineRule="auto"/>
        <w:ind w:left="360" w:firstLine="0"/>
        <w:rPr/>
      </w:pPr>
      <w:r w:rsidDel="00000000" w:rsidR="00000000" w:rsidRPr="00000000">
        <w:rPr>
          <w:i w:val="1"/>
          <w:rtl w:val="0"/>
        </w:rPr>
        <w:t xml:space="preserve">MOTION/SECOND: </w:t>
      </w:r>
      <w:r w:rsidDel="00000000" w:rsidR="00000000" w:rsidRPr="00000000">
        <w:rPr>
          <w:rtl w:val="0"/>
        </w:rPr>
      </w:r>
    </w:p>
    <w:p w:rsidR="00000000" w:rsidDel="00000000" w:rsidP="00000000" w:rsidRDefault="00000000" w:rsidRPr="00000000" w14:paraId="000000A2">
      <w:pPr>
        <w:shd w:fill="dbe5f1" w:val="clear"/>
        <w:spacing w:after="0" w:line="240" w:lineRule="auto"/>
        <w:ind w:left="360" w:firstLine="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0A3">
      <w:pPr>
        <w:shd w:fill="dbe5f1" w:val="clear"/>
        <w:spacing w:after="0" w:line="240" w:lineRule="auto"/>
        <w:ind w:left="360" w:firstLine="0"/>
        <w:rPr/>
      </w:pPr>
      <w:r w:rsidDel="00000000" w:rsidR="00000000" w:rsidRPr="00000000">
        <w:rPr>
          <w:i w:val="1"/>
          <w:rtl w:val="0"/>
        </w:rPr>
        <w:t xml:space="preserve">ACTION: </w:t>
      </w:r>
      <w:r w:rsidDel="00000000" w:rsidR="00000000" w:rsidRPr="00000000">
        <w:rPr>
          <w:rtl w:val="0"/>
        </w:rPr>
      </w:r>
    </w:p>
    <w:p w:rsidR="00000000" w:rsidDel="00000000" w:rsidP="00000000" w:rsidRDefault="00000000" w:rsidRPr="00000000" w14:paraId="000000A4">
      <w:pPr>
        <w:shd w:fill="dbe5f1" w:val="clear"/>
        <w:spacing w:after="0" w:line="240" w:lineRule="auto"/>
        <w:ind w:left="360" w:firstLine="0"/>
        <w:rPr/>
      </w:pPr>
      <w:r w:rsidDel="00000000" w:rsidR="00000000" w:rsidRPr="00000000">
        <w:rPr>
          <w:i w:val="1"/>
          <w:rtl w:val="0"/>
        </w:rPr>
        <w:t xml:space="preserve">Additional approval required: </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ADJOURNMENT AT</w:t>
      </w:r>
      <w:r w:rsidDel="00000000" w:rsidR="00000000" w:rsidRPr="00000000">
        <w:rPr>
          <w:b w:val="1"/>
          <w:rtl w:val="0"/>
        </w:rPr>
        <w:t xml:space="preserve"> 1:01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PM by </w:t>
      </w:r>
      <w:r w:rsidDel="00000000" w:rsidR="00000000" w:rsidRPr="00000000">
        <w:rPr>
          <w:b w:val="1"/>
          <w:rtl w:val="0"/>
        </w:rPr>
        <w:t xml:space="preserve">Sev Luke</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ab/>
        <w:t xml:space="preserve"> </w:t>
        <w:tab/>
        <w:t xml:space="preserve"> </w:t>
        <w:tab/>
        <w:t xml:space="preserve"> </w:t>
        <w:tab/>
        <w:tab/>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ab/>
        <w:tab/>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ab/>
        <w:tab/>
        <w:tab/>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ab/>
        <w:tab/>
        <w:tab/>
        <w:tab/>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ab/>
        <w:tab/>
        <w:tab/>
        <w:tab/>
        <w:tab/>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ab/>
        <w:tab/>
        <w:tab/>
        <w:tab/>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ab/>
        <w:tab/>
        <w:tab/>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ab/>
        <w:tab/>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ab/>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sectPr>
      <w:footerReference r:id="rId7" w:type="default"/>
      <w:pgSz w:h="15840" w:w="12240"/>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360" w:hanging="360"/>
      </w:pPr>
      <w:rPr>
        <w:b w:val="1"/>
        <w:u w:val="none"/>
        <w:vertAlign w:val="baseline"/>
      </w:rPr>
    </w:lvl>
    <w:lvl w:ilvl="1">
      <w:start w:val="1"/>
      <w:numFmt w:val="decimal"/>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u w:val="none"/>
        <w:vertAlign w:val="baseline"/>
      </w:rPr>
    </w:lvl>
    <w:lvl w:ilvl="1">
      <w:start w:val="1"/>
      <w:numFmt w:val="decimal"/>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