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219B" w14:textId="77777777" w:rsidR="00C80496" w:rsidRDefault="00C80496" w:rsidP="00C80496">
      <w:pPr>
        <w:pStyle w:val="Title"/>
        <w:tabs>
          <w:tab w:val="left" w:pos="3870"/>
        </w:tabs>
        <w:rPr>
          <w:sz w:val="24"/>
          <w:szCs w:val="24"/>
        </w:rPr>
      </w:pPr>
      <w:r>
        <w:rPr>
          <w:sz w:val="24"/>
          <w:szCs w:val="24"/>
        </w:rPr>
        <w:t>ASSOCIATED STUDENTS</w:t>
      </w:r>
    </w:p>
    <w:p w14:paraId="0E7F18CB" w14:textId="77777777" w:rsidR="00C80496" w:rsidRDefault="00C80496" w:rsidP="00C80496">
      <w:pPr>
        <w:jc w:val="center"/>
        <w:rPr>
          <w:rFonts w:ascii="Palatino" w:eastAsia="Palatino" w:hAnsi="Palatino" w:cs="Palatino"/>
          <w:b/>
          <w:bCs/>
          <w:i/>
          <w:iCs/>
          <w:sz w:val="20"/>
          <w:szCs w:val="20"/>
        </w:rPr>
      </w:pPr>
      <w:r>
        <w:rPr>
          <w:rFonts w:ascii="Palatino"/>
          <w:b/>
          <w:bCs/>
          <w:i/>
          <w:iCs/>
          <w:sz w:val="20"/>
          <w:szCs w:val="20"/>
        </w:rPr>
        <w:t>University of California, Santa Barbara</w:t>
      </w:r>
    </w:p>
    <w:p w14:paraId="3CE6E349" w14:textId="77777777" w:rsidR="00C80496" w:rsidRDefault="00C80496" w:rsidP="00C80496">
      <w:pPr>
        <w:jc w:val="center"/>
        <w:rPr>
          <w:rFonts w:ascii="Palatino" w:eastAsia="Palatino" w:hAnsi="Palatino" w:cs="Palatino"/>
          <w:b/>
          <w:bCs/>
          <w:i/>
          <w:iCs/>
          <w:sz w:val="20"/>
          <w:szCs w:val="20"/>
        </w:rPr>
      </w:pPr>
      <w:r>
        <w:rPr>
          <w:rFonts w:ascii="Palatino"/>
          <w:b/>
          <w:bCs/>
          <w:i/>
          <w:iCs/>
          <w:sz w:val="20"/>
          <w:szCs w:val="20"/>
        </w:rPr>
        <w:t>Senate Bill</w:t>
      </w:r>
    </w:p>
    <w:p w14:paraId="00AA4290" w14:textId="77777777" w:rsidR="00C80496" w:rsidRDefault="00C80496" w:rsidP="00C80496">
      <w:pPr>
        <w:jc w:val="center"/>
        <w:rPr>
          <w:rFonts w:ascii="Palatino" w:eastAsia="Palatino" w:hAnsi="Palatino" w:cs="Palatino"/>
          <w:b/>
          <w:bCs/>
          <w:sz w:val="20"/>
          <w:szCs w:val="20"/>
        </w:rPr>
      </w:pPr>
    </w:p>
    <w:p w14:paraId="1EC83607" w14:textId="7BE13B49" w:rsidR="00C80496" w:rsidRDefault="00C80496" w:rsidP="00C80496">
      <w:pPr>
        <w:tabs>
          <w:tab w:val="left" w:pos="992"/>
          <w:tab w:val="left" w:pos="1440"/>
          <w:tab w:val="left" w:pos="7640"/>
        </w:tabs>
        <w:rPr>
          <w:rFonts w:ascii="Palatino" w:eastAsia="Palatino" w:hAnsi="Palatino" w:cs="Palatino"/>
          <w:sz w:val="20"/>
          <w:szCs w:val="20"/>
          <w:u w:val="single"/>
        </w:rPr>
      </w:pPr>
      <w:r>
        <w:rPr>
          <w:rFonts w:ascii="Palatino"/>
          <w:b/>
          <w:bCs/>
          <w:sz w:val="20"/>
          <w:szCs w:val="20"/>
        </w:rPr>
        <w:t>Subject:</w:t>
      </w:r>
      <w:r>
        <w:rPr>
          <w:rFonts w:ascii="Palatino" w:eastAsia="Palatino" w:hAnsi="Palatino" w:cs="Palatino"/>
          <w:sz w:val="20"/>
          <w:szCs w:val="20"/>
          <w:u w:val="single"/>
        </w:rPr>
        <w:tab/>
      </w:r>
      <w:r w:rsidR="00C6786A">
        <w:rPr>
          <w:rFonts w:ascii="Palatino" w:eastAsia="Palatino" w:hAnsi="Palatino" w:cs="Palatino"/>
          <w:sz w:val="20"/>
          <w:szCs w:val="20"/>
          <w:u w:val="single"/>
        </w:rPr>
        <w:t>A Bill to Re-envision the Senate</w:t>
      </w:r>
      <w:r w:rsidR="004613E1">
        <w:rPr>
          <w:rFonts w:ascii="Palatino" w:eastAsia="Palatino" w:hAnsi="Palatino" w:cs="Palatino"/>
          <w:sz w:val="20"/>
          <w:szCs w:val="20"/>
          <w:u w:val="single"/>
        </w:rPr>
        <w:t xml:space="preserve"> Standing Committees </w:t>
      </w:r>
      <w:r w:rsidR="004613E1">
        <w:rPr>
          <w:rFonts w:ascii="Palatino" w:eastAsia="Palatino" w:hAnsi="Palatino" w:cs="Palatino"/>
          <w:sz w:val="20"/>
          <w:szCs w:val="20"/>
          <w:u w:val="single"/>
        </w:rPr>
        <w:tab/>
      </w:r>
      <w:r w:rsidR="004613E1">
        <w:rPr>
          <w:rFonts w:ascii="Palatino" w:eastAsia="Palatino" w:hAnsi="Palatino" w:cs="Palatino"/>
          <w:sz w:val="20"/>
          <w:szCs w:val="20"/>
          <w:u w:val="single"/>
        </w:rPr>
        <w:tab/>
        <w:t xml:space="preserve">     </w:t>
      </w:r>
      <w:r w:rsidR="004613E1">
        <w:rPr>
          <w:rFonts w:ascii="Palatino" w:eastAsia="Palatino" w:hAnsi="Palatino" w:cs="Palatino"/>
          <w:sz w:val="20"/>
          <w:szCs w:val="20"/>
          <w:u w:val="single"/>
        </w:rPr>
        <w:tab/>
      </w:r>
      <w:r w:rsidR="00C6786A">
        <w:rPr>
          <w:rFonts w:ascii="Palatino" w:eastAsia="Palatino" w:hAnsi="Palatino" w:cs="Palatino"/>
          <w:sz w:val="20"/>
          <w:szCs w:val="20"/>
          <w:u w:val="single"/>
        </w:rPr>
        <w:tab/>
      </w:r>
    </w:p>
    <w:p w14:paraId="01CD685D" w14:textId="255347FC" w:rsidR="00C80496" w:rsidRDefault="00C80496" w:rsidP="00C80496">
      <w:pPr>
        <w:tabs>
          <w:tab w:val="left" w:pos="4320"/>
          <w:tab w:val="left" w:pos="7640"/>
        </w:tabs>
        <w:rPr>
          <w:rFonts w:ascii="Palatino" w:eastAsia="Palatino" w:hAnsi="Palatino" w:cs="Palatino"/>
          <w:sz w:val="20"/>
          <w:szCs w:val="20"/>
          <w:u w:val="single"/>
        </w:rPr>
      </w:pPr>
      <w:r>
        <w:rPr>
          <w:rFonts w:ascii="Palatino"/>
          <w:b/>
          <w:bCs/>
          <w:sz w:val="20"/>
          <w:szCs w:val="20"/>
        </w:rPr>
        <w:t xml:space="preserve">Author: </w:t>
      </w:r>
      <w:r w:rsidR="00C6786A">
        <w:rPr>
          <w:rFonts w:ascii="Palatino"/>
          <w:sz w:val="20"/>
          <w:szCs w:val="20"/>
          <w:u w:val="single"/>
        </w:rPr>
        <w:t xml:space="preserve"> </w:t>
      </w:r>
      <w:r w:rsidR="002F0B63">
        <w:rPr>
          <w:rFonts w:ascii="Palatino"/>
          <w:sz w:val="20"/>
          <w:szCs w:val="20"/>
          <w:u w:val="single"/>
        </w:rPr>
        <w:t>Cassie Mancini</w:t>
      </w:r>
      <w:r>
        <w:rPr>
          <w:rFonts w:ascii="Palatino"/>
          <w:sz w:val="20"/>
          <w:szCs w:val="20"/>
          <w:u w:val="single"/>
        </w:rPr>
        <w:tab/>
      </w:r>
      <w:r>
        <w:rPr>
          <w:rFonts w:ascii="Palatino"/>
          <w:b/>
          <w:bCs/>
          <w:sz w:val="20"/>
          <w:szCs w:val="20"/>
        </w:rPr>
        <w:t xml:space="preserve">Second: </w:t>
      </w:r>
      <w:r>
        <w:rPr>
          <w:rFonts w:ascii="Palatino"/>
          <w:sz w:val="20"/>
          <w:szCs w:val="20"/>
          <w:u w:val="single"/>
        </w:rPr>
        <w:t xml:space="preserve"> </w:t>
      </w:r>
      <w:r>
        <w:rPr>
          <w:rFonts w:ascii="Palatino"/>
          <w:sz w:val="20"/>
          <w:szCs w:val="20"/>
          <w:u w:val="single"/>
        </w:rPr>
        <w:softHyphen/>
      </w:r>
      <w:r>
        <w:rPr>
          <w:rFonts w:ascii="Palatino"/>
          <w:sz w:val="20"/>
          <w:szCs w:val="20"/>
          <w:u w:val="single"/>
        </w:rPr>
        <w:softHyphen/>
      </w:r>
      <w:r>
        <w:rPr>
          <w:rFonts w:ascii="Palatino"/>
          <w:sz w:val="20"/>
          <w:szCs w:val="20"/>
          <w:u w:val="single"/>
        </w:rPr>
        <w:softHyphen/>
      </w:r>
      <w:r w:rsidR="002F0B63">
        <w:rPr>
          <w:rFonts w:ascii="Palatino"/>
          <w:sz w:val="20"/>
          <w:szCs w:val="20"/>
          <w:u w:val="single"/>
        </w:rPr>
        <w:t>Nikka Kurland</w:t>
      </w:r>
      <w:r w:rsidR="00C6786A">
        <w:rPr>
          <w:rFonts w:ascii="Palatino"/>
          <w:sz w:val="20"/>
          <w:szCs w:val="20"/>
          <w:u w:val="single"/>
        </w:rPr>
        <w:tab/>
      </w:r>
      <w:r w:rsidR="00C6786A">
        <w:rPr>
          <w:rFonts w:ascii="Palatino"/>
          <w:sz w:val="20"/>
          <w:szCs w:val="20"/>
          <w:u w:val="single"/>
        </w:rPr>
        <w:tab/>
      </w:r>
      <w:r w:rsidR="00C6786A">
        <w:rPr>
          <w:rFonts w:ascii="Palatino"/>
          <w:sz w:val="20"/>
          <w:szCs w:val="20"/>
          <w:u w:val="single"/>
        </w:rPr>
        <w:tab/>
      </w:r>
      <w:r w:rsidR="00C6786A">
        <w:rPr>
          <w:rFonts w:ascii="Palatino"/>
          <w:sz w:val="20"/>
          <w:szCs w:val="20"/>
          <w:u w:val="single"/>
        </w:rPr>
        <w:tab/>
      </w:r>
    </w:p>
    <w:p w14:paraId="40297125" w14:textId="1C854E17" w:rsidR="00C80496" w:rsidRDefault="00C80496" w:rsidP="00C80496">
      <w:pPr>
        <w:tabs>
          <w:tab w:val="left" w:pos="4320"/>
          <w:tab w:val="left" w:pos="7640"/>
        </w:tabs>
        <w:rPr>
          <w:rFonts w:ascii="Palatino" w:eastAsia="Palatino" w:hAnsi="Palatino" w:cs="Palatino"/>
          <w:sz w:val="20"/>
          <w:szCs w:val="20"/>
          <w:u w:val="single"/>
        </w:rPr>
      </w:pPr>
      <w:r>
        <w:rPr>
          <w:rFonts w:ascii="Palatino"/>
          <w:b/>
          <w:bCs/>
          <w:sz w:val="20"/>
          <w:szCs w:val="20"/>
        </w:rPr>
        <w:t>Number</w:t>
      </w:r>
      <w:r>
        <w:rPr>
          <w:rFonts w:ascii="Palatino"/>
          <w:sz w:val="20"/>
          <w:szCs w:val="20"/>
        </w:rPr>
        <w:t xml:space="preserve">:   </w:t>
      </w:r>
      <w:r>
        <w:rPr>
          <w:rFonts w:ascii="Palatino"/>
          <w:sz w:val="20"/>
          <w:szCs w:val="20"/>
          <w:u w:val="single"/>
        </w:rPr>
        <w:t xml:space="preserve">                                                                     __</w:t>
      </w:r>
      <w:r>
        <w:rPr>
          <w:rFonts w:ascii="Palatino"/>
          <w:sz w:val="20"/>
          <w:szCs w:val="20"/>
        </w:rPr>
        <w:t xml:space="preserve"> </w:t>
      </w:r>
      <w:r>
        <w:rPr>
          <w:rFonts w:ascii="Palatino"/>
          <w:b/>
          <w:bCs/>
          <w:sz w:val="20"/>
          <w:szCs w:val="20"/>
        </w:rPr>
        <w:t>FPP</w:t>
      </w:r>
      <w:r>
        <w:rPr>
          <w:rFonts w:ascii="Palatino"/>
          <w:sz w:val="20"/>
          <w:szCs w:val="20"/>
        </w:rPr>
        <w:t>:</w:t>
      </w:r>
      <w:r>
        <w:rPr>
          <w:rFonts w:ascii="Palatino"/>
          <w:sz w:val="20"/>
          <w:szCs w:val="20"/>
          <w:u w:val="single"/>
        </w:rPr>
        <w:t xml:space="preserve"> </w:t>
      </w:r>
      <w:r>
        <w:rPr>
          <w:rFonts w:ascii="Palatino"/>
          <w:sz w:val="20"/>
          <w:szCs w:val="20"/>
          <w:u w:val="single"/>
        </w:rPr>
        <w:tab/>
      </w:r>
      <w:r>
        <w:rPr>
          <w:rFonts w:ascii="Palatino"/>
          <w:sz w:val="20"/>
          <w:szCs w:val="20"/>
          <w:u w:val="single"/>
        </w:rPr>
        <w:tab/>
      </w:r>
      <w:r>
        <w:rPr>
          <w:rFonts w:ascii="Palatino"/>
          <w:sz w:val="20"/>
          <w:szCs w:val="20"/>
          <w:u w:val="single"/>
        </w:rPr>
        <w:tab/>
      </w:r>
      <w:r w:rsidR="00C6786A">
        <w:rPr>
          <w:rFonts w:ascii="Palatino"/>
          <w:sz w:val="20"/>
          <w:szCs w:val="20"/>
          <w:u w:val="single"/>
        </w:rPr>
        <w:tab/>
      </w:r>
    </w:p>
    <w:p w14:paraId="10E660DD" w14:textId="28583941" w:rsidR="00C80496" w:rsidRDefault="00C80496" w:rsidP="00C80496">
      <w:pPr>
        <w:tabs>
          <w:tab w:val="left" w:pos="4320"/>
          <w:tab w:val="left" w:pos="4860"/>
          <w:tab w:val="left" w:pos="6660"/>
          <w:tab w:val="left" w:pos="7640"/>
          <w:tab w:val="left" w:pos="8280"/>
        </w:tabs>
        <w:rPr>
          <w:rFonts w:ascii="Palatino" w:eastAsia="Palatino" w:hAnsi="Palatino" w:cs="Palatino"/>
          <w:sz w:val="20"/>
          <w:szCs w:val="20"/>
        </w:rPr>
      </w:pPr>
      <w:r>
        <w:rPr>
          <w:rFonts w:ascii="Palatino"/>
          <w:b/>
          <w:bCs/>
          <w:sz w:val="20"/>
          <w:szCs w:val="20"/>
        </w:rPr>
        <w:t xml:space="preserve">Bill Type: </w:t>
      </w:r>
      <w:r w:rsidR="00C6786A">
        <w:rPr>
          <w:rFonts w:ascii="Palatino"/>
          <w:sz w:val="20"/>
          <w:szCs w:val="20"/>
          <w:u w:val="single"/>
        </w:rPr>
        <w:t xml:space="preserve"> By-Laws</w:t>
      </w:r>
      <w:r>
        <w:rPr>
          <w:rFonts w:ascii="Palatino"/>
          <w:sz w:val="20"/>
          <w:szCs w:val="20"/>
          <w:u w:val="single"/>
        </w:rPr>
        <w:t xml:space="preserve">                                     </w:t>
      </w:r>
      <w:r w:rsidR="00C6786A">
        <w:rPr>
          <w:rFonts w:ascii="Palatino"/>
          <w:sz w:val="20"/>
          <w:szCs w:val="20"/>
          <w:u w:val="single"/>
        </w:rPr>
        <w:t xml:space="preserve">                     </w:t>
      </w:r>
      <w:r>
        <w:rPr>
          <w:rFonts w:ascii="Palatino"/>
          <w:b/>
          <w:bCs/>
          <w:sz w:val="20"/>
          <w:szCs w:val="20"/>
        </w:rPr>
        <w:t>Vote Required for Passage</w:t>
      </w:r>
      <w:r>
        <w:rPr>
          <w:rFonts w:ascii="Palatino"/>
          <w:sz w:val="20"/>
          <w:szCs w:val="20"/>
        </w:rPr>
        <w:t>:</w:t>
      </w:r>
      <w:r>
        <w:rPr>
          <w:rFonts w:ascii="Palatino"/>
          <w:sz w:val="20"/>
          <w:szCs w:val="20"/>
          <w:u w:val="single"/>
        </w:rPr>
        <w:t xml:space="preserve">   </w:t>
      </w:r>
      <w:r>
        <w:rPr>
          <w:rFonts w:ascii="Palatino"/>
          <w:sz w:val="20"/>
          <w:szCs w:val="20"/>
          <w:u w:val="single"/>
        </w:rPr>
        <w:tab/>
        <w:t xml:space="preserve">                   </w:t>
      </w:r>
      <w:r>
        <w:rPr>
          <w:rFonts w:ascii="Palatino"/>
          <w:sz w:val="20"/>
          <w:szCs w:val="20"/>
          <w:u w:val="single"/>
        </w:rPr>
        <w:tab/>
      </w:r>
      <w:r w:rsidR="00C6786A">
        <w:rPr>
          <w:rFonts w:ascii="Palatino"/>
          <w:sz w:val="20"/>
          <w:szCs w:val="20"/>
          <w:u w:val="single"/>
        </w:rPr>
        <w:tab/>
      </w:r>
      <w:r>
        <w:rPr>
          <w:rFonts w:ascii="Palatino"/>
          <w:sz w:val="20"/>
          <w:szCs w:val="20"/>
          <w:u w:val="single"/>
        </w:rPr>
        <w:t xml:space="preserve">          </w:t>
      </w:r>
    </w:p>
    <w:p w14:paraId="711ECADC" w14:textId="77777777" w:rsidR="00C80496" w:rsidRDefault="00C80496" w:rsidP="00C80496">
      <w:pPr>
        <w:tabs>
          <w:tab w:val="left" w:pos="4320"/>
          <w:tab w:val="left" w:pos="4860"/>
          <w:tab w:val="left" w:pos="6660"/>
          <w:tab w:val="left" w:pos="7640"/>
          <w:tab w:val="left" w:pos="8280"/>
          <w:tab w:val="left" w:pos="8860"/>
        </w:tabs>
        <w:rPr>
          <w:rFonts w:ascii="Palatino" w:eastAsia="Palatino" w:hAnsi="Palatino" w:cs="Palatino"/>
          <w:sz w:val="20"/>
          <w:szCs w:val="20"/>
        </w:rPr>
      </w:pPr>
    </w:p>
    <w:p w14:paraId="45594C30" w14:textId="77777777" w:rsidR="00C80496" w:rsidRDefault="00C80496" w:rsidP="00C80496">
      <w:pPr>
        <w:tabs>
          <w:tab w:val="left" w:pos="4320"/>
          <w:tab w:val="left" w:pos="4860"/>
          <w:tab w:val="left" w:pos="6660"/>
          <w:tab w:val="left" w:pos="7640"/>
          <w:tab w:val="left" w:pos="8280"/>
        </w:tabs>
        <w:jc w:val="center"/>
        <w:rPr>
          <w:rFonts w:ascii="Palatino" w:eastAsia="Palatino" w:hAnsi="Palatino" w:cs="Palatino"/>
          <w:b/>
          <w:bCs/>
          <w:i/>
          <w:iCs/>
          <w:sz w:val="20"/>
          <w:szCs w:val="20"/>
        </w:rPr>
      </w:pPr>
      <w:r>
        <w:rPr>
          <w:rFonts w:ascii="Palatino"/>
          <w:b/>
          <w:bCs/>
          <w:i/>
          <w:iCs/>
          <w:sz w:val="20"/>
          <w:szCs w:val="20"/>
        </w:rPr>
        <w:t>COMMITTEE RECOMMENDATION</w:t>
      </w:r>
    </w:p>
    <w:p w14:paraId="0DCCA76E" w14:textId="77777777" w:rsidR="00C80496" w:rsidRDefault="00C80496" w:rsidP="00C80496">
      <w:pPr>
        <w:tabs>
          <w:tab w:val="left" w:pos="4320"/>
          <w:tab w:val="left" w:pos="4860"/>
          <w:tab w:val="left" w:pos="6660"/>
          <w:tab w:val="left" w:pos="7640"/>
          <w:tab w:val="left" w:pos="8280"/>
        </w:tabs>
        <w:jc w:val="center"/>
        <w:rPr>
          <w:rFonts w:ascii="Palatino" w:eastAsia="Palatino" w:hAnsi="Palatino" w:cs="Palatino"/>
          <w:sz w:val="20"/>
          <w:szCs w:val="20"/>
          <w:u w:val="single"/>
        </w:rPr>
      </w:pPr>
    </w:p>
    <w:p w14:paraId="7F3FE034" w14:textId="77777777" w:rsidR="00C80496" w:rsidRDefault="00C80496" w:rsidP="00C80496">
      <w:pPr>
        <w:tabs>
          <w:tab w:val="left" w:pos="3240"/>
          <w:tab w:val="left" w:pos="4320"/>
          <w:tab w:val="left" w:pos="4860"/>
          <w:tab w:val="left" w:pos="6660"/>
          <w:tab w:val="left" w:pos="7640"/>
          <w:tab w:val="left" w:pos="8280"/>
        </w:tabs>
        <w:rPr>
          <w:rFonts w:ascii="Palatino" w:eastAsia="Palatino" w:hAnsi="Palatino" w:cs="Palatino"/>
          <w:sz w:val="20"/>
          <w:szCs w:val="20"/>
        </w:rPr>
      </w:pPr>
      <w:r>
        <w:rPr>
          <w:rFonts w:ascii="Palatino"/>
          <w:sz w:val="20"/>
          <w:szCs w:val="20"/>
          <w:u w:val="single"/>
        </w:rPr>
        <w:t xml:space="preserve">                                               </w:t>
      </w:r>
      <w:r>
        <w:rPr>
          <w:rFonts w:ascii="Palatino"/>
          <w:sz w:val="20"/>
          <w:szCs w:val="20"/>
        </w:rPr>
        <w:t xml:space="preserve"> recommends to the A.S. Senate that the following action be taken:</w:t>
      </w:r>
    </w:p>
    <w:p w14:paraId="50892267" w14:textId="77777777" w:rsidR="00C80496" w:rsidRDefault="00C80496" w:rsidP="00C80496">
      <w:pPr>
        <w:tabs>
          <w:tab w:val="left" w:pos="1800"/>
          <w:tab w:val="left" w:pos="2240"/>
          <w:tab w:val="left" w:pos="4320"/>
          <w:tab w:val="left" w:pos="4860"/>
          <w:tab w:val="left" w:pos="5480"/>
          <w:tab w:val="left" w:pos="6660"/>
          <w:tab w:val="left" w:pos="7380"/>
          <w:tab w:val="left" w:pos="8280"/>
        </w:tabs>
        <w:spacing w:line="360" w:lineRule="atLeast"/>
        <w:rPr>
          <w:rFonts w:ascii="Palatino" w:eastAsia="Palatino" w:hAnsi="Palatino" w:cs="Palatino"/>
          <w:sz w:val="20"/>
          <w:szCs w:val="20"/>
          <w:u w:val="single"/>
        </w:rPr>
      </w:pPr>
      <w:r>
        <w:rPr>
          <w:rFonts w:ascii="Palatino"/>
          <w:sz w:val="20"/>
          <w:szCs w:val="20"/>
        </w:rPr>
        <w:t>Pass As Written:</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sz w:val="20"/>
          <w:szCs w:val="20"/>
        </w:rPr>
        <w:t>Pass With Amendments:</w:t>
      </w:r>
      <w:r>
        <w:rPr>
          <w:rFonts w:ascii="Palatino"/>
          <w:sz w:val="20"/>
          <w:szCs w:val="20"/>
          <w:u w:val="single"/>
        </w:rPr>
        <w:t xml:space="preserve">              </w:t>
      </w:r>
      <w:r>
        <w:rPr>
          <w:rFonts w:ascii="Palatino"/>
          <w:sz w:val="20"/>
          <w:szCs w:val="20"/>
          <w:u w:val="single"/>
        </w:rPr>
        <w:tab/>
      </w:r>
      <w:r>
        <w:rPr>
          <w:rFonts w:ascii="Palatino"/>
          <w:sz w:val="20"/>
          <w:szCs w:val="20"/>
        </w:rPr>
        <w:t>Do Not Pass:</w:t>
      </w:r>
      <w:r>
        <w:rPr>
          <w:rFonts w:ascii="Palatino"/>
          <w:sz w:val="20"/>
          <w:szCs w:val="20"/>
          <w:u w:val="single"/>
        </w:rPr>
        <w:t xml:space="preserve">                  </w:t>
      </w:r>
      <w:r>
        <w:rPr>
          <w:rFonts w:ascii="Palatino"/>
          <w:sz w:val="20"/>
          <w:szCs w:val="20"/>
          <w:u w:val="single"/>
        </w:rPr>
        <w:tab/>
        <w:t xml:space="preserve">         </w:t>
      </w:r>
      <w:r>
        <w:rPr>
          <w:rFonts w:ascii="Palatino"/>
          <w:sz w:val="20"/>
          <w:szCs w:val="20"/>
          <w:u w:val="single"/>
        </w:rPr>
        <w:tab/>
      </w:r>
    </w:p>
    <w:p w14:paraId="37F99878" w14:textId="77777777" w:rsidR="00C80496" w:rsidRDefault="00C80496" w:rsidP="00C80496">
      <w:pPr>
        <w:tabs>
          <w:tab w:val="left" w:pos="2240"/>
          <w:tab w:val="left" w:pos="4320"/>
          <w:tab w:val="left" w:pos="4860"/>
          <w:tab w:val="left" w:pos="5480"/>
          <w:tab w:val="left" w:pos="6660"/>
          <w:tab w:val="left" w:pos="7380"/>
          <w:tab w:val="left" w:pos="8280"/>
        </w:tabs>
        <w:spacing w:line="360" w:lineRule="atLeast"/>
        <w:rPr>
          <w:rFonts w:ascii="Palatino" w:eastAsia="Palatino" w:hAnsi="Palatino" w:cs="Palatino"/>
          <w:sz w:val="20"/>
          <w:szCs w:val="20"/>
          <w:u w:val="single"/>
        </w:rPr>
      </w:pPr>
      <w:r>
        <w:rPr>
          <w:rFonts w:ascii="Palatino"/>
          <w:sz w:val="20"/>
          <w:szCs w:val="20"/>
        </w:rPr>
        <w:t>Refer To Committee:</w:t>
      </w:r>
      <w:r>
        <w:rPr>
          <w:rFonts w:ascii="Palatino"/>
          <w:sz w:val="20"/>
          <w:szCs w:val="20"/>
          <w:u w:val="single"/>
        </w:rPr>
        <w:t xml:space="preserve">                     </w:t>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p>
    <w:p w14:paraId="7D5AFF45" w14:textId="77777777" w:rsidR="00C80496" w:rsidRDefault="00C80496" w:rsidP="00C80496">
      <w:pPr>
        <w:tabs>
          <w:tab w:val="left" w:pos="2240"/>
          <w:tab w:val="left" w:pos="3240"/>
          <w:tab w:val="left" w:pos="4680"/>
          <w:tab w:val="left" w:pos="6660"/>
          <w:tab w:val="left" w:pos="7380"/>
        </w:tabs>
        <w:spacing w:line="360" w:lineRule="atLeast"/>
        <w:rPr>
          <w:rFonts w:ascii="Palatino" w:eastAsia="Palatino" w:hAnsi="Palatino" w:cs="Palatino"/>
          <w:sz w:val="20"/>
          <w:szCs w:val="20"/>
          <w:u w:val="single"/>
        </w:rPr>
      </w:pPr>
      <w:r>
        <w:rPr>
          <w:rFonts w:ascii="Palatino"/>
          <w:sz w:val="20"/>
          <w:szCs w:val="20"/>
        </w:rPr>
        <w:t xml:space="preserve">Recommended by a Vote Of: </w:t>
      </w:r>
      <w:r>
        <w:rPr>
          <w:rFonts w:ascii="Palatino"/>
          <w:sz w:val="20"/>
          <w:szCs w:val="20"/>
          <w:u w:val="single"/>
        </w:rPr>
        <w:t xml:space="preserve">             </w:t>
      </w:r>
      <w:r>
        <w:rPr>
          <w:rFonts w:ascii="Palatino"/>
          <w:sz w:val="20"/>
          <w:szCs w:val="20"/>
          <w:u w:val="single"/>
        </w:rPr>
        <w:tab/>
      </w:r>
      <w:r>
        <w:rPr>
          <w:rFonts w:ascii="Palatino"/>
          <w:sz w:val="20"/>
          <w:szCs w:val="20"/>
        </w:rPr>
        <w:t>Chairperson's initials:</w:t>
      </w:r>
      <w:r>
        <w:rPr>
          <w:rFonts w:ascii="Palatino"/>
          <w:sz w:val="20"/>
          <w:szCs w:val="20"/>
          <w:u w:val="single"/>
        </w:rPr>
        <w:t xml:space="preserve">          </w:t>
      </w:r>
      <w:r>
        <w:rPr>
          <w:rFonts w:ascii="Palatino"/>
          <w:sz w:val="20"/>
          <w:szCs w:val="20"/>
          <w:u w:val="single"/>
        </w:rPr>
        <w:tab/>
      </w:r>
      <w:r>
        <w:rPr>
          <w:rFonts w:ascii="Palatino"/>
          <w:sz w:val="20"/>
          <w:szCs w:val="20"/>
          <w:u w:val="single"/>
        </w:rPr>
        <w:tab/>
      </w:r>
      <w:r>
        <w:rPr>
          <w:rFonts w:ascii="Palatino"/>
          <w:sz w:val="20"/>
          <w:szCs w:val="20"/>
          <w:u w:val="single"/>
        </w:rPr>
        <w:tab/>
      </w:r>
      <w:r>
        <w:rPr>
          <w:rFonts w:ascii="Palatino"/>
          <w:sz w:val="20"/>
          <w:szCs w:val="20"/>
          <w:u w:val="single"/>
        </w:rPr>
        <w:tab/>
      </w:r>
    </w:p>
    <w:p w14:paraId="26FFE571" w14:textId="77777777" w:rsidR="00C80496" w:rsidRDefault="00C80496" w:rsidP="00C80496">
      <w:pPr>
        <w:tabs>
          <w:tab w:val="left" w:pos="2240"/>
          <w:tab w:val="left" w:pos="3240"/>
          <w:tab w:val="left" w:pos="4680"/>
          <w:tab w:val="left" w:pos="6660"/>
          <w:tab w:val="left" w:pos="7380"/>
        </w:tabs>
        <w:spacing w:line="360" w:lineRule="atLeast"/>
        <w:rPr>
          <w:rFonts w:ascii="Palatino" w:eastAsia="Palatino" w:hAnsi="Palatino" w:cs="Palatino"/>
          <w:sz w:val="20"/>
          <w:szCs w:val="20"/>
          <w:u w:val="single"/>
        </w:rPr>
      </w:pPr>
    </w:p>
    <w:p w14:paraId="4211DEC4" w14:textId="77777777" w:rsidR="00C80496" w:rsidRDefault="00C80496" w:rsidP="00C80496">
      <w:pPr>
        <w:jc w:val="center"/>
        <w:rPr>
          <w:rFonts w:ascii="Palatino" w:eastAsia="Palatino" w:hAnsi="Palatino" w:cs="Palatino"/>
          <w:b/>
          <w:bCs/>
          <w:i/>
          <w:iCs/>
          <w:sz w:val="20"/>
          <w:szCs w:val="20"/>
        </w:rPr>
      </w:pPr>
      <w:r>
        <w:rPr>
          <w:rFonts w:ascii="Palatino"/>
          <w:b/>
          <w:bCs/>
          <w:i/>
          <w:iCs/>
          <w:sz w:val="20"/>
          <w:szCs w:val="20"/>
        </w:rPr>
        <w:t>CONSTITUTION ANS BY-LAWS RECOMMENDATION</w:t>
      </w:r>
    </w:p>
    <w:p w14:paraId="429BE051" w14:textId="77777777" w:rsidR="00C80496" w:rsidRDefault="00C80496" w:rsidP="00C80496">
      <w:pPr>
        <w:jc w:val="center"/>
        <w:rPr>
          <w:rFonts w:ascii="Palatino" w:eastAsia="Palatino" w:hAnsi="Palatino" w:cs="Palatino"/>
          <w:b/>
          <w:bCs/>
          <w:sz w:val="20"/>
          <w:szCs w:val="20"/>
        </w:rPr>
      </w:pPr>
    </w:p>
    <w:p w14:paraId="70F95877" w14:textId="77777777" w:rsidR="00C80496" w:rsidRDefault="00C80496" w:rsidP="00C80496">
      <w:pPr>
        <w:spacing w:line="360" w:lineRule="auto"/>
        <w:rPr>
          <w:rFonts w:ascii="Palatino" w:eastAsia="Palatino" w:hAnsi="Palatino" w:cs="Palatino"/>
          <w:sz w:val="20"/>
          <w:szCs w:val="20"/>
        </w:rPr>
      </w:pPr>
      <w:r>
        <w:rPr>
          <w:rFonts w:ascii="Palatino"/>
          <w:sz w:val="20"/>
          <w:szCs w:val="20"/>
        </w:rPr>
        <w:t>Grammatical Recommendations:</w:t>
      </w:r>
      <w:r>
        <w:rPr>
          <w:rFonts w:ascii="Palatino"/>
          <w:b/>
          <w:bCs/>
          <w:sz w:val="20"/>
          <w:szCs w:val="20"/>
          <w:u w:val="single"/>
        </w:rPr>
        <w:t>________________________________________________________________</w:t>
      </w:r>
    </w:p>
    <w:p w14:paraId="28C3D3A7" w14:textId="77777777" w:rsidR="00C80496" w:rsidRDefault="00C80496" w:rsidP="00C80496">
      <w:pPr>
        <w:spacing w:line="360" w:lineRule="auto"/>
        <w:rPr>
          <w:rFonts w:ascii="Palatino" w:eastAsia="Palatino" w:hAnsi="Palatino" w:cs="Palatino"/>
          <w:sz w:val="20"/>
          <w:szCs w:val="20"/>
        </w:rPr>
      </w:pPr>
      <w:r>
        <w:rPr>
          <w:rFonts w:ascii="Palatino"/>
          <w:sz w:val="20"/>
          <w:szCs w:val="20"/>
        </w:rPr>
        <w:t>Structural Recommendations:</w:t>
      </w:r>
      <w:r>
        <w:rPr>
          <w:rFonts w:ascii="Palatino"/>
          <w:b/>
          <w:bCs/>
          <w:sz w:val="20"/>
          <w:szCs w:val="20"/>
          <w:u w:val="single"/>
        </w:rPr>
        <w:t>___________________________________________________________________</w:t>
      </w:r>
    </w:p>
    <w:p w14:paraId="7B9B8269" w14:textId="77777777" w:rsidR="00C80496" w:rsidRDefault="00C80496" w:rsidP="00C80496">
      <w:pPr>
        <w:spacing w:line="360" w:lineRule="auto"/>
        <w:rPr>
          <w:rFonts w:ascii="Palatino" w:eastAsia="Palatino" w:hAnsi="Palatino" w:cs="Palatino"/>
          <w:sz w:val="20"/>
          <w:szCs w:val="20"/>
        </w:rPr>
      </w:pPr>
      <w:r>
        <w:rPr>
          <w:rFonts w:ascii="Palatino"/>
          <w:sz w:val="20"/>
          <w:szCs w:val="20"/>
        </w:rPr>
        <w:t>Legal Code Violations:</w:t>
      </w:r>
      <w:r>
        <w:rPr>
          <w:rFonts w:ascii="Palatino"/>
          <w:b/>
          <w:bCs/>
          <w:sz w:val="20"/>
          <w:szCs w:val="20"/>
          <w:u w:val="single"/>
        </w:rPr>
        <w:t>_________________________________________________________________________</w:t>
      </w:r>
    </w:p>
    <w:p w14:paraId="17E6E0B2" w14:textId="77777777" w:rsidR="00C80496" w:rsidRDefault="00C80496" w:rsidP="00C80496">
      <w:pPr>
        <w:spacing w:line="360" w:lineRule="auto"/>
        <w:rPr>
          <w:rFonts w:ascii="Palatino" w:eastAsia="Palatino" w:hAnsi="Palatino" w:cs="Palatino"/>
          <w:sz w:val="20"/>
          <w:szCs w:val="20"/>
        </w:rPr>
      </w:pPr>
      <w:r>
        <w:rPr>
          <w:rFonts w:ascii="Palatino"/>
          <w:sz w:val="20"/>
          <w:szCs w:val="20"/>
        </w:rPr>
        <w:t>Pass with Amendments:</w:t>
      </w:r>
      <w:r>
        <w:rPr>
          <w:rFonts w:ascii="Palatino"/>
          <w:b/>
          <w:bCs/>
          <w:sz w:val="20"/>
          <w:szCs w:val="20"/>
          <w:u w:val="single"/>
        </w:rPr>
        <w:t>__________________________</w:t>
      </w:r>
      <w:r>
        <w:rPr>
          <w:rFonts w:ascii="Palatino" w:eastAsia="Palatino" w:hAnsi="Palatino" w:cs="Palatino"/>
          <w:b/>
          <w:bCs/>
          <w:sz w:val="20"/>
          <w:szCs w:val="20"/>
          <w:u w:val="single"/>
        </w:rPr>
        <w:softHyphen/>
      </w:r>
      <w:r>
        <w:rPr>
          <w:rFonts w:ascii="Palatino" w:eastAsia="Palatino" w:hAnsi="Palatino" w:cs="Palatino"/>
          <w:b/>
          <w:bCs/>
          <w:sz w:val="20"/>
          <w:szCs w:val="20"/>
          <w:u w:val="single"/>
        </w:rPr>
        <w:softHyphen/>
      </w:r>
      <w:r>
        <w:rPr>
          <w:rFonts w:ascii="Palatino" w:eastAsia="Palatino" w:hAnsi="Palatino" w:cs="Palatino"/>
          <w:b/>
          <w:bCs/>
          <w:sz w:val="20"/>
          <w:szCs w:val="20"/>
          <w:u w:val="single"/>
        </w:rPr>
        <w:softHyphen/>
      </w:r>
      <w:r>
        <w:rPr>
          <w:rFonts w:ascii="Palatino" w:eastAsia="Palatino" w:hAnsi="Palatino" w:cs="Palatino"/>
          <w:b/>
          <w:bCs/>
          <w:sz w:val="20"/>
          <w:szCs w:val="20"/>
          <w:u w:val="single"/>
        </w:rPr>
        <w:softHyphen/>
      </w:r>
      <w:r>
        <w:rPr>
          <w:rFonts w:ascii="Palatino" w:eastAsia="Palatino" w:hAnsi="Palatino" w:cs="Palatino"/>
          <w:b/>
          <w:bCs/>
          <w:sz w:val="20"/>
          <w:szCs w:val="20"/>
          <w:u w:val="single"/>
        </w:rPr>
        <w:softHyphen/>
      </w:r>
      <w:r>
        <w:rPr>
          <w:rFonts w:ascii="Palatino"/>
          <w:b/>
          <w:bCs/>
          <w:sz w:val="20"/>
          <w:szCs w:val="20"/>
          <w:u w:val="single"/>
        </w:rPr>
        <w:softHyphen/>
        <w:t>______________________________________________</w:t>
      </w:r>
    </w:p>
    <w:p w14:paraId="0F46CB88" w14:textId="77777777" w:rsidR="00C80496" w:rsidRDefault="00C80496" w:rsidP="00C80496">
      <w:pPr>
        <w:rPr>
          <w:rFonts w:ascii="Palatino" w:eastAsia="Palatino" w:hAnsi="Palatino" w:cs="Palatino"/>
          <w:b/>
          <w:bCs/>
          <w:sz w:val="20"/>
          <w:szCs w:val="20"/>
          <w:u w:val="single"/>
        </w:rPr>
      </w:pPr>
      <w:r>
        <w:rPr>
          <w:rFonts w:ascii="Palatino"/>
          <w:sz w:val="20"/>
          <w:szCs w:val="20"/>
        </w:rPr>
        <w:t>Table</w:t>
      </w:r>
      <w:r>
        <w:rPr>
          <w:rFonts w:ascii="Palatino"/>
          <w:b/>
          <w:bCs/>
          <w:sz w:val="20"/>
          <w:szCs w:val="20"/>
          <w:u w:val="single"/>
        </w:rPr>
        <w:t>:________________________________________________________________________________________</w:t>
      </w:r>
    </w:p>
    <w:p w14:paraId="29FAE318" w14:textId="77777777" w:rsidR="00C80496" w:rsidRDefault="00C80496" w:rsidP="00C80496">
      <w:pPr>
        <w:rPr>
          <w:rFonts w:ascii="Palatino" w:eastAsia="Palatino" w:hAnsi="Palatino" w:cs="Palatino"/>
          <w:b/>
          <w:bCs/>
          <w:sz w:val="20"/>
          <w:szCs w:val="20"/>
          <w:u w:val="single"/>
        </w:rPr>
      </w:pPr>
    </w:p>
    <w:p w14:paraId="18E6DC86" w14:textId="77777777" w:rsidR="00C80496" w:rsidRDefault="00C80496" w:rsidP="00C80496">
      <w:pPr>
        <w:jc w:val="center"/>
        <w:rPr>
          <w:rFonts w:ascii="Palatino" w:eastAsia="Palatino" w:hAnsi="Palatino" w:cs="Palatino"/>
          <w:b/>
          <w:bCs/>
          <w:sz w:val="20"/>
          <w:szCs w:val="20"/>
          <w:u w:val="single"/>
        </w:rPr>
      </w:pPr>
      <w:r>
        <w:rPr>
          <w:rFonts w:ascii="Palatino"/>
          <w:b/>
          <w:bCs/>
          <w:i/>
          <w:iCs/>
          <w:sz w:val="20"/>
          <w:szCs w:val="20"/>
        </w:rPr>
        <w:t>STUDENT -SPONSORED LEGISLATION</w:t>
      </w:r>
    </w:p>
    <w:p w14:paraId="6BA6BB1F" w14:textId="77777777" w:rsidR="00C80496" w:rsidRDefault="00C80496" w:rsidP="00C80496">
      <w:pPr>
        <w:rPr>
          <w:rFonts w:ascii="Palatino" w:eastAsia="Palatino" w:hAnsi="Palatino" w:cs="Palatino"/>
          <w:sz w:val="20"/>
          <w:szCs w:val="20"/>
        </w:rPr>
      </w:pPr>
    </w:p>
    <w:p w14:paraId="7665882C" w14:textId="77777777" w:rsidR="00C80496" w:rsidRDefault="00C80496" w:rsidP="00C80496">
      <w:pPr>
        <w:tabs>
          <w:tab w:val="left" w:pos="5040"/>
        </w:tabs>
        <w:rPr>
          <w:rFonts w:ascii="Palatino" w:eastAsia="Palatino" w:hAnsi="Palatino" w:cs="Palatino"/>
          <w:sz w:val="20"/>
          <w:szCs w:val="20"/>
        </w:rPr>
      </w:pPr>
      <w:r>
        <w:rPr>
          <w:rFonts w:ascii="Palatino"/>
          <w:sz w:val="20"/>
          <w:szCs w:val="20"/>
        </w:rPr>
        <w:t xml:space="preserve">Student Sponsor:  </w:t>
      </w:r>
      <w:r>
        <w:rPr>
          <w:rFonts w:ascii="Palatino"/>
          <w:sz w:val="20"/>
          <w:szCs w:val="20"/>
          <w:u w:val="single"/>
        </w:rPr>
        <w:t xml:space="preserve">                                               </w:t>
      </w:r>
      <w:r>
        <w:rPr>
          <w:rFonts w:ascii="Palatino"/>
          <w:sz w:val="20"/>
          <w:szCs w:val="20"/>
        </w:rPr>
        <w:t xml:space="preserve"> Student Co-Sponsor: </w:t>
      </w:r>
      <w:r>
        <w:rPr>
          <w:rFonts w:ascii="Palatino"/>
          <w:sz w:val="20"/>
          <w:szCs w:val="20"/>
          <w:u w:val="single"/>
        </w:rPr>
        <w:t xml:space="preserve">                                                       </w:t>
      </w:r>
      <w:r>
        <w:rPr>
          <w:rFonts w:ascii="Palatino"/>
          <w:sz w:val="20"/>
          <w:szCs w:val="20"/>
          <w:u w:val="single"/>
        </w:rPr>
        <w:tab/>
      </w:r>
    </w:p>
    <w:p w14:paraId="30260030" w14:textId="77777777" w:rsidR="00C80496" w:rsidRDefault="00C80496" w:rsidP="00C80496">
      <w:pPr>
        <w:tabs>
          <w:tab w:val="left" w:pos="5760"/>
        </w:tabs>
        <w:rPr>
          <w:rFonts w:ascii="Palatino" w:eastAsia="Palatino" w:hAnsi="Palatino" w:cs="Palatino"/>
          <w:sz w:val="20"/>
          <w:szCs w:val="20"/>
        </w:rPr>
      </w:pPr>
    </w:p>
    <w:p w14:paraId="3CE2032F" w14:textId="77777777" w:rsidR="00C80496" w:rsidRDefault="00C80496" w:rsidP="00C80496">
      <w:pPr>
        <w:tabs>
          <w:tab w:val="left" w:pos="5760"/>
        </w:tabs>
        <w:rPr>
          <w:rFonts w:ascii="Palatino" w:eastAsia="Palatino" w:hAnsi="Palatino" w:cs="Palatino"/>
          <w:sz w:val="20"/>
          <w:szCs w:val="20"/>
        </w:rPr>
      </w:pPr>
      <w:r>
        <w:rPr>
          <w:rFonts w:ascii="Palatino"/>
          <w:sz w:val="20"/>
          <w:szCs w:val="20"/>
        </w:rPr>
        <w:t xml:space="preserve">The Student-Sponsored Bill Liaison </w:t>
      </w:r>
      <w:r>
        <w:rPr>
          <w:rFonts w:ascii="Palatino"/>
          <w:sz w:val="20"/>
          <w:szCs w:val="20"/>
          <w:u w:val="single"/>
        </w:rPr>
        <w:t xml:space="preserve">                                                        </w:t>
      </w:r>
      <w:r>
        <w:rPr>
          <w:rFonts w:ascii="Palatino"/>
          <w:sz w:val="20"/>
          <w:szCs w:val="20"/>
        </w:rPr>
        <w:t xml:space="preserve"> has insured that this Student-Sponsored Bill is correct in its form and adherence to the </w:t>
      </w:r>
      <w:r>
        <w:rPr>
          <w:rFonts w:ascii="Palatino"/>
          <w:i/>
          <w:iCs/>
          <w:sz w:val="20"/>
          <w:szCs w:val="20"/>
        </w:rPr>
        <w:t>ASUCSB Legal Code</w:t>
      </w:r>
      <w:r>
        <w:rPr>
          <w:rFonts w:ascii="Palatino"/>
          <w:sz w:val="20"/>
          <w:szCs w:val="20"/>
        </w:rPr>
        <w:t>.</w:t>
      </w:r>
    </w:p>
    <w:p w14:paraId="45A1026F" w14:textId="77777777" w:rsidR="00C80496" w:rsidRDefault="00C80496" w:rsidP="00C80496">
      <w:pPr>
        <w:spacing w:line="360" w:lineRule="atLeast"/>
        <w:rPr>
          <w:rFonts w:ascii="Palatino" w:eastAsia="Palatino" w:hAnsi="Palatino" w:cs="Palatino"/>
          <w:sz w:val="20"/>
          <w:szCs w:val="20"/>
          <w:u w:val="single"/>
        </w:rPr>
      </w:pPr>
      <w:r>
        <w:rPr>
          <w:rFonts w:ascii="Palatino"/>
          <w:sz w:val="20"/>
          <w:szCs w:val="20"/>
        </w:rPr>
        <w:t>Pass As Written:</w:t>
      </w:r>
      <w:r>
        <w:rPr>
          <w:rFonts w:ascii="Palatino" w:eastAsia="Palatino" w:hAnsi="Palatino" w:cs="Palatino"/>
          <w:sz w:val="20"/>
          <w:szCs w:val="20"/>
          <w:u w:val="single"/>
        </w:rPr>
        <w:tab/>
      </w:r>
      <w:r>
        <w:rPr>
          <w:rFonts w:ascii="Palatino" w:eastAsia="Palatino" w:hAnsi="Palatino" w:cs="Palatino"/>
          <w:sz w:val="20"/>
          <w:szCs w:val="20"/>
          <w:u w:val="single"/>
        </w:rPr>
        <w:tab/>
        <w:t xml:space="preserve">  </w:t>
      </w:r>
      <w:r>
        <w:rPr>
          <w:rFonts w:ascii="Palatino"/>
          <w:sz w:val="20"/>
          <w:szCs w:val="20"/>
        </w:rPr>
        <w:t>Pass With Amendments:</w:t>
      </w:r>
      <w:r>
        <w:rPr>
          <w:rFonts w:ascii="Palatino"/>
          <w:sz w:val="20"/>
          <w:szCs w:val="20"/>
          <w:u w:val="single"/>
        </w:rPr>
        <w:t xml:space="preserve">   </w:t>
      </w:r>
      <w:r>
        <w:rPr>
          <w:rFonts w:ascii="Palatino"/>
          <w:sz w:val="20"/>
          <w:szCs w:val="20"/>
          <w:u w:val="single"/>
        </w:rPr>
        <w:tab/>
        <w:t xml:space="preserve">   </w:t>
      </w:r>
      <w:r>
        <w:rPr>
          <w:rFonts w:ascii="Palatino"/>
          <w:sz w:val="20"/>
          <w:szCs w:val="20"/>
          <w:u w:val="single"/>
        </w:rPr>
        <w:tab/>
      </w:r>
      <w:r>
        <w:rPr>
          <w:rFonts w:ascii="Palatino"/>
          <w:sz w:val="20"/>
          <w:szCs w:val="20"/>
        </w:rPr>
        <w:t>Do Not Pass:</w:t>
      </w:r>
      <w:r>
        <w:rPr>
          <w:rFonts w:ascii="Palatino"/>
          <w:sz w:val="20"/>
          <w:szCs w:val="20"/>
          <w:u w:val="single"/>
        </w:rPr>
        <w:t xml:space="preserve">             </w:t>
      </w:r>
      <w:r>
        <w:rPr>
          <w:rFonts w:ascii="Palatino"/>
          <w:sz w:val="20"/>
          <w:szCs w:val="20"/>
          <w:u w:val="single"/>
        </w:rPr>
        <w:tab/>
        <w:t xml:space="preserve">          </w:t>
      </w:r>
      <w:r>
        <w:rPr>
          <w:rFonts w:ascii="Palatino"/>
          <w:sz w:val="20"/>
          <w:szCs w:val="20"/>
          <w:u w:val="single"/>
        </w:rPr>
        <w:tab/>
      </w:r>
    </w:p>
    <w:p w14:paraId="4CE7266E" w14:textId="77777777" w:rsidR="00C80496" w:rsidRDefault="00C80496" w:rsidP="00C80496">
      <w:pPr>
        <w:spacing w:line="360" w:lineRule="atLeast"/>
        <w:rPr>
          <w:rFonts w:ascii="Palatino" w:eastAsia="Palatino" w:hAnsi="Palatino" w:cs="Palatino"/>
          <w:sz w:val="20"/>
          <w:szCs w:val="20"/>
          <w:u w:val="single"/>
        </w:rPr>
      </w:pPr>
      <w:r>
        <w:rPr>
          <w:rFonts w:ascii="Palatino"/>
          <w:sz w:val="20"/>
          <w:szCs w:val="20"/>
        </w:rPr>
        <w:t>Refer To Ad-Hoc Committee:</w:t>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r>
        <w:rPr>
          <w:rFonts w:ascii="Palatino" w:eastAsia="Palatino" w:hAnsi="Palatino" w:cs="Palatino"/>
          <w:sz w:val="20"/>
          <w:szCs w:val="20"/>
          <w:u w:val="single"/>
        </w:rPr>
        <w:tab/>
      </w:r>
    </w:p>
    <w:p w14:paraId="5ABA1616" w14:textId="77777777" w:rsidR="00C80496" w:rsidRDefault="00C80496" w:rsidP="00C80496">
      <w:pPr>
        <w:tabs>
          <w:tab w:val="left" w:pos="2240"/>
          <w:tab w:val="left" w:pos="3240"/>
          <w:tab w:val="left" w:pos="4680"/>
          <w:tab w:val="left" w:pos="6660"/>
          <w:tab w:val="left" w:pos="7380"/>
        </w:tabs>
        <w:spacing w:line="360" w:lineRule="atLeast"/>
        <w:rPr>
          <w:rFonts w:ascii="Palatino" w:eastAsia="Palatino" w:hAnsi="Palatino" w:cs="Palatino"/>
          <w:sz w:val="20"/>
          <w:szCs w:val="20"/>
          <w:u w:val="single"/>
        </w:rPr>
      </w:pPr>
    </w:p>
    <w:p w14:paraId="2FEE38D0" w14:textId="77777777" w:rsidR="00C80496" w:rsidRDefault="00C80496" w:rsidP="00C80496">
      <w:pPr>
        <w:pStyle w:val="Heading5"/>
        <w:tabs>
          <w:tab w:val="clear" w:pos="9360"/>
          <w:tab w:val="clear" w:pos="10080"/>
          <w:tab w:val="left" w:pos="8860"/>
          <w:tab w:val="left" w:pos="8860"/>
        </w:tabs>
        <w:rPr>
          <w:rFonts w:ascii="Palatino" w:eastAsia="Palatino" w:hAnsi="Palatino" w:cs="Palatino"/>
          <w:i/>
          <w:iCs/>
          <w:caps/>
          <w:sz w:val="20"/>
          <w:szCs w:val="20"/>
        </w:rPr>
      </w:pPr>
      <w:r>
        <w:rPr>
          <w:rFonts w:ascii="Palatino"/>
          <w:i/>
          <w:iCs/>
          <w:caps/>
          <w:sz w:val="20"/>
          <w:szCs w:val="20"/>
        </w:rPr>
        <w:t>Fiscal Impact</w:t>
      </w:r>
    </w:p>
    <w:p w14:paraId="61064FD6" w14:textId="77777777" w:rsidR="00C80496" w:rsidRDefault="00C80496" w:rsidP="00C80496">
      <w:pPr>
        <w:rPr>
          <w:sz w:val="20"/>
          <w:szCs w:val="20"/>
        </w:rPr>
      </w:pPr>
    </w:p>
    <w:p w14:paraId="4A31C17F" w14:textId="77777777" w:rsidR="00C80496" w:rsidRDefault="00C80496" w:rsidP="00C80496">
      <w:pPr>
        <w:rPr>
          <w:sz w:val="20"/>
          <w:szCs w:val="20"/>
        </w:rPr>
      </w:pPr>
      <w:r>
        <w:rPr>
          <w:sz w:val="20"/>
          <w:szCs w:val="20"/>
        </w:rPr>
        <w:t xml:space="preserve">Amount: </w:t>
      </w:r>
      <w:r>
        <w:rPr>
          <w:sz w:val="20"/>
          <w:szCs w:val="20"/>
          <w:u w:val="single"/>
        </w:rPr>
        <w:t xml:space="preserve">    $</w:t>
      </w:r>
      <w:r>
        <w:rPr>
          <w:sz w:val="20"/>
          <w:szCs w:val="20"/>
          <w:u w:val="single"/>
        </w:rPr>
        <w:tab/>
      </w:r>
      <w:r>
        <w:rPr>
          <w:sz w:val="20"/>
          <w:szCs w:val="20"/>
          <w:u w:val="single"/>
        </w:rPr>
        <w:tab/>
      </w:r>
      <w:r>
        <w:rPr>
          <w:sz w:val="20"/>
          <w:szCs w:val="20"/>
          <w:u w:val="single"/>
        </w:rPr>
        <w:tab/>
        <w:t>0</w:t>
      </w:r>
      <w:r>
        <w:rPr>
          <w:sz w:val="20"/>
          <w:szCs w:val="20"/>
          <w:u w:val="single"/>
        </w:rPr>
        <w:tab/>
      </w:r>
      <w:r>
        <w:rPr>
          <w:sz w:val="20"/>
          <w:szCs w:val="20"/>
          <w:u w:val="single"/>
        </w:rPr>
        <w:tab/>
        <w:t xml:space="preserve">   </w:t>
      </w:r>
      <w:r>
        <w:rPr>
          <w:sz w:val="20"/>
          <w:szCs w:val="20"/>
        </w:rPr>
        <w:t xml:space="preserve"> Account: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1D90F88" w14:textId="77777777" w:rsidR="00C80496" w:rsidRDefault="00C80496" w:rsidP="00C80496">
      <w:pPr>
        <w:rPr>
          <w:sz w:val="20"/>
          <w:szCs w:val="20"/>
        </w:rPr>
      </w:pPr>
    </w:p>
    <w:p w14:paraId="2F35D1EA" w14:textId="77777777" w:rsidR="00C80496" w:rsidRDefault="00C80496" w:rsidP="00C80496">
      <w:pPr>
        <w:pStyle w:val="Heading5"/>
        <w:tabs>
          <w:tab w:val="clear" w:pos="9360"/>
          <w:tab w:val="clear" w:pos="10080"/>
          <w:tab w:val="left" w:pos="8860"/>
          <w:tab w:val="left" w:pos="8860"/>
        </w:tabs>
        <w:rPr>
          <w:sz w:val="20"/>
          <w:szCs w:val="20"/>
        </w:rPr>
      </w:pPr>
      <w:r>
        <w:rPr>
          <w:sz w:val="20"/>
          <w:szCs w:val="20"/>
        </w:rPr>
        <w:t>A Bill</w:t>
      </w:r>
    </w:p>
    <w:p w14:paraId="3EC2BB13" w14:textId="77777777" w:rsidR="00C80496" w:rsidRDefault="00C80496" w:rsidP="00C80496">
      <w:pPr>
        <w:jc w:val="center"/>
        <w:rPr>
          <w:sz w:val="20"/>
          <w:szCs w:val="20"/>
        </w:rPr>
      </w:pPr>
      <w:r>
        <w:rPr>
          <w:sz w:val="20"/>
          <w:szCs w:val="20"/>
        </w:rPr>
        <w:t xml:space="preserve">To Re-envision the Senate Standing Committees </w:t>
      </w:r>
    </w:p>
    <w:p w14:paraId="4F8FA32A" w14:textId="77777777" w:rsidR="00C80496" w:rsidRDefault="00C80496" w:rsidP="00C80496">
      <w:pPr>
        <w:jc w:val="center"/>
        <w:rPr>
          <w:sz w:val="20"/>
          <w:szCs w:val="20"/>
        </w:rPr>
      </w:pPr>
    </w:p>
    <w:p w14:paraId="5473653D" w14:textId="77777777" w:rsidR="00C80496" w:rsidRDefault="00C80496" w:rsidP="00C80496">
      <w:pPr>
        <w:jc w:val="center"/>
        <w:rPr>
          <w:sz w:val="20"/>
          <w:szCs w:val="20"/>
        </w:rPr>
      </w:pPr>
    </w:p>
    <w:p w14:paraId="109BC82B" w14:textId="12A4852A" w:rsidR="00C80496" w:rsidRPr="00C6786A" w:rsidRDefault="00C80496" w:rsidP="00C6786A">
      <w:pPr>
        <w:rPr>
          <w:sz w:val="20"/>
          <w:szCs w:val="20"/>
        </w:rPr>
      </w:pPr>
      <w:r>
        <w:rPr>
          <w:b/>
          <w:bCs/>
          <w:sz w:val="20"/>
          <w:szCs w:val="20"/>
        </w:rPr>
        <w:t xml:space="preserve">Whereas: </w:t>
      </w:r>
      <w:r>
        <w:rPr>
          <w:sz w:val="20"/>
          <w:szCs w:val="20"/>
        </w:rPr>
        <w:t xml:space="preserve">There has been significant overlap in the duties of CBL and the other </w:t>
      </w:r>
      <w:r w:rsidR="004613E1">
        <w:rPr>
          <w:sz w:val="20"/>
          <w:szCs w:val="20"/>
        </w:rPr>
        <w:t>committees</w:t>
      </w:r>
      <w:r w:rsidR="00C6786A">
        <w:rPr>
          <w:sz w:val="20"/>
          <w:szCs w:val="20"/>
        </w:rPr>
        <w:t xml:space="preserve">; and, </w:t>
      </w:r>
    </w:p>
    <w:p w14:paraId="435AC8D3" w14:textId="77777777" w:rsidR="00C80496" w:rsidRDefault="00C80496" w:rsidP="00C80496">
      <w:pPr>
        <w:rPr>
          <w:sz w:val="20"/>
          <w:szCs w:val="20"/>
        </w:rPr>
      </w:pPr>
    </w:p>
    <w:p w14:paraId="0CD73121" w14:textId="429E5109" w:rsidR="00C80496" w:rsidRDefault="00C80496" w:rsidP="00C80496">
      <w:pPr>
        <w:rPr>
          <w:sz w:val="20"/>
          <w:szCs w:val="20"/>
        </w:rPr>
      </w:pPr>
      <w:r>
        <w:rPr>
          <w:b/>
          <w:bCs/>
          <w:sz w:val="20"/>
          <w:szCs w:val="20"/>
        </w:rPr>
        <w:t>Whereas:</w:t>
      </w:r>
      <w:r>
        <w:rPr>
          <w:sz w:val="20"/>
          <w:szCs w:val="20"/>
        </w:rPr>
        <w:t xml:space="preserve"> All Senators should be knowledgeable on what is or is not constitutional</w:t>
      </w:r>
      <w:r w:rsidR="00C6786A">
        <w:rPr>
          <w:sz w:val="20"/>
          <w:szCs w:val="20"/>
        </w:rPr>
        <w:t xml:space="preserve"> regarding a bill or resolution; and,</w:t>
      </w:r>
      <w:r w:rsidR="0094568E">
        <w:rPr>
          <w:sz w:val="20"/>
          <w:szCs w:val="20"/>
        </w:rPr>
        <w:t xml:space="preserve"> </w:t>
      </w:r>
    </w:p>
    <w:p w14:paraId="12CBE989" w14:textId="77777777" w:rsidR="00C80496" w:rsidRDefault="00C80496" w:rsidP="00C80496">
      <w:pPr>
        <w:rPr>
          <w:sz w:val="20"/>
          <w:szCs w:val="20"/>
        </w:rPr>
      </w:pPr>
    </w:p>
    <w:p w14:paraId="3CB036D7" w14:textId="3A483B2D" w:rsidR="00C80496" w:rsidRPr="00C6786A" w:rsidRDefault="00C80496" w:rsidP="00C80496">
      <w:pPr>
        <w:rPr>
          <w:bCs/>
          <w:sz w:val="20"/>
          <w:szCs w:val="20"/>
        </w:rPr>
      </w:pPr>
      <w:r>
        <w:rPr>
          <w:b/>
          <w:bCs/>
          <w:sz w:val="20"/>
          <w:szCs w:val="20"/>
        </w:rPr>
        <w:t>Whereas:</w:t>
      </w:r>
      <w:r w:rsidR="00C6786A">
        <w:rPr>
          <w:b/>
          <w:bCs/>
          <w:sz w:val="20"/>
          <w:szCs w:val="20"/>
        </w:rPr>
        <w:t xml:space="preserve"> </w:t>
      </w:r>
      <w:r w:rsidR="00C6786A">
        <w:rPr>
          <w:bCs/>
          <w:sz w:val="20"/>
          <w:szCs w:val="20"/>
        </w:rPr>
        <w:t xml:space="preserve">Larger Senate committees would enable greater input on legislation and alleviate problems with quorum. </w:t>
      </w:r>
    </w:p>
    <w:p w14:paraId="4F34AEAC" w14:textId="77777777" w:rsidR="00C80496" w:rsidRDefault="00C80496" w:rsidP="00C80496">
      <w:pPr>
        <w:rPr>
          <w:sz w:val="20"/>
          <w:szCs w:val="20"/>
        </w:rPr>
      </w:pPr>
    </w:p>
    <w:p w14:paraId="331DCAC9" w14:textId="3372B6B5" w:rsidR="00C80496" w:rsidRDefault="00C6786A" w:rsidP="00C80496">
      <w:pPr>
        <w:rPr>
          <w:b/>
          <w:bCs/>
          <w:sz w:val="20"/>
          <w:szCs w:val="20"/>
        </w:rPr>
      </w:pPr>
      <w:r>
        <w:rPr>
          <w:b/>
          <w:bCs/>
          <w:sz w:val="20"/>
          <w:szCs w:val="20"/>
        </w:rPr>
        <w:t>Therefore let it be enacted</w:t>
      </w:r>
      <w:r w:rsidR="00C80496">
        <w:rPr>
          <w:b/>
          <w:bCs/>
          <w:sz w:val="20"/>
          <w:szCs w:val="20"/>
        </w:rPr>
        <w:t xml:space="preserve"> by the Associated Students in the Senate assembled:</w:t>
      </w:r>
      <w:r w:rsidR="002A2A53">
        <w:rPr>
          <w:b/>
          <w:bCs/>
          <w:sz w:val="20"/>
          <w:szCs w:val="20"/>
        </w:rPr>
        <w:t xml:space="preserve"> </w:t>
      </w:r>
      <w:r w:rsidR="002A2A53" w:rsidRPr="004613E1">
        <w:rPr>
          <w:bCs/>
          <w:sz w:val="20"/>
          <w:szCs w:val="20"/>
        </w:rPr>
        <w:t xml:space="preserve">all mentions of </w:t>
      </w:r>
      <w:r w:rsidR="002A2A53" w:rsidRPr="004613E1">
        <w:rPr>
          <w:bCs/>
          <w:sz w:val="20"/>
          <w:szCs w:val="20"/>
        </w:rPr>
        <w:t>“</w:t>
      </w:r>
      <w:r w:rsidR="002A2A53" w:rsidRPr="004613E1">
        <w:rPr>
          <w:bCs/>
          <w:sz w:val="20"/>
          <w:szCs w:val="20"/>
        </w:rPr>
        <w:t>University Affairs Committee</w:t>
      </w:r>
      <w:r w:rsidR="002A2A53" w:rsidRPr="004613E1">
        <w:rPr>
          <w:bCs/>
          <w:sz w:val="20"/>
          <w:szCs w:val="20"/>
        </w:rPr>
        <w:t>”</w:t>
      </w:r>
      <w:r w:rsidR="002A2A53" w:rsidRPr="004613E1">
        <w:rPr>
          <w:bCs/>
          <w:sz w:val="20"/>
          <w:szCs w:val="20"/>
        </w:rPr>
        <w:t xml:space="preserve"> be changed to </w:t>
      </w:r>
      <w:r w:rsidR="002A2A53" w:rsidRPr="004613E1">
        <w:rPr>
          <w:bCs/>
          <w:sz w:val="20"/>
          <w:szCs w:val="20"/>
        </w:rPr>
        <w:t>“</w:t>
      </w:r>
      <w:r w:rsidR="002A2A53" w:rsidRPr="004613E1">
        <w:rPr>
          <w:bCs/>
          <w:sz w:val="20"/>
          <w:szCs w:val="20"/>
        </w:rPr>
        <w:t>Internal Affairs Committee</w:t>
      </w:r>
      <w:r w:rsidR="002A2A53" w:rsidRPr="004613E1">
        <w:rPr>
          <w:bCs/>
          <w:sz w:val="20"/>
          <w:szCs w:val="20"/>
        </w:rPr>
        <w:t>’</w:t>
      </w:r>
      <w:r>
        <w:rPr>
          <w:bCs/>
          <w:sz w:val="20"/>
          <w:szCs w:val="20"/>
        </w:rPr>
        <w:t xml:space="preserve"> in the ASUCSB Legal Code. </w:t>
      </w:r>
    </w:p>
    <w:p w14:paraId="1B19AF69" w14:textId="77777777" w:rsidR="002A2A53" w:rsidRDefault="002A2A53" w:rsidP="00C80496">
      <w:pPr>
        <w:rPr>
          <w:b/>
          <w:bCs/>
          <w:sz w:val="20"/>
          <w:szCs w:val="20"/>
        </w:rPr>
      </w:pPr>
    </w:p>
    <w:p w14:paraId="7DD72255" w14:textId="22C71A79" w:rsidR="002A2A53" w:rsidRDefault="00C6786A" w:rsidP="00C80496">
      <w:pPr>
        <w:rPr>
          <w:b/>
          <w:bCs/>
          <w:sz w:val="20"/>
          <w:szCs w:val="20"/>
        </w:rPr>
      </w:pPr>
      <w:r>
        <w:rPr>
          <w:b/>
          <w:bCs/>
          <w:sz w:val="20"/>
          <w:szCs w:val="20"/>
        </w:rPr>
        <w:lastRenderedPageBreak/>
        <w:t>Let it further be enacted</w:t>
      </w:r>
      <w:r w:rsidR="002A2A53">
        <w:rPr>
          <w:b/>
          <w:bCs/>
          <w:sz w:val="20"/>
          <w:szCs w:val="20"/>
        </w:rPr>
        <w:t xml:space="preserve"> by the Associated Students in the Senate assembled: </w:t>
      </w:r>
    </w:p>
    <w:p w14:paraId="18F953BE" w14:textId="77777777" w:rsidR="000B5537" w:rsidRDefault="000B5537" w:rsidP="00C80496"/>
    <w:p w14:paraId="300E67E2"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b/>
          <w:bCs/>
          <w:color w:val="auto"/>
          <w:sz w:val="26"/>
          <w:szCs w:val="26"/>
          <w:bdr w:val="none" w:sz="0" w:space="0" w:color="auto"/>
        </w:rPr>
        <w:t xml:space="preserve">LEGISLATIVE COMMITTEES </w:t>
      </w:r>
    </w:p>
    <w:p w14:paraId="33B403FF"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i/>
          <w:iCs/>
          <w:color w:val="auto"/>
          <w:sz w:val="26"/>
          <w:szCs w:val="26"/>
          <w:bdr w:val="none" w:sz="0" w:space="0" w:color="auto"/>
        </w:rPr>
        <w:t xml:space="preserve">SECTION 1. SENATE STANDING COMMITTEES </w:t>
      </w:r>
    </w:p>
    <w:p w14:paraId="1C0A1EA3"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A)  Senate Standing Committees shall be: </w:t>
      </w:r>
    </w:p>
    <w:p w14:paraId="4B461441"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ind w:left="14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Constitution and By Laws Committee </w:t>
      </w:r>
      <w:r w:rsidRPr="00C80496">
        <w:rPr>
          <w:rFonts w:eastAsiaTheme="minorEastAsia" w:hAnsi="Times" w:cs="Times"/>
          <w:strike/>
          <w:color w:val="auto"/>
          <w:bdr w:val="none" w:sz="0" w:space="0" w:color="auto"/>
        </w:rPr>
        <w:t> </w:t>
      </w:r>
    </w:p>
    <w:p w14:paraId="5A83CE90"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ind w:left="14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2)  Finance and Business Committee </w:t>
      </w:r>
      <w:r>
        <w:rPr>
          <w:rFonts w:eastAsiaTheme="minorEastAsia" w:hAnsi="Times" w:cs="Times"/>
          <w:color w:val="auto"/>
          <w:bdr w:val="none" w:sz="0" w:space="0" w:color="auto"/>
        </w:rPr>
        <w:t> </w:t>
      </w:r>
    </w:p>
    <w:p w14:paraId="0D98590F"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ind w:left="14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3)  </w:t>
      </w:r>
      <w:r w:rsidRPr="00C80496">
        <w:rPr>
          <w:rFonts w:ascii="Palatino" w:eastAsiaTheme="minorEastAsia" w:hAnsi="Palatino" w:cs="Palatino"/>
          <w:strike/>
          <w:color w:val="auto"/>
          <w:sz w:val="26"/>
          <w:szCs w:val="26"/>
          <w:bdr w:val="none" w:sz="0" w:space="0" w:color="auto"/>
        </w:rPr>
        <w:t>University</w:t>
      </w:r>
      <w:r>
        <w:rPr>
          <w:rFonts w:ascii="Palatino" w:eastAsiaTheme="minorEastAsia" w:hAnsi="Palatino" w:cs="Palatino"/>
          <w:color w:val="auto"/>
          <w:sz w:val="26"/>
          <w:szCs w:val="26"/>
          <w:bdr w:val="none" w:sz="0" w:space="0" w:color="auto"/>
        </w:rPr>
        <w:t xml:space="preserve"> </w:t>
      </w:r>
      <w:r>
        <w:rPr>
          <w:rFonts w:ascii="Palatino" w:eastAsiaTheme="minorEastAsia" w:hAnsi="Palatino" w:cs="Palatino"/>
          <w:i/>
          <w:color w:val="auto"/>
          <w:sz w:val="26"/>
          <w:szCs w:val="26"/>
          <w:bdr w:val="none" w:sz="0" w:space="0" w:color="auto"/>
        </w:rPr>
        <w:t>Internal</w:t>
      </w:r>
      <w:r>
        <w:rPr>
          <w:rFonts w:ascii="Palatino" w:eastAsiaTheme="minorEastAsia" w:hAnsi="Palatino" w:cs="Palatino"/>
          <w:color w:val="auto"/>
          <w:sz w:val="26"/>
          <w:szCs w:val="26"/>
          <w:bdr w:val="none" w:sz="0" w:space="0" w:color="auto"/>
        </w:rPr>
        <w:t xml:space="preserve"> Affairs Committee </w:t>
      </w:r>
      <w:r>
        <w:rPr>
          <w:rFonts w:eastAsiaTheme="minorEastAsia" w:hAnsi="Times" w:cs="Times"/>
          <w:color w:val="auto"/>
          <w:bdr w:val="none" w:sz="0" w:space="0" w:color="auto"/>
        </w:rPr>
        <w:t> </w:t>
      </w:r>
    </w:p>
    <w:p w14:paraId="289D59C2"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ind w:left="108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      4)  External Affairs Committee </w:t>
      </w:r>
      <w:r>
        <w:rPr>
          <w:rFonts w:eastAsiaTheme="minorEastAsia" w:hAnsi="Times" w:cs="Times"/>
          <w:color w:val="auto"/>
          <w:bdr w:val="none" w:sz="0" w:space="0" w:color="auto"/>
        </w:rPr>
        <w:t> </w:t>
      </w:r>
    </w:p>
    <w:p w14:paraId="378941FE"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B)  Senate Standing Committees are the primary bodies charged with reviewing all ASUCSB Senate legislation. </w:t>
      </w:r>
      <w:r>
        <w:rPr>
          <w:rFonts w:eastAsiaTheme="minorEastAsia" w:hAnsi="Times" w:cs="Times"/>
          <w:color w:val="auto"/>
          <w:bdr w:val="none" w:sz="0" w:space="0" w:color="auto"/>
        </w:rPr>
        <w:t> </w:t>
      </w:r>
    </w:p>
    <w:p w14:paraId="27B570EF"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C)  Senate Standing Committees shall also, from time to time, hear specialized reports regarding their purview. </w:t>
      </w:r>
      <w:r>
        <w:rPr>
          <w:rFonts w:eastAsiaTheme="minorEastAsia" w:hAnsi="Times" w:cs="Times"/>
          <w:color w:val="auto"/>
          <w:bdr w:val="none" w:sz="0" w:space="0" w:color="auto"/>
        </w:rPr>
        <w:t> </w:t>
      </w:r>
    </w:p>
    <w:p w14:paraId="76BA5B7C"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D)  Senate Standing Committees shall be empowered to investigate all matters falling under their purview and draft necessary legislation. </w:t>
      </w:r>
      <w:r>
        <w:rPr>
          <w:rFonts w:eastAsiaTheme="minorEastAsia" w:hAnsi="Times" w:cs="Times"/>
          <w:color w:val="auto"/>
          <w:bdr w:val="none" w:sz="0" w:space="0" w:color="auto"/>
        </w:rPr>
        <w:t> </w:t>
      </w:r>
    </w:p>
    <w:p w14:paraId="2F884A3A"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i/>
          <w:iCs/>
          <w:strike/>
          <w:color w:val="auto"/>
          <w:sz w:val="26"/>
          <w:szCs w:val="26"/>
          <w:bdr w:val="none" w:sz="0" w:space="0" w:color="auto"/>
        </w:rPr>
        <w:t xml:space="preserve">SECTION 11. SENATE CONSTITUTION AND BY LAWS COMMITTEE </w:t>
      </w:r>
    </w:p>
    <w:p w14:paraId="1A945B3B"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A) Charge of the Committee: </w:t>
      </w:r>
    </w:p>
    <w:p w14:paraId="487C96D6"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The Senate Constitution and By Laws Committee is responsible for recommending on all matters pertaining to the ASUCSB Legal Code. The Committee will study and review the code and make recommendations on needed legislation, as well as review and give recommendations regarding new legislation proposed by the Senate. It will also oversee all matters regarding procedure in regards to appointments, selection processes, and discussion rules for legislation. </w:t>
      </w:r>
    </w:p>
    <w:p w14:paraId="6EB3769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strike/>
          <w:color w:val="auto"/>
          <w:bdr w:val="none" w:sz="0" w:space="0" w:color="auto"/>
        </w:rPr>
      </w:pPr>
      <w:r w:rsidRPr="00C80496">
        <w:rPr>
          <w:rFonts w:eastAsiaTheme="minorEastAsia" w:hAnsi="Times" w:cs="Times"/>
          <w:strike/>
          <w:noProof/>
          <w:color w:val="auto"/>
          <w:bdr w:val="none" w:sz="0" w:space="0" w:color="auto"/>
        </w:rPr>
        <w:drawing>
          <wp:inline distT="0" distB="0" distL="0" distR="0" wp14:anchorId="6B709AB9" wp14:editId="59ECA9FC">
            <wp:extent cx="183769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sidRPr="00C80496">
        <w:rPr>
          <w:rFonts w:eastAsiaTheme="minorEastAsia" w:hAnsi="Times" w:cs="Times"/>
          <w:strike/>
          <w:color w:val="auto"/>
          <w:bdr w:val="none" w:sz="0" w:space="0" w:color="auto"/>
        </w:rPr>
        <w:t xml:space="preserve"> </w:t>
      </w:r>
      <w:r w:rsidRPr="00C80496">
        <w:rPr>
          <w:rFonts w:eastAsiaTheme="minorEastAsia" w:hAnsi="Times" w:cs="Times"/>
          <w:strike/>
          <w:noProof/>
          <w:color w:val="auto"/>
          <w:bdr w:val="none" w:sz="0" w:space="0" w:color="auto"/>
        </w:rPr>
        <w:drawing>
          <wp:inline distT="0" distB="0" distL="0" distR="0" wp14:anchorId="67420F46" wp14:editId="6C50CB64">
            <wp:extent cx="1158875"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8890"/>
                    </a:xfrm>
                    <a:prstGeom prst="rect">
                      <a:avLst/>
                    </a:prstGeom>
                    <a:noFill/>
                    <a:ln>
                      <a:noFill/>
                    </a:ln>
                  </pic:spPr>
                </pic:pic>
              </a:graphicData>
            </a:graphic>
          </wp:inline>
        </w:drawing>
      </w:r>
      <w:r w:rsidRPr="00C80496">
        <w:rPr>
          <w:rFonts w:eastAsiaTheme="minorEastAsia" w:hAnsi="Times" w:cs="Times"/>
          <w:strike/>
          <w:color w:val="auto"/>
          <w:bdr w:val="none" w:sz="0" w:space="0" w:color="auto"/>
        </w:rPr>
        <w:t xml:space="preserve"> </w:t>
      </w:r>
      <w:r w:rsidRPr="00C80496">
        <w:rPr>
          <w:rFonts w:eastAsiaTheme="minorEastAsia" w:hAnsi="Times" w:cs="Times"/>
          <w:strike/>
          <w:noProof/>
          <w:color w:val="auto"/>
          <w:bdr w:val="none" w:sz="0" w:space="0" w:color="auto"/>
        </w:rPr>
        <w:drawing>
          <wp:inline distT="0" distB="0" distL="0" distR="0" wp14:anchorId="7297A8CC" wp14:editId="3F33827C">
            <wp:extent cx="2851785"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85" cy="8890"/>
                    </a:xfrm>
                    <a:prstGeom prst="rect">
                      <a:avLst/>
                    </a:prstGeom>
                    <a:noFill/>
                    <a:ln>
                      <a:noFill/>
                    </a:ln>
                  </pic:spPr>
                </pic:pic>
              </a:graphicData>
            </a:graphic>
          </wp:inline>
        </w:drawing>
      </w:r>
      <w:r w:rsidRPr="00C80496">
        <w:rPr>
          <w:rFonts w:eastAsiaTheme="minorEastAsia" w:hAnsi="Times" w:cs="Times"/>
          <w:strike/>
          <w:color w:val="auto"/>
          <w:bdr w:val="none" w:sz="0" w:space="0" w:color="auto"/>
        </w:rPr>
        <w:t xml:space="preserve"> </w:t>
      </w:r>
      <w:r w:rsidRPr="00C80496">
        <w:rPr>
          <w:rFonts w:eastAsiaTheme="minorEastAsia" w:hAnsi="Times" w:cs="Times"/>
          <w:strike/>
          <w:noProof/>
          <w:color w:val="auto"/>
          <w:bdr w:val="none" w:sz="0" w:space="0" w:color="auto"/>
        </w:rPr>
        <w:drawing>
          <wp:inline distT="0" distB="0" distL="0" distR="0" wp14:anchorId="3621A9F0" wp14:editId="44811C53">
            <wp:extent cx="814705" cy="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8890"/>
                    </a:xfrm>
                    <a:prstGeom prst="rect">
                      <a:avLst/>
                    </a:prstGeom>
                    <a:noFill/>
                    <a:ln>
                      <a:noFill/>
                    </a:ln>
                  </pic:spPr>
                </pic:pic>
              </a:graphicData>
            </a:graphic>
          </wp:inline>
        </w:drawing>
      </w:r>
    </w:p>
    <w:p w14:paraId="75DA744C" w14:textId="1BCCB3E3" w:rsidR="00C80496" w:rsidRPr="00C80496" w:rsidRDefault="002A2A53"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Pr>
          <w:rFonts w:ascii="Palatino" w:eastAsiaTheme="minorEastAsia" w:hAnsi="Palatino" w:cs="Palatino"/>
          <w:strike/>
          <w:color w:val="auto"/>
          <w:sz w:val="26"/>
          <w:szCs w:val="26"/>
          <w:bdr w:val="none" w:sz="0" w:space="0" w:color="auto"/>
        </w:rPr>
        <w:t>B) V</w:t>
      </w:r>
      <w:r w:rsidR="00C80496" w:rsidRPr="00C80496">
        <w:rPr>
          <w:rFonts w:ascii="Palatino" w:eastAsiaTheme="minorEastAsia" w:hAnsi="Palatino" w:cs="Palatino"/>
          <w:strike/>
          <w:color w:val="auto"/>
          <w:sz w:val="26"/>
          <w:szCs w:val="26"/>
          <w:bdr w:val="none" w:sz="0" w:space="0" w:color="auto"/>
        </w:rPr>
        <w:t xml:space="preserve">oting </w:t>
      </w:r>
    </w:p>
    <w:p w14:paraId="58AC6CD6"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2) 3) 4) 5) </w:t>
      </w:r>
    </w:p>
    <w:p w14:paraId="69D836DD"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Membership (8 total): </w:t>
      </w:r>
    </w:p>
    <w:p w14:paraId="26BDB66C"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Chair (Senate First Pro-Tempore) Vice Chair (Senate Second Pro-Tempore) Four (4) Senators Two (2) Students At-Large A.S. Internal Vice President (only in the case of a tie) </w:t>
      </w:r>
    </w:p>
    <w:p w14:paraId="570C038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C) Non-voting Ex-Officio membership: </w:t>
      </w:r>
    </w:p>
    <w:p w14:paraId="02F152E1"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A.S. Committee on Committees Chair </w:t>
      </w:r>
      <w:r w:rsidRPr="00C80496">
        <w:rPr>
          <w:rFonts w:eastAsiaTheme="minorEastAsia" w:hAnsi="Times" w:cs="Times"/>
          <w:strike/>
          <w:color w:val="auto"/>
          <w:bdr w:val="none" w:sz="0" w:space="0" w:color="auto"/>
        </w:rPr>
        <w:t> </w:t>
      </w:r>
    </w:p>
    <w:p w14:paraId="7F05319D"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A.S. Attorney General </w:t>
      </w:r>
      <w:r w:rsidRPr="00C80496">
        <w:rPr>
          <w:rFonts w:eastAsiaTheme="minorEastAsia" w:hAnsi="Times" w:cs="Times"/>
          <w:strike/>
          <w:color w:val="auto"/>
          <w:bdr w:val="none" w:sz="0" w:space="0" w:color="auto"/>
        </w:rPr>
        <w:t> </w:t>
      </w:r>
    </w:p>
    <w:p w14:paraId="054D56D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3)  A.S. Executive Director </w:t>
      </w:r>
      <w:r w:rsidRPr="00C80496">
        <w:rPr>
          <w:rFonts w:eastAsiaTheme="minorEastAsia" w:hAnsi="Times" w:cs="Times"/>
          <w:strike/>
          <w:color w:val="auto"/>
          <w:bdr w:val="none" w:sz="0" w:space="0" w:color="auto"/>
        </w:rPr>
        <w:t> </w:t>
      </w:r>
    </w:p>
    <w:p w14:paraId="030A2C63"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4)  A.S. Assistant Director for Government Affairs </w:t>
      </w:r>
      <w:r w:rsidRPr="00C80496">
        <w:rPr>
          <w:rFonts w:eastAsiaTheme="minorEastAsia" w:hAnsi="Times" w:cs="Times"/>
          <w:strike/>
          <w:color w:val="auto"/>
          <w:bdr w:val="none" w:sz="0" w:space="0" w:color="auto"/>
        </w:rPr>
        <w:t> </w:t>
      </w:r>
    </w:p>
    <w:p w14:paraId="38558C1C"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5)  A.S. President </w:t>
      </w:r>
      <w:r w:rsidRPr="00C80496">
        <w:rPr>
          <w:rFonts w:eastAsiaTheme="minorEastAsia" w:hAnsi="Times" w:cs="Times"/>
          <w:strike/>
          <w:color w:val="auto"/>
          <w:bdr w:val="none" w:sz="0" w:space="0" w:color="auto"/>
        </w:rPr>
        <w:t> </w:t>
      </w:r>
    </w:p>
    <w:p w14:paraId="44ECE637"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6)  A.S. Solicitor General </w:t>
      </w:r>
      <w:r w:rsidRPr="00C80496">
        <w:rPr>
          <w:rFonts w:eastAsiaTheme="minorEastAsia" w:hAnsi="Times" w:cs="Times"/>
          <w:strike/>
          <w:color w:val="auto"/>
          <w:bdr w:val="none" w:sz="0" w:space="0" w:color="auto"/>
        </w:rPr>
        <w:t> </w:t>
      </w:r>
    </w:p>
    <w:p w14:paraId="4F48A6D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D)  Selection and Term of Office of the Members: </w:t>
      </w:r>
      <w:r w:rsidRPr="00C80496">
        <w:rPr>
          <w:rFonts w:eastAsiaTheme="minorEastAsia" w:hAnsi="Times" w:cs="Times"/>
          <w:strike/>
          <w:color w:val="auto"/>
          <w:bdr w:val="none" w:sz="0" w:space="0" w:color="auto"/>
        </w:rPr>
        <w:t> </w:t>
      </w:r>
      <w:r w:rsidRPr="00C80496">
        <w:rPr>
          <w:rFonts w:ascii="Palatino" w:eastAsiaTheme="minorEastAsia" w:hAnsi="Palatino" w:cs="Palatino"/>
          <w:strike/>
          <w:color w:val="auto"/>
          <w:sz w:val="26"/>
          <w:szCs w:val="26"/>
          <w:bdr w:val="none" w:sz="0" w:space="0" w:color="auto"/>
        </w:rPr>
        <w:t xml:space="preserve">1) The two (2) Students At-large members shall be recommended by Committee on Committees, nominated by the President and appointed by the Senate for a term of one (1) academic year. </w:t>
      </w:r>
      <w:r w:rsidRPr="00C80496">
        <w:rPr>
          <w:rFonts w:eastAsiaTheme="minorEastAsia" w:hAnsi="Times" w:cs="Times"/>
          <w:strike/>
          <w:color w:val="auto"/>
          <w:bdr w:val="none" w:sz="0" w:space="0" w:color="auto"/>
        </w:rPr>
        <w:t> </w:t>
      </w:r>
    </w:p>
    <w:p w14:paraId="31367927"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E)  Duties and Powers of the Committee: </w:t>
      </w:r>
      <w:r w:rsidRPr="00C80496">
        <w:rPr>
          <w:rFonts w:eastAsiaTheme="minorEastAsia" w:hAnsi="Times" w:cs="Times"/>
          <w:strike/>
          <w:color w:val="auto"/>
          <w:bdr w:val="none" w:sz="0" w:space="0" w:color="auto"/>
        </w:rPr>
        <w:t> </w:t>
      </w:r>
    </w:p>
    <w:p w14:paraId="11D2933B"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Study the ASUCSB Legal Code and make recommendations on needed legislation. </w:t>
      </w:r>
    </w:p>
    <w:p w14:paraId="5666EB8A"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strike/>
          <w:color w:val="auto"/>
          <w:bdr w:val="none" w:sz="0" w:space="0" w:color="auto"/>
        </w:rPr>
      </w:pPr>
      <w:r w:rsidRPr="00C80496">
        <w:rPr>
          <w:rFonts w:eastAsiaTheme="minorEastAsia" w:hAnsi="Times" w:cs="Times"/>
          <w:strike/>
          <w:noProof/>
          <w:color w:val="auto"/>
          <w:bdr w:val="none" w:sz="0" w:space="0" w:color="auto"/>
        </w:rPr>
        <w:drawing>
          <wp:inline distT="0" distB="0" distL="0" distR="0" wp14:anchorId="28288893" wp14:editId="360C42E0">
            <wp:extent cx="814705" cy="8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8890"/>
                    </a:xfrm>
                    <a:prstGeom prst="rect">
                      <a:avLst/>
                    </a:prstGeom>
                    <a:noFill/>
                    <a:ln>
                      <a:noFill/>
                    </a:ln>
                  </pic:spPr>
                </pic:pic>
              </a:graphicData>
            </a:graphic>
          </wp:inline>
        </w:drawing>
      </w:r>
    </w:p>
    <w:p w14:paraId="4566F44F"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-82- </w:t>
      </w:r>
    </w:p>
    <w:p w14:paraId="19B7591D"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Review any legislation that is proposed which deals with the ASUCSB Legal Code and present recommendations and/or amendments to the Senate. </w:t>
      </w:r>
      <w:r w:rsidRPr="00C80496">
        <w:rPr>
          <w:rFonts w:eastAsiaTheme="minorEastAsia" w:hAnsi="Times" w:cs="Times"/>
          <w:strike/>
          <w:color w:val="auto"/>
          <w:bdr w:val="none" w:sz="0" w:space="0" w:color="auto"/>
        </w:rPr>
        <w:t> </w:t>
      </w:r>
    </w:p>
    <w:p w14:paraId="29E25BEB"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3)  Shall hold at least one (1) regularly scheduled meeting per week, except during Dead week and Finals week. </w:t>
      </w:r>
      <w:r w:rsidRPr="00C80496">
        <w:rPr>
          <w:rFonts w:eastAsiaTheme="minorEastAsia" w:hAnsi="Times" w:cs="Times"/>
          <w:strike/>
          <w:color w:val="auto"/>
          <w:bdr w:val="none" w:sz="0" w:space="0" w:color="auto"/>
        </w:rPr>
        <w:t> </w:t>
      </w:r>
    </w:p>
    <w:p w14:paraId="6BED0A8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4)  If requested by the Senate, review appointments of the President. </w:t>
      </w:r>
      <w:r w:rsidRPr="00C80496">
        <w:rPr>
          <w:rFonts w:eastAsiaTheme="minorEastAsia" w:hAnsi="Times" w:cs="Times"/>
          <w:strike/>
          <w:color w:val="auto"/>
          <w:bdr w:val="none" w:sz="0" w:space="0" w:color="auto"/>
        </w:rPr>
        <w:t> </w:t>
      </w:r>
    </w:p>
    <w:p w14:paraId="7FBACEA9"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F) Duties and Responsibilities of the Committee Members: </w:t>
      </w:r>
    </w:p>
    <w:p w14:paraId="3C972AF2"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All members of the Committee shall attend and participate in all Constitutional and Procedural Review Committee meetings. </w:t>
      </w:r>
    </w:p>
    <w:p w14:paraId="0E576201"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Shall draft legislation deemed necessary by the Committee. </w:t>
      </w:r>
    </w:p>
    <w:p w14:paraId="49577CE8"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G)  Duties and Powers of the Chairperson: </w:t>
      </w:r>
    </w:p>
    <w:p w14:paraId="3C5FA121"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Shall chair all Constitution and By-Laws Committee meetings. </w:t>
      </w:r>
      <w:r w:rsidRPr="00C80496">
        <w:rPr>
          <w:rFonts w:eastAsiaTheme="minorEastAsia" w:hAnsi="Times" w:cs="Times"/>
          <w:strike/>
          <w:color w:val="auto"/>
          <w:bdr w:val="none" w:sz="0" w:space="0" w:color="auto"/>
        </w:rPr>
        <w:t> </w:t>
      </w:r>
    </w:p>
    <w:p w14:paraId="3BB54874"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Shall be responsible for making weekly reports to the Senate on the Committee’s actions. </w:t>
      </w:r>
      <w:r w:rsidRPr="00C80496">
        <w:rPr>
          <w:rFonts w:eastAsiaTheme="minorEastAsia" w:hAnsi="Times" w:cs="Times"/>
          <w:strike/>
          <w:color w:val="auto"/>
          <w:bdr w:val="none" w:sz="0" w:space="0" w:color="auto"/>
        </w:rPr>
        <w:t> </w:t>
      </w:r>
    </w:p>
    <w:p w14:paraId="34A95F56"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3)  Act as the legal defender in ASUCSB Legal Code cases when requested by the defending party . </w:t>
      </w:r>
      <w:r w:rsidRPr="00C80496">
        <w:rPr>
          <w:rFonts w:eastAsiaTheme="minorEastAsia" w:hAnsi="Times" w:cs="Times"/>
          <w:strike/>
          <w:color w:val="auto"/>
          <w:bdr w:val="none" w:sz="0" w:space="0" w:color="auto"/>
        </w:rPr>
        <w:t> </w:t>
      </w:r>
    </w:p>
    <w:p w14:paraId="60BB2DDF"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5)  Work with the Committee’s advisor to ensure that all Committee members have up to date copies of the ASUCSB Legal Code and all subordinate and/or necessary policies including but not limited to the financial policies and procedures and all BCC internal bylaws, policies and/or procedures. </w:t>
      </w:r>
      <w:r w:rsidRPr="00C80496">
        <w:rPr>
          <w:rFonts w:eastAsiaTheme="minorEastAsia" w:hAnsi="Times" w:cs="Times"/>
          <w:strike/>
          <w:color w:val="auto"/>
          <w:bdr w:val="none" w:sz="0" w:space="0" w:color="auto"/>
        </w:rPr>
        <w:t> </w:t>
      </w:r>
    </w:p>
    <w:p w14:paraId="07DBB6BB"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6)  Ensure that the appropriate parties are notified of the Committee’s recommendations. </w:t>
      </w:r>
      <w:r w:rsidRPr="00C80496">
        <w:rPr>
          <w:rFonts w:eastAsiaTheme="minorEastAsia" w:hAnsi="Times" w:cs="Times"/>
          <w:strike/>
          <w:color w:val="auto"/>
          <w:bdr w:val="none" w:sz="0" w:space="0" w:color="auto"/>
        </w:rPr>
        <w:t> </w:t>
      </w:r>
    </w:p>
    <w:p w14:paraId="12FDDAEF"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H)  Duties and Powers of the Vice Chairperson: </w:t>
      </w:r>
    </w:p>
    <w:p w14:paraId="2FC4C2BD"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Shall assume the responsibilities of the Chairperson in their absence. </w:t>
      </w:r>
      <w:r w:rsidRPr="00C80496">
        <w:rPr>
          <w:rFonts w:eastAsiaTheme="minorEastAsia" w:hAnsi="Times" w:cs="Times"/>
          <w:strike/>
          <w:color w:val="auto"/>
          <w:bdr w:val="none" w:sz="0" w:space="0" w:color="auto"/>
        </w:rPr>
        <w:t> </w:t>
      </w:r>
    </w:p>
    <w:p w14:paraId="2A6FA42E"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Shall take minutes at meetings and send out via e-mail to Administration, Executives, and the Senate. </w:t>
      </w:r>
      <w:r w:rsidRPr="00C80496">
        <w:rPr>
          <w:rFonts w:eastAsiaTheme="minorEastAsia" w:hAnsi="Times" w:cs="Times"/>
          <w:strike/>
          <w:color w:val="auto"/>
          <w:bdr w:val="none" w:sz="0" w:space="0" w:color="auto"/>
        </w:rPr>
        <w:t> </w:t>
      </w:r>
    </w:p>
    <w:p w14:paraId="17FA322F"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3)  Shall be responsible for making reports to the Senate upon the request of the Chair. </w:t>
      </w:r>
      <w:r w:rsidRPr="00C80496">
        <w:rPr>
          <w:rFonts w:eastAsiaTheme="minorEastAsia" w:hAnsi="Times" w:cs="Times"/>
          <w:strike/>
          <w:color w:val="auto"/>
          <w:bdr w:val="none" w:sz="0" w:space="0" w:color="auto"/>
        </w:rPr>
        <w:t> </w:t>
      </w:r>
    </w:p>
    <w:p w14:paraId="7463F4C3"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4)  Shall assist the Chair in their duties as the Legal Defender. </w:t>
      </w:r>
      <w:r w:rsidRPr="00C80496">
        <w:rPr>
          <w:rFonts w:eastAsiaTheme="minorEastAsia" w:hAnsi="Times" w:cs="Times"/>
          <w:strike/>
          <w:color w:val="auto"/>
          <w:bdr w:val="none" w:sz="0" w:space="0" w:color="auto"/>
        </w:rPr>
        <w:t> </w:t>
      </w:r>
    </w:p>
    <w:p w14:paraId="39B1C5D1"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5)  Be responsible for recording the Constitution and Bylaws Recommendations and Committee Recommendations on all bills. </w:t>
      </w:r>
      <w:r w:rsidRPr="00C80496">
        <w:rPr>
          <w:rFonts w:eastAsiaTheme="minorEastAsia" w:hAnsi="Times" w:cs="Times"/>
          <w:strike/>
          <w:color w:val="auto"/>
          <w:bdr w:val="none" w:sz="0" w:space="0" w:color="auto"/>
        </w:rPr>
        <w:t> </w:t>
      </w:r>
    </w:p>
    <w:p w14:paraId="73FEA8D5"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I)  Duties and Responsibilities of the Committee on Committees Chair: </w:t>
      </w:r>
    </w:p>
    <w:p w14:paraId="0B9FDF47"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1)  Forward all legislation regarding A.S. entities to the appropriate entities for Committee recommendation, when necessary. </w:t>
      </w:r>
      <w:r w:rsidRPr="00C80496">
        <w:rPr>
          <w:rFonts w:eastAsiaTheme="minorEastAsia" w:hAnsi="Times" w:cs="Times"/>
          <w:strike/>
          <w:color w:val="auto"/>
          <w:bdr w:val="none" w:sz="0" w:space="0" w:color="auto"/>
        </w:rPr>
        <w:t> </w:t>
      </w:r>
    </w:p>
    <w:p w14:paraId="0F456FDA"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2)  Ensure that the appropriate parties are notified of the Committee’s recommendations. </w:t>
      </w:r>
      <w:r w:rsidRPr="00C80496">
        <w:rPr>
          <w:rFonts w:eastAsiaTheme="minorEastAsia" w:hAnsi="Times" w:cs="Times"/>
          <w:strike/>
          <w:color w:val="auto"/>
          <w:bdr w:val="none" w:sz="0" w:space="0" w:color="auto"/>
        </w:rPr>
        <w:t> </w:t>
      </w:r>
    </w:p>
    <w:p w14:paraId="75E0B57D"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3)  Shall thoroughly examine and provide recommendations on any proposed changes to the membership and selection processes of A.S. entities enumerated in the ASUCSB Legal Code. </w:t>
      </w:r>
      <w:r w:rsidRPr="00C80496">
        <w:rPr>
          <w:rFonts w:eastAsiaTheme="minorEastAsia" w:hAnsi="Times" w:cs="Times"/>
          <w:strike/>
          <w:color w:val="auto"/>
          <w:bdr w:val="none" w:sz="0" w:space="0" w:color="auto"/>
        </w:rPr>
        <w:t> </w:t>
      </w:r>
    </w:p>
    <w:p w14:paraId="489F7E8F"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4)  Work with the Constitutional and Procedural Review Committee advisor to ensure that all officers of ASUCSB have the most recently updated versions of their section of the ASUCSB Legal Code after they have been approved by the Senate and signed by the President. </w:t>
      </w:r>
      <w:r w:rsidRPr="00C80496">
        <w:rPr>
          <w:rFonts w:eastAsiaTheme="minorEastAsia" w:hAnsi="Times" w:cs="Times"/>
          <w:strike/>
          <w:color w:val="auto"/>
          <w:bdr w:val="none" w:sz="0" w:space="0" w:color="auto"/>
        </w:rPr>
        <w:t> </w:t>
      </w:r>
    </w:p>
    <w:p w14:paraId="29C7216C"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strike/>
          <w:color w:val="auto"/>
          <w:bdr w:val="none" w:sz="0" w:space="0" w:color="auto"/>
        </w:rPr>
      </w:pPr>
      <w:r w:rsidRPr="00C80496">
        <w:rPr>
          <w:rFonts w:ascii="Palatino" w:eastAsiaTheme="minorEastAsia" w:hAnsi="Palatino" w:cs="Palatino"/>
          <w:strike/>
          <w:color w:val="auto"/>
          <w:sz w:val="26"/>
          <w:szCs w:val="26"/>
          <w:bdr w:val="none" w:sz="0" w:space="0" w:color="auto"/>
        </w:rPr>
        <w:t xml:space="preserve">J)  Duties and Responsibilities of the Students At-Large: -83- </w:t>
      </w:r>
      <w:r w:rsidRPr="00C80496">
        <w:rPr>
          <w:rFonts w:eastAsiaTheme="minorEastAsia" w:hAnsi="Times" w:cs="Times"/>
          <w:strike/>
          <w:color w:val="auto"/>
          <w:bdr w:val="none" w:sz="0" w:space="0" w:color="auto"/>
        </w:rPr>
        <w:t> </w:t>
      </w:r>
    </w:p>
    <w:p w14:paraId="5F6E65AB" w14:textId="1C977C16" w:rsidR="00C80496" w:rsidRPr="002A2A53" w:rsidRDefault="00C80496" w:rsidP="002A2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color w:val="auto"/>
          <w:bdr w:val="none" w:sz="0" w:space="0" w:color="auto"/>
        </w:rPr>
      </w:pPr>
      <w:r>
        <w:rPr>
          <w:rFonts w:eastAsiaTheme="minorEastAsia" w:hAnsi="Times" w:cs="Times"/>
          <w:noProof/>
          <w:color w:val="auto"/>
          <w:bdr w:val="none" w:sz="0" w:space="0" w:color="auto"/>
        </w:rPr>
        <w:drawing>
          <wp:inline distT="0" distB="0" distL="0" distR="0" wp14:anchorId="0F6E4C31" wp14:editId="156DABDA">
            <wp:extent cx="83312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20"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2B667894" wp14:editId="152C89F4">
            <wp:extent cx="814705" cy="8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68B5145A" wp14:editId="05DAC22D">
            <wp:extent cx="842010" cy="8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010"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3457E707" wp14:editId="2B46D79A">
            <wp:extent cx="597535" cy="8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57CA038A" wp14:editId="7BF6A1BE">
            <wp:extent cx="226060" cy="8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3FA7E358" wp14:editId="26C98169">
            <wp:extent cx="842010" cy="8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010"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p>
    <w:p w14:paraId="293F414A" w14:textId="7A80094B" w:rsidR="00C80496" w:rsidRPr="00C80496" w:rsidRDefault="002A2A53"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Pr>
          <w:rFonts w:ascii="Palatino" w:eastAsiaTheme="minorEastAsia" w:hAnsi="Palatino" w:cs="Palatino"/>
          <w:strike/>
          <w:color w:val="auto"/>
          <w:sz w:val="26"/>
          <w:szCs w:val="26"/>
          <w:bdr w:val="none" w:sz="0" w:space="0" w:color="auto"/>
        </w:rPr>
        <w:t xml:space="preserve">1) </w:t>
      </w:r>
      <w:r w:rsidR="00C80496" w:rsidRPr="00C80496">
        <w:rPr>
          <w:rFonts w:ascii="Palatino" w:eastAsiaTheme="minorEastAsia" w:hAnsi="Palatino" w:cs="Palatino"/>
          <w:strike/>
          <w:color w:val="auto"/>
          <w:sz w:val="26"/>
          <w:szCs w:val="26"/>
          <w:bdr w:val="none" w:sz="0" w:space="0" w:color="auto"/>
        </w:rPr>
        <w:t xml:space="preserve">Research the legality of bills that propose changes to the ASUCSB Legal Code at the direction of the chair, the Attorney General, or the Committee, reporting all possible conflicts to the chair and the Attorney General before the next regularly scheduled Senate meeting. </w:t>
      </w:r>
    </w:p>
    <w:p w14:paraId="7AB88A7F" w14:textId="1CF17005" w:rsidR="00C80496" w:rsidRPr="00C80496" w:rsidRDefault="002A2A53"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strike/>
          <w:color w:val="auto"/>
          <w:bdr w:val="none" w:sz="0" w:space="0" w:color="auto"/>
        </w:rPr>
      </w:pPr>
      <w:r>
        <w:rPr>
          <w:rFonts w:ascii="Palatino" w:eastAsiaTheme="minorEastAsia" w:hAnsi="Palatino" w:cs="Palatino"/>
          <w:strike/>
          <w:color w:val="auto"/>
          <w:sz w:val="26"/>
          <w:szCs w:val="26"/>
          <w:bdr w:val="none" w:sz="0" w:space="0" w:color="auto"/>
        </w:rPr>
        <w:t xml:space="preserve">2) </w:t>
      </w:r>
      <w:r w:rsidR="00C80496" w:rsidRPr="00C80496">
        <w:rPr>
          <w:rFonts w:ascii="Palatino" w:eastAsiaTheme="minorEastAsia" w:hAnsi="Palatino" w:cs="Palatino"/>
          <w:strike/>
          <w:color w:val="auto"/>
          <w:sz w:val="26"/>
          <w:szCs w:val="26"/>
          <w:bdr w:val="none" w:sz="0" w:space="0" w:color="auto"/>
        </w:rPr>
        <w:t xml:space="preserve">Hold at least one (1) regularly posted office hour per week. </w:t>
      </w:r>
    </w:p>
    <w:p w14:paraId="14A62971"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i/>
          <w:iCs/>
          <w:color w:val="auto"/>
          <w:sz w:val="26"/>
          <w:szCs w:val="26"/>
          <w:bdr w:val="none" w:sz="0" w:space="0" w:color="auto"/>
        </w:rPr>
        <w:t xml:space="preserve">SECTION 12: SENATE FINANCE AND BUSINESS COMMITTEE </w:t>
      </w:r>
    </w:p>
    <w:p w14:paraId="45909EE7"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color w:val="auto"/>
          <w:bdr w:val="none" w:sz="0" w:space="0" w:color="auto"/>
        </w:rPr>
      </w:pPr>
      <w:r>
        <w:rPr>
          <w:rFonts w:eastAsiaTheme="minorEastAsia" w:hAnsi="Times" w:cs="Times"/>
          <w:noProof/>
          <w:color w:val="auto"/>
          <w:bdr w:val="none" w:sz="0" w:space="0" w:color="auto"/>
        </w:rPr>
        <w:drawing>
          <wp:inline distT="0" distB="0" distL="0" distR="0" wp14:anchorId="1B7655D7" wp14:editId="25C7D187">
            <wp:extent cx="842010" cy="8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010" cy="889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7DBDF943" wp14:editId="7C107BA4">
            <wp:extent cx="2616200" cy="8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6200" cy="8890"/>
                    </a:xfrm>
                    <a:prstGeom prst="rect">
                      <a:avLst/>
                    </a:prstGeom>
                    <a:noFill/>
                    <a:ln>
                      <a:noFill/>
                    </a:ln>
                  </pic:spPr>
                </pic:pic>
              </a:graphicData>
            </a:graphic>
          </wp:inline>
        </w:drawing>
      </w:r>
    </w:p>
    <w:p w14:paraId="582CEF5D"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A)  Charge of the Committee: </w:t>
      </w:r>
      <w:r>
        <w:rPr>
          <w:rFonts w:eastAsiaTheme="minorEastAsia" w:hAnsi="Times" w:cs="Times"/>
          <w:color w:val="auto"/>
          <w:bdr w:val="none" w:sz="0" w:space="0" w:color="auto"/>
        </w:rPr>
        <w:t> </w:t>
      </w:r>
      <w:r>
        <w:rPr>
          <w:rFonts w:ascii="Palatino" w:eastAsiaTheme="minorEastAsia" w:hAnsi="Palatino" w:cs="Palatino"/>
          <w:color w:val="auto"/>
          <w:sz w:val="26"/>
          <w:szCs w:val="26"/>
          <w:bdr w:val="none" w:sz="0" w:space="0" w:color="auto"/>
        </w:rPr>
        <w:t xml:space="preserve">The Senate Finance and Business Committee is the financial arm of the A.S. Senate. It is responsible for all budget allocations of Associated Students monies and implementation (education and enforcement of A.S. Financial Policies and Procedures). In addition, Finance and Business Committee will be responsible for approving all travel and entertainment of all A.S. entities unless otherwise noted. Senate, via the approval of weekly budget bills must approve all motions made by this Standing Committee. This committee is also responsible for having oversight over the implementation of long term plans for ASUCSB Units. </w:t>
      </w:r>
      <w:r>
        <w:rPr>
          <w:rFonts w:eastAsiaTheme="minorEastAsia" w:hAnsi="Times" w:cs="Times"/>
          <w:color w:val="auto"/>
          <w:bdr w:val="none" w:sz="0" w:space="0" w:color="auto"/>
        </w:rPr>
        <w:t> </w:t>
      </w:r>
    </w:p>
    <w:p w14:paraId="4EE7AEC2" w14:textId="155F8A82" w:rsidR="00C80496" w:rsidRPr="006F2D7E"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i/>
          <w:color w:val="auto"/>
          <w:bdr w:val="none" w:sz="0" w:space="0" w:color="auto"/>
        </w:rPr>
      </w:pPr>
      <w:r>
        <w:rPr>
          <w:rFonts w:ascii="Palatino" w:eastAsiaTheme="minorEastAsia" w:hAnsi="Palatino" w:cs="Palatino"/>
          <w:color w:val="auto"/>
          <w:sz w:val="26"/>
          <w:szCs w:val="26"/>
          <w:bdr w:val="none" w:sz="0" w:space="0" w:color="auto"/>
        </w:rPr>
        <w:t xml:space="preserve">B)  Voting Membership: </w:t>
      </w:r>
      <w:r w:rsidR="006F2D7E">
        <w:rPr>
          <w:rFonts w:ascii="Palatino" w:eastAsiaTheme="minorEastAsia" w:hAnsi="Palatino" w:cs="Palatino"/>
          <w:i/>
          <w:color w:val="auto"/>
          <w:sz w:val="26"/>
          <w:szCs w:val="26"/>
          <w:bdr w:val="none" w:sz="0" w:space="0" w:color="auto"/>
        </w:rPr>
        <w:t>(19 total)</w:t>
      </w:r>
    </w:p>
    <w:p w14:paraId="29281880"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1)  Chair (1 Senator) </w:t>
      </w:r>
      <w:r>
        <w:rPr>
          <w:rFonts w:eastAsiaTheme="minorEastAsia" w:hAnsi="Times" w:cs="Times"/>
          <w:color w:val="auto"/>
          <w:bdr w:val="none" w:sz="0" w:space="0" w:color="auto"/>
        </w:rPr>
        <w:t> </w:t>
      </w:r>
    </w:p>
    <w:p w14:paraId="0240C00B"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2)  Vice-Chair (1 Senator) </w:t>
      </w:r>
      <w:r>
        <w:rPr>
          <w:rFonts w:eastAsiaTheme="minorEastAsia" w:hAnsi="Times" w:cs="Times"/>
          <w:color w:val="auto"/>
          <w:bdr w:val="none" w:sz="0" w:space="0" w:color="auto"/>
        </w:rPr>
        <w:t> </w:t>
      </w:r>
    </w:p>
    <w:p w14:paraId="09141BCC"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3)  </w:t>
      </w:r>
      <w:r w:rsidRPr="00C80496">
        <w:rPr>
          <w:rFonts w:ascii="Palatino" w:eastAsiaTheme="minorEastAsia" w:hAnsi="Palatino" w:cs="Palatino"/>
          <w:strike/>
          <w:color w:val="auto"/>
          <w:sz w:val="26"/>
          <w:szCs w:val="26"/>
          <w:bdr w:val="none" w:sz="0" w:space="0" w:color="auto"/>
        </w:rPr>
        <w:t>Four (4)</w:t>
      </w:r>
      <w:r>
        <w:rPr>
          <w:rFonts w:ascii="Palatino" w:eastAsiaTheme="minorEastAsia" w:hAnsi="Palatino" w:cs="Palatino"/>
          <w:color w:val="auto"/>
          <w:sz w:val="26"/>
          <w:szCs w:val="26"/>
          <w:bdr w:val="none" w:sz="0" w:space="0" w:color="auto"/>
        </w:rPr>
        <w:t xml:space="preserve"> </w:t>
      </w:r>
      <w:r>
        <w:rPr>
          <w:rFonts w:ascii="Palatino" w:eastAsiaTheme="minorEastAsia" w:hAnsi="Palatino" w:cs="Palatino"/>
          <w:i/>
          <w:color w:val="auto"/>
          <w:sz w:val="26"/>
          <w:szCs w:val="26"/>
          <w:bdr w:val="none" w:sz="0" w:space="0" w:color="auto"/>
        </w:rPr>
        <w:t xml:space="preserve">Nine (9) </w:t>
      </w:r>
      <w:r>
        <w:rPr>
          <w:rFonts w:ascii="Palatino" w:eastAsiaTheme="minorEastAsia" w:hAnsi="Palatino" w:cs="Palatino"/>
          <w:color w:val="auto"/>
          <w:sz w:val="26"/>
          <w:szCs w:val="26"/>
          <w:bdr w:val="none" w:sz="0" w:space="0" w:color="auto"/>
        </w:rPr>
        <w:t xml:space="preserve">Senators </w:t>
      </w:r>
      <w:r>
        <w:rPr>
          <w:rFonts w:eastAsiaTheme="minorEastAsia" w:hAnsi="Times" w:cs="Times"/>
          <w:color w:val="auto"/>
          <w:bdr w:val="none" w:sz="0" w:space="0" w:color="auto"/>
        </w:rPr>
        <w:t> </w:t>
      </w:r>
    </w:p>
    <w:p w14:paraId="637B249F"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4)  Nine (9) A.S. Finance Officers </w:t>
      </w:r>
      <w:r>
        <w:rPr>
          <w:rFonts w:eastAsiaTheme="minorEastAsia" w:hAnsi="Times" w:cs="Times"/>
          <w:color w:val="auto"/>
          <w:bdr w:val="none" w:sz="0" w:space="0" w:color="auto"/>
        </w:rPr>
        <w:t> </w:t>
      </w:r>
    </w:p>
    <w:p w14:paraId="0638CB7C"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5)  A.S. Chief Financial Officer </w:t>
      </w:r>
      <w:r>
        <w:rPr>
          <w:rFonts w:eastAsiaTheme="minorEastAsia" w:hAnsi="Times" w:cs="Times"/>
          <w:color w:val="auto"/>
          <w:bdr w:val="none" w:sz="0" w:space="0" w:color="auto"/>
        </w:rPr>
        <w:t> </w:t>
      </w:r>
    </w:p>
    <w:p w14:paraId="4BE31589"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6)  A.S. Internal Vice President (only in the case of a tie) </w:t>
      </w:r>
      <w:r>
        <w:rPr>
          <w:rFonts w:eastAsiaTheme="minorEastAsia" w:hAnsi="Times" w:cs="Times"/>
          <w:color w:val="auto"/>
          <w:bdr w:val="none" w:sz="0" w:space="0" w:color="auto"/>
        </w:rPr>
        <w:t> </w:t>
      </w:r>
    </w:p>
    <w:p w14:paraId="61BDF92A"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C)  Non-Voting Ex-Officio Membership: </w:t>
      </w:r>
    </w:p>
    <w:p w14:paraId="500CBCA3"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1)  A.S. President </w:t>
      </w:r>
      <w:r>
        <w:rPr>
          <w:rFonts w:eastAsiaTheme="minorEastAsia" w:hAnsi="Times" w:cs="Times"/>
          <w:color w:val="auto"/>
          <w:bdr w:val="none" w:sz="0" w:space="0" w:color="auto"/>
        </w:rPr>
        <w:t> </w:t>
      </w:r>
    </w:p>
    <w:p w14:paraId="13ADA723"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2)  A.S. Executive Director </w:t>
      </w:r>
      <w:r>
        <w:rPr>
          <w:rFonts w:eastAsiaTheme="minorEastAsia" w:hAnsi="Times" w:cs="Times"/>
          <w:color w:val="auto"/>
          <w:bdr w:val="none" w:sz="0" w:space="0" w:color="auto"/>
        </w:rPr>
        <w:t> </w:t>
      </w:r>
    </w:p>
    <w:p w14:paraId="07F1AF1A"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3)  A.S. Assistant Director for Budget and Finance (advisor) </w:t>
      </w:r>
      <w:r>
        <w:rPr>
          <w:rFonts w:eastAsiaTheme="minorEastAsia" w:hAnsi="Times" w:cs="Times"/>
          <w:color w:val="auto"/>
          <w:bdr w:val="none" w:sz="0" w:space="0" w:color="auto"/>
        </w:rPr>
        <w:t> </w:t>
      </w:r>
    </w:p>
    <w:p w14:paraId="5DD73390"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4)  A.S. Controller </w:t>
      </w:r>
      <w:r>
        <w:rPr>
          <w:rFonts w:eastAsiaTheme="minorEastAsia" w:hAnsi="Times" w:cs="Times"/>
          <w:color w:val="auto"/>
          <w:bdr w:val="none" w:sz="0" w:space="0" w:color="auto"/>
        </w:rPr>
        <w:t> </w:t>
      </w:r>
    </w:p>
    <w:p w14:paraId="23E20138"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t xml:space="preserve">5)  A.S. Attorney General </w:t>
      </w:r>
      <w:r>
        <w:rPr>
          <w:rFonts w:eastAsiaTheme="minorEastAsia" w:hAnsi="Times" w:cs="Times"/>
          <w:color w:val="auto"/>
          <w:bdr w:val="none" w:sz="0" w:space="0" w:color="auto"/>
        </w:rPr>
        <w:t> </w:t>
      </w:r>
    </w:p>
    <w:p w14:paraId="30557605" w14:textId="77777777" w:rsidR="00C80496" w:rsidRP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i/>
          <w:iCs/>
          <w:color w:val="auto"/>
          <w:sz w:val="26"/>
          <w:szCs w:val="26"/>
          <w:bdr w:val="none" w:sz="0" w:space="0" w:color="auto"/>
        </w:rPr>
        <w:t xml:space="preserve">SECTION 13. </w:t>
      </w:r>
      <w:r w:rsidRPr="00C80496">
        <w:rPr>
          <w:rFonts w:ascii="Palatino" w:eastAsiaTheme="minorEastAsia" w:hAnsi="Palatino" w:cs="Palatino"/>
          <w:iCs/>
          <w:strike/>
          <w:color w:val="auto"/>
          <w:sz w:val="26"/>
          <w:szCs w:val="26"/>
          <w:bdr w:val="none" w:sz="0" w:space="0" w:color="auto"/>
        </w:rPr>
        <w:t>UNIVERSITY</w:t>
      </w:r>
      <w:r>
        <w:rPr>
          <w:rFonts w:ascii="Palatino" w:eastAsiaTheme="minorEastAsia" w:hAnsi="Palatino" w:cs="Palatino"/>
          <w:iCs/>
          <w:color w:val="auto"/>
          <w:sz w:val="26"/>
          <w:szCs w:val="26"/>
          <w:bdr w:val="none" w:sz="0" w:space="0" w:color="auto"/>
        </w:rPr>
        <w:t xml:space="preserve"> </w:t>
      </w:r>
      <w:r>
        <w:rPr>
          <w:rFonts w:ascii="Palatino" w:eastAsiaTheme="minorEastAsia" w:hAnsi="Palatino" w:cs="Palatino"/>
          <w:i/>
          <w:iCs/>
          <w:color w:val="auto"/>
          <w:sz w:val="26"/>
          <w:szCs w:val="26"/>
          <w:bdr w:val="none" w:sz="0" w:space="0" w:color="auto"/>
        </w:rPr>
        <w:t>INTERNAL</w:t>
      </w:r>
      <w:r>
        <w:rPr>
          <w:rFonts w:ascii="Palatino" w:eastAsiaTheme="minorEastAsia" w:hAnsi="Palatino" w:cs="Palatino"/>
          <w:iCs/>
          <w:color w:val="auto"/>
          <w:sz w:val="26"/>
          <w:szCs w:val="26"/>
          <w:bdr w:val="none" w:sz="0" w:space="0" w:color="auto"/>
        </w:rPr>
        <w:t xml:space="preserve"> AFFAIRS COMMITTEE</w:t>
      </w:r>
    </w:p>
    <w:p w14:paraId="599D6BE4"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color w:val="auto"/>
          <w:bdr w:val="none" w:sz="0" w:space="0" w:color="auto"/>
        </w:rPr>
      </w:pPr>
      <w:r>
        <w:rPr>
          <w:rFonts w:eastAsiaTheme="minorEastAsia" w:hAnsi="Times" w:cs="Times"/>
          <w:noProof/>
          <w:color w:val="auto"/>
          <w:bdr w:val="none" w:sz="0" w:space="0" w:color="auto"/>
        </w:rPr>
        <w:drawing>
          <wp:inline distT="0" distB="0" distL="0" distR="0" wp14:anchorId="1F644FF8" wp14:editId="665CADA4">
            <wp:extent cx="210947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9470" cy="8890"/>
                    </a:xfrm>
                    <a:prstGeom prst="rect">
                      <a:avLst/>
                    </a:prstGeom>
                    <a:noFill/>
                    <a:ln>
                      <a:noFill/>
                    </a:ln>
                  </pic:spPr>
                </pic:pic>
              </a:graphicData>
            </a:graphic>
          </wp:inline>
        </w:drawing>
      </w:r>
    </w:p>
    <w:p w14:paraId="0740EE03" w14:textId="77777777" w:rsidR="00900CD8" w:rsidRDefault="00C80496" w:rsidP="00900C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A)  Charge of the Committee: </w:t>
      </w:r>
      <w:r>
        <w:rPr>
          <w:rFonts w:eastAsiaTheme="minorEastAsia" w:hAnsi="Times" w:cs="Times"/>
          <w:color w:val="auto"/>
          <w:bdr w:val="none" w:sz="0" w:space="0" w:color="auto"/>
        </w:rPr>
        <w:t> </w:t>
      </w:r>
      <w:r>
        <w:rPr>
          <w:rFonts w:ascii="Palatino" w:eastAsiaTheme="minorEastAsia" w:hAnsi="Palatino" w:cs="Palatino"/>
          <w:color w:val="auto"/>
          <w:sz w:val="26"/>
          <w:szCs w:val="26"/>
          <w:bdr w:val="none" w:sz="0" w:space="0" w:color="auto"/>
        </w:rPr>
        <w:t xml:space="preserve">The Senate University Affairs Committee handles all matters pertaining to campus issues specifically: university and academic policy, on-campus residents, student affairs, campus safety, climate, student services, academic opportunities, and facilities. </w:t>
      </w:r>
      <w:r>
        <w:rPr>
          <w:rFonts w:eastAsiaTheme="minorEastAsia" w:hAnsi="Times" w:cs="Times"/>
          <w:color w:val="auto"/>
          <w:bdr w:val="none" w:sz="0" w:space="0" w:color="auto"/>
        </w:rPr>
        <w:t> </w:t>
      </w:r>
      <w:r w:rsidR="00900CD8" w:rsidRPr="00900CD8">
        <w:rPr>
          <w:rFonts w:ascii="Palatino" w:eastAsiaTheme="minorEastAsia" w:hAnsi="Palatino" w:cs="Palatino"/>
          <w:color w:val="auto"/>
          <w:sz w:val="26"/>
          <w:szCs w:val="26"/>
          <w:bdr w:val="none" w:sz="0" w:space="0" w:color="auto"/>
        </w:rPr>
        <w:t xml:space="preserve"> </w:t>
      </w:r>
      <w:r w:rsidR="00900CD8" w:rsidRPr="00900CD8">
        <w:rPr>
          <w:rFonts w:ascii="Palatino" w:eastAsiaTheme="minorEastAsia" w:hAnsi="Palatino" w:cs="Palatino"/>
          <w:i/>
          <w:color w:val="auto"/>
          <w:sz w:val="26"/>
          <w:szCs w:val="26"/>
          <w:bdr w:val="none" w:sz="0" w:space="0" w:color="auto"/>
        </w:rPr>
        <w:t>Also responsible for recommending on all matters pertaining to the ASUCSB Legal Code. The Committee will study and review the code and make recommendations on needed legislation, as well as review and give recommendations regarding new legislation proposed by the Senate.</w:t>
      </w:r>
      <w:r w:rsidR="00900CD8">
        <w:rPr>
          <w:rFonts w:ascii="Palatino" w:eastAsiaTheme="minorEastAsia" w:hAnsi="Palatino" w:cs="Palatino"/>
          <w:color w:val="auto"/>
          <w:sz w:val="26"/>
          <w:szCs w:val="26"/>
          <w:bdr w:val="none" w:sz="0" w:space="0" w:color="auto"/>
        </w:rPr>
        <w:t xml:space="preserve"> </w:t>
      </w:r>
    </w:p>
    <w:p w14:paraId="60F796F2"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p>
    <w:p w14:paraId="1566A20D" w14:textId="6F087FFB" w:rsidR="00C80496" w:rsidRPr="006F2D7E"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i/>
          <w:color w:val="auto"/>
          <w:bdr w:val="none" w:sz="0" w:space="0" w:color="auto"/>
        </w:rPr>
      </w:pPr>
      <w:r>
        <w:rPr>
          <w:rFonts w:ascii="Palatino" w:eastAsiaTheme="minorEastAsia" w:hAnsi="Palatino" w:cs="Palatino"/>
          <w:color w:val="auto"/>
          <w:sz w:val="26"/>
          <w:szCs w:val="26"/>
          <w:bdr w:val="none" w:sz="0" w:space="0" w:color="auto"/>
        </w:rPr>
        <w:t xml:space="preserve">B)  Voting Membership: </w:t>
      </w:r>
      <w:r w:rsidR="006F2D7E">
        <w:rPr>
          <w:rFonts w:ascii="Palatino" w:eastAsiaTheme="minorEastAsia" w:hAnsi="Palatino" w:cs="Palatino"/>
          <w:i/>
          <w:color w:val="auto"/>
          <w:sz w:val="26"/>
          <w:szCs w:val="26"/>
          <w:bdr w:val="none" w:sz="0" w:space="0" w:color="auto"/>
        </w:rPr>
        <w:t>(11 total)</w:t>
      </w:r>
    </w:p>
    <w:p w14:paraId="1D6381ED" w14:textId="1E0F846D"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1)  Chair (Senator) </w:t>
      </w:r>
      <w:r w:rsidR="00C80496">
        <w:rPr>
          <w:rFonts w:eastAsiaTheme="minorEastAsia" w:hAnsi="Times" w:cs="Times"/>
          <w:color w:val="auto"/>
          <w:bdr w:val="none" w:sz="0" w:space="0" w:color="auto"/>
        </w:rPr>
        <w:t> </w:t>
      </w:r>
    </w:p>
    <w:p w14:paraId="0D7C133A" w14:textId="5458131A"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2)  Vice-Chair (Senator) </w:t>
      </w:r>
      <w:r w:rsidR="00C80496">
        <w:rPr>
          <w:rFonts w:eastAsiaTheme="minorEastAsia" w:hAnsi="Times" w:cs="Times"/>
          <w:color w:val="auto"/>
          <w:bdr w:val="none" w:sz="0" w:space="0" w:color="auto"/>
        </w:rPr>
        <w:t> </w:t>
      </w:r>
    </w:p>
    <w:p w14:paraId="6BFA5F66" w14:textId="64EC3037"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sidRPr="00E645CA">
        <w:rPr>
          <w:rFonts w:ascii="Palatino" w:eastAsiaTheme="minorEastAsia" w:hAnsi="Palatino" w:cs="Palatino"/>
          <w:color w:val="auto"/>
          <w:sz w:val="26"/>
          <w:szCs w:val="26"/>
          <w:bdr w:val="none" w:sz="0" w:space="0" w:color="auto"/>
        </w:rPr>
        <w:tab/>
      </w:r>
      <w:r w:rsidR="00C80496" w:rsidRPr="00627D25">
        <w:rPr>
          <w:rFonts w:ascii="Palatino" w:eastAsiaTheme="minorEastAsia" w:hAnsi="Palatino" w:cs="Palatino"/>
          <w:strike/>
          <w:color w:val="auto"/>
          <w:sz w:val="26"/>
          <w:szCs w:val="26"/>
          <w:bdr w:val="none" w:sz="0" w:space="0" w:color="auto"/>
        </w:rPr>
        <w:t>1)</w:t>
      </w:r>
      <w:r w:rsidR="00627D25" w:rsidRPr="00627D25">
        <w:rPr>
          <w:rFonts w:ascii="Palatino" w:eastAsiaTheme="minorEastAsia" w:hAnsi="Palatino" w:cs="Palatino"/>
          <w:color w:val="auto"/>
          <w:sz w:val="26"/>
          <w:szCs w:val="26"/>
          <w:bdr w:val="none" w:sz="0" w:space="0" w:color="auto"/>
        </w:rPr>
        <w:t xml:space="preserve"> </w:t>
      </w:r>
      <w:r w:rsidR="00627D25" w:rsidRPr="00627D25">
        <w:rPr>
          <w:rFonts w:ascii="Palatino" w:eastAsiaTheme="minorEastAsia" w:hAnsi="Palatino" w:cs="Palatino"/>
          <w:i/>
          <w:color w:val="auto"/>
          <w:sz w:val="26"/>
          <w:szCs w:val="26"/>
          <w:bdr w:val="none" w:sz="0" w:space="0" w:color="auto"/>
        </w:rPr>
        <w:t>3)</w:t>
      </w:r>
      <w:r w:rsidR="00C80496" w:rsidRPr="00627D25">
        <w:rPr>
          <w:rFonts w:ascii="Palatino" w:eastAsiaTheme="minorEastAsia" w:hAnsi="Palatino" w:cs="Palatino"/>
          <w:color w:val="auto"/>
          <w:sz w:val="26"/>
          <w:szCs w:val="26"/>
          <w:bdr w:val="none" w:sz="0" w:space="0" w:color="auto"/>
        </w:rPr>
        <w:t xml:space="preserve"> </w:t>
      </w:r>
      <w:r w:rsidR="00C80496" w:rsidRPr="00627D25">
        <w:rPr>
          <w:rFonts w:ascii="Palatino" w:eastAsiaTheme="minorEastAsia" w:hAnsi="Palatino" w:cs="Palatino"/>
          <w:strike/>
          <w:color w:val="auto"/>
          <w:sz w:val="26"/>
          <w:szCs w:val="26"/>
          <w:bdr w:val="none" w:sz="0" w:space="0" w:color="auto"/>
        </w:rPr>
        <w:t> Four (4)</w:t>
      </w:r>
      <w:r w:rsidR="00C80496">
        <w:rPr>
          <w:rFonts w:ascii="Palatino" w:eastAsiaTheme="minorEastAsia" w:hAnsi="Palatino" w:cs="Palatino"/>
          <w:color w:val="auto"/>
          <w:sz w:val="26"/>
          <w:szCs w:val="26"/>
          <w:bdr w:val="none" w:sz="0" w:space="0" w:color="auto"/>
        </w:rPr>
        <w:t xml:space="preserve"> </w:t>
      </w:r>
      <w:r w:rsidR="00627D25">
        <w:rPr>
          <w:rFonts w:ascii="Palatino" w:eastAsiaTheme="minorEastAsia" w:hAnsi="Palatino" w:cs="Palatino"/>
          <w:i/>
          <w:color w:val="auto"/>
          <w:sz w:val="26"/>
          <w:szCs w:val="26"/>
          <w:bdr w:val="none" w:sz="0" w:space="0" w:color="auto"/>
        </w:rPr>
        <w:t>Two (2)</w:t>
      </w:r>
      <w:r w:rsidR="005B01A2">
        <w:rPr>
          <w:rFonts w:ascii="Palatino" w:eastAsiaTheme="minorEastAsia" w:hAnsi="Palatino" w:cs="Palatino"/>
          <w:i/>
          <w:color w:val="auto"/>
          <w:sz w:val="26"/>
          <w:szCs w:val="26"/>
          <w:bdr w:val="none" w:sz="0" w:space="0" w:color="auto"/>
        </w:rPr>
        <w:t xml:space="preserve"> </w:t>
      </w:r>
      <w:r w:rsidR="00C80496">
        <w:rPr>
          <w:rFonts w:ascii="Palatino" w:eastAsiaTheme="minorEastAsia" w:hAnsi="Palatino" w:cs="Palatino"/>
          <w:color w:val="auto"/>
          <w:sz w:val="26"/>
          <w:szCs w:val="26"/>
          <w:bdr w:val="none" w:sz="0" w:space="0" w:color="auto"/>
        </w:rPr>
        <w:t xml:space="preserve">Letters and Science Senators </w:t>
      </w:r>
      <w:r w:rsidR="00C80496">
        <w:rPr>
          <w:rFonts w:eastAsiaTheme="minorEastAsia" w:hAnsi="Times" w:cs="Times"/>
          <w:color w:val="auto"/>
          <w:bdr w:val="none" w:sz="0" w:space="0" w:color="auto"/>
        </w:rPr>
        <w:t> </w:t>
      </w:r>
    </w:p>
    <w:p w14:paraId="7F2AC942" w14:textId="59CBE3A5"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sidRPr="00E645CA">
        <w:rPr>
          <w:rFonts w:ascii="Palatino" w:eastAsiaTheme="minorEastAsia" w:hAnsi="Palatino" w:cs="Palatino"/>
          <w:color w:val="auto"/>
          <w:sz w:val="26"/>
          <w:szCs w:val="26"/>
          <w:bdr w:val="none" w:sz="0" w:space="0" w:color="auto"/>
        </w:rPr>
        <w:tab/>
      </w:r>
      <w:r w:rsidR="00C80496" w:rsidRPr="00627D25">
        <w:rPr>
          <w:rFonts w:ascii="Palatino" w:eastAsiaTheme="minorEastAsia" w:hAnsi="Palatino" w:cs="Palatino"/>
          <w:strike/>
          <w:color w:val="auto"/>
          <w:sz w:val="26"/>
          <w:szCs w:val="26"/>
          <w:bdr w:val="none" w:sz="0" w:space="0" w:color="auto"/>
        </w:rPr>
        <w:t>2)</w:t>
      </w:r>
      <w:r w:rsidR="00C80496">
        <w:rPr>
          <w:rFonts w:ascii="Palatino" w:eastAsiaTheme="minorEastAsia" w:hAnsi="Palatino" w:cs="Palatino"/>
          <w:color w:val="auto"/>
          <w:sz w:val="26"/>
          <w:szCs w:val="26"/>
          <w:bdr w:val="none" w:sz="0" w:space="0" w:color="auto"/>
        </w:rPr>
        <w:t xml:space="preserve"> </w:t>
      </w:r>
      <w:r w:rsidR="00627D25" w:rsidRPr="00627D25">
        <w:rPr>
          <w:rFonts w:ascii="Palatino" w:eastAsiaTheme="minorEastAsia" w:hAnsi="Palatino" w:cs="Palatino"/>
          <w:i/>
          <w:color w:val="auto"/>
          <w:sz w:val="26"/>
          <w:szCs w:val="26"/>
          <w:bdr w:val="none" w:sz="0" w:space="0" w:color="auto"/>
        </w:rPr>
        <w:t>4)</w:t>
      </w:r>
      <w:r w:rsidR="00C80496">
        <w:rPr>
          <w:rFonts w:ascii="Palatino" w:eastAsiaTheme="minorEastAsia" w:hAnsi="Palatino" w:cs="Palatino"/>
          <w:color w:val="auto"/>
          <w:sz w:val="26"/>
          <w:szCs w:val="26"/>
          <w:bdr w:val="none" w:sz="0" w:space="0" w:color="auto"/>
        </w:rPr>
        <w:t xml:space="preserve"> One (1) College of Creative Studies Senator </w:t>
      </w:r>
      <w:r w:rsidR="00C80496">
        <w:rPr>
          <w:rFonts w:eastAsiaTheme="minorEastAsia" w:hAnsi="Times" w:cs="Times"/>
          <w:color w:val="auto"/>
          <w:bdr w:val="none" w:sz="0" w:space="0" w:color="auto"/>
        </w:rPr>
        <w:t> </w:t>
      </w:r>
    </w:p>
    <w:p w14:paraId="2777D6E6" w14:textId="7DE92095"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sidRPr="00E645CA">
        <w:rPr>
          <w:rFonts w:ascii="Palatino" w:eastAsiaTheme="minorEastAsia" w:hAnsi="Palatino" w:cs="Palatino"/>
          <w:color w:val="auto"/>
          <w:sz w:val="26"/>
          <w:szCs w:val="26"/>
          <w:bdr w:val="none" w:sz="0" w:space="0" w:color="auto"/>
        </w:rPr>
        <w:tab/>
      </w:r>
      <w:r w:rsidR="00C80496" w:rsidRPr="00627D25">
        <w:rPr>
          <w:rFonts w:ascii="Palatino" w:eastAsiaTheme="minorEastAsia" w:hAnsi="Palatino" w:cs="Palatino"/>
          <w:strike/>
          <w:color w:val="auto"/>
          <w:sz w:val="26"/>
          <w:szCs w:val="26"/>
          <w:bdr w:val="none" w:sz="0" w:space="0" w:color="auto"/>
        </w:rPr>
        <w:t>3)</w:t>
      </w:r>
      <w:r w:rsidR="00C80496">
        <w:rPr>
          <w:rFonts w:ascii="Palatino" w:eastAsiaTheme="minorEastAsia" w:hAnsi="Palatino" w:cs="Palatino"/>
          <w:color w:val="auto"/>
          <w:sz w:val="26"/>
          <w:szCs w:val="26"/>
          <w:bdr w:val="none" w:sz="0" w:space="0" w:color="auto"/>
        </w:rPr>
        <w:t xml:space="preserve"> </w:t>
      </w:r>
      <w:r w:rsidR="00627D25">
        <w:rPr>
          <w:rFonts w:ascii="Palatino" w:eastAsiaTheme="minorEastAsia" w:hAnsi="Palatino" w:cs="Palatino"/>
          <w:i/>
          <w:color w:val="auto"/>
          <w:sz w:val="26"/>
          <w:szCs w:val="26"/>
          <w:bdr w:val="none" w:sz="0" w:space="0" w:color="auto"/>
        </w:rPr>
        <w:t>5)</w:t>
      </w:r>
      <w:r w:rsidR="00C80496">
        <w:rPr>
          <w:rFonts w:ascii="Palatino" w:eastAsiaTheme="minorEastAsia" w:hAnsi="Palatino" w:cs="Palatino"/>
          <w:color w:val="auto"/>
          <w:sz w:val="26"/>
          <w:szCs w:val="26"/>
          <w:bdr w:val="none" w:sz="0" w:space="0" w:color="auto"/>
        </w:rPr>
        <w:t xml:space="preserve"> One (1) College of Engineering Senator </w:t>
      </w:r>
      <w:r w:rsidR="00C80496">
        <w:rPr>
          <w:rFonts w:eastAsiaTheme="minorEastAsia" w:hAnsi="Times" w:cs="Times"/>
          <w:color w:val="auto"/>
          <w:bdr w:val="none" w:sz="0" w:space="0" w:color="auto"/>
        </w:rPr>
        <w:t> </w:t>
      </w:r>
    </w:p>
    <w:p w14:paraId="3B7BFB04" w14:textId="7393E6B1"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sidRPr="00E645CA">
        <w:rPr>
          <w:rFonts w:ascii="Palatino" w:eastAsiaTheme="minorEastAsia" w:hAnsi="Palatino" w:cs="Palatino"/>
          <w:color w:val="auto"/>
          <w:sz w:val="26"/>
          <w:szCs w:val="26"/>
          <w:bdr w:val="none" w:sz="0" w:space="0" w:color="auto"/>
        </w:rPr>
        <w:tab/>
      </w:r>
      <w:r w:rsidR="00C80496" w:rsidRPr="00627D25">
        <w:rPr>
          <w:rFonts w:ascii="Palatino" w:eastAsiaTheme="minorEastAsia" w:hAnsi="Palatino" w:cs="Palatino"/>
          <w:strike/>
          <w:color w:val="auto"/>
          <w:sz w:val="26"/>
          <w:szCs w:val="26"/>
          <w:bdr w:val="none" w:sz="0" w:space="0" w:color="auto"/>
        </w:rPr>
        <w:t>4)</w:t>
      </w:r>
      <w:r w:rsidR="00C80496">
        <w:rPr>
          <w:rFonts w:ascii="Palatino" w:eastAsiaTheme="minorEastAsia" w:hAnsi="Palatino" w:cs="Palatino"/>
          <w:color w:val="auto"/>
          <w:sz w:val="26"/>
          <w:szCs w:val="26"/>
          <w:bdr w:val="none" w:sz="0" w:space="0" w:color="auto"/>
        </w:rPr>
        <w:t xml:space="preserve">  </w:t>
      </w:r>
      <w:r w:rsidR="00627D25">
        <w:rPr>
          <w:rFonts w:ascii="Palatino" w:eastAsiaTheme="minorEastAsia" w:hAnsi="Palatino" w:cs="Palatino"/>
          <w:i/>
          <w:color w:val="auto"/>
          <w:sz w:val="26"/>
          <w:szCs w:val="26"/>
          <w:bdr w:val="none" w:sz="0" w:space="0" w:color="auto"/>
        </w:rPr>
        <w:t xml:space="preserve">6) </w:t>
      </w:r>
      <w:r w:rsidR="00C80496">
        <w:rPr>
          <w:rFonts w:ascii="Palatino" w:eastAsiaTheme="minorEastAsia" w:hAnsi="Palatino" w:cs="Palatino"/>
          <w:color w:val="auto"/>
          <w:sz w:val="26"/>
          <w:szCs w:val="26"/>
          <w:bdr w:val="none" w:sz="0" w:space="0" w:color="auto"/>
        </w:rPr>
        <w:t xml:space="preserve">Two (2) Residential Senators </w:t>
      </w:r>
      <w:r w:rsidR="00C80496">
        <w:rPr>
          <w:rFonts w:eastAsiaTheme="minorEastAsia" w:hAnsi="Times" w:cs="Times"/>
          <w:color w:val="auto"/>
          <w:bdr w:val="none" w:sz="0" w:space="0" w:color="auto"/>
        </w:rPr>
        <w:t> </w:t>
      </w:r>
    </w:p>
    <w:p w14:paraId="1E598A8B" w14:textId="0C060A2B"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240"/>
        <w:rPr>
          <w:rFonts w:eastAsiaTheme="minorEastAsia" w:hAnsi="Times" w:cs="Times"/>
          <w:color w:val="auto"/>
          <w:bdr w:val="none" w:sz="0" w:space="0" w:color="auto"/>
        </w:rPr>
      </w:pPr>
      <w:r w:rsidRPr="00E645CA">
        <w:rPr>
          <w:rFonts w:ascii="Palatino" w:eastAsiaTheme="minorEastAsia" w:hAnsi="Palatino" w:cs="Palatino"/>
          <w:color w:val="auto"/>
          <w:sz w:val="26"/>
          <w:szCs w:val="26"/>
          <w:bdr w:val="none" w:sz="0" w:space="0" w:color="auto"/>
        </w:rPr>
        <w:tab/>
      </w:r>
      <w:r w:rsidR="00C80496" w:rsidRPr="00627D25">
        <w:rPr>
          <w:rFonts w:ascii="Palatino" w:eastAsiaTheme="minorEastAsia" w:hAnsi="Palatino" w:cs="Palatino"/>
          <w:strike/>
          <w:color w:val="auto"/>
          <w:sz w:val="26"/>
          <w:szCs w:val="26"/>
          <w:bdr w:val="none" w:sz="0" w:space="0" w:color="auto"/>
        </w:rPr>
        <w:t>5)</w:t>
      </w:r>
      <w:r w:rsidR="00C80496">
        <w:rPr>
          <w:rFonts w:ascii="Palatino" w:eastAsiaTheme="minorEastAsia" w:hAnsi="Palatino" w:cs="Palatino"/>
          <w:color w:val="auto"/>
          <w:sz w:val="26"/>
          <w:szCs w:val="26"/>
          <w:bdr w:val="none" w:sz="0" w:space="0" w:color="auto"/>
        </w:rPr>
        <w:t xml:space="preserve"> </w:t>
      </w:r>
      <w:r w:rsidR="00627D25">
        <w:rPr>
          <w:rFonts w:ascii="Palatino" w:eastAsiaTheme="minorEastAsia" w:hAnsi="Palatino" w:cs="Palatino"/>
          <w:i/>
          <w:color w:val="auto"/>
          <w:sz w:val="26"/>
          <w:szCs w:val="26"/>
          <w:bdr w:val="none" w:sz="0" w:space="0" w:color="auto"/>
        </w:rPr>
        <w:t>7)</w:t>
      </w:r>
      <w:r w:rsidR="00C80496">
        <w:rPr>
          <w:rFonts w:ascii="Palatino" w:eastAsiaTheme="minorEastAsia" w:hAnsi="Palatino" w:cs="Palatino"/>
          <w:color w:val="auto"/>
          <w:sz w:val="26"/>
          <w:szCs w:val="26"/>
          <w:bdr w:val="none" w:sz="0" w:space="0" w:color="auto"/>
        </w:rPr>
        <w:t xml:space="preserve"> Three (3) Students-at-Large </w:t>
      </w:r>
      <w:r w:rsidR="00C80496">
        <w:rPr>
          <w:rFonts w:eastAsiaTheme="minorEastAsia" w:hAnsi="Times" w:cs="Times"/>
          <w:color w:val="auto"/>
          <w:bdr w:val="none" w:sz="0" w:space="0" w:color="auto"/>
        </w:rPr>
        <w:t> </w:t>
      </w:r>
    </w:p>
    <w:p w14:paraId="6C24B1E9" w14:textId="77777777" w:rsidR="00C80496" w:rsidRDefault="00C80496" w:rsidP="00E645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rPr>
          <w:rFonts w:eastAsiaTheme="minorEastAsia" w:hAnsi="Times" w:cs="Times"/>
          <w:color w:val="auto"/>
          <w:bdr w:val="none" w:sz="0" w:space="0" w:color="auto"/>
        </w:rPr>
      </w:pPr>
      <w:r w:rsidRPr="00627D25">
        <w:rPr>
          <w:rFonts w:ascii="Palatino" w:eastAsiaTheme="minorEastAsia" w:hAnsi="Palatino" w:cs="Palatino"/>
          <w:strike/>
          <w:color w:val="auto"/>
          <w:sz w:val="26"/>
          <w:szCs w:val="26"/>
          <w:bdr w:val="none" w:sz="0" w:space="0" w:color="auto"/>
        </w:rPr>
        <w:t>7)</w:t>
      </w:r>
      <w:r>
        <w:rPr>
          <w:rFonts w:ascii="Palatino" w:eastAsiaTheme="minorEastAsia" w:hAnsi="Palatino" w:cs="Palatino"/>
          <w:color w:val="auto"/>
          <w:sz w:val="26"/>
          <w:szCs w:val="26"/>
          <w:bdr w:val="none" w:sz="0" w:space="0" w:color="auto"/>
        </w:rPr>
        <w:t xml:space="preserve"> </w:t>
      </w:r>
      <w:r w:rsidR="00627D25">
        <w:rPr>
          <w:rFonts w:ascii="Palatino" w:eastAsiaTheme="minorEastAsia" w:hAnsi="Palatino" w:cs="Palatino"/>
          <w:i/>
          <w:color w:val="auto"/>
          <w:sz w:val="26"/>
          <w:szCs w:val="26"/>
          <w:bdr w:val="none" w:sz="0" w:space="0" w:color="auto"/>
        </w:rPr>
        <w:t xml:space="preserve">8) </w:t>
      </w:r>
      <w:r>
        <w:rPr>
          <w:rFonts w:ascii="Palatino" w:eastAsiaTheme="minorEastAsia" w:hAnsi="Palatino" w:cs="Palatino"/>
          <w:color w:val="auto"/>
          <w:sz w:val="26"/>
          <w:szCs w:val="26"/>
          <w:bdr w:val="none" w:sz="0" w:space="0" w:color="auto"/>
        </w:rPr>
        <w:t xml:space="preserve">A.S. Internal Vice President (only in the case of a tie) </w:t>
      </w:r>
    </w:p>
    <w:p w14:paraId="56CA396B"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C) Non-Voting Membership: </w:t>
      </w:r>
    </w:p>
    <w:p w14:paraId="2709AECA" w14:textId="5EC0BC75"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1)  Academic Affairs Commissioner </w:t>
      </w:r>
      <w:r w:rsidR="00C80496">
        <w:rPr>
          <w:rFonts w:eastAsiaTheme="minorEastAsia" w:hAnsi="Times" w:cs="Times"/>
          <w:color w:val="auto"/>
          <w:bdr w:val="none" w:sz="0" w:space="0" w:color="auto"/>
        </w:rPr>
        <w:t> </w:t>
      </w:r>
    </w:p>
    <w:p w14:paraId="39834AF5" w14:textId="230AAE1F"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2)  Student Fee and Services Commissioner </w:t>
      </w:r>
      <w:r w:rsidR="00C80496">
        <w:rPr>
          <w:rFonts w:eastAsiaTheme="minorEastAsia" w:hAnsi="Times" w:cs="Times"/>
          <w:color w:val="auto"/>
          <w:bdr w:val="none" w:sz="0" w:space="0" w:color="auto"/>
        </w:rPr>
        <w:t> </w:t>
      </w:r>
    </w:p>
    <w:p w14:paraId="7CDF6F18" w14:textId="6BC69807"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3)  Facilities Commissioner </w:t>
      </w:r>
      <w:r w:rsidR="00C80496">
        <w:rPr>
          <w:rFonts w:eastAsiaTheme="minorEastAsia" w:hAnsi="Times" w:cs="Times"/>
          <w:color w:val="auto"/>
          <w:bdr w:val="none" w:sz="0" w:space="0" w:color="auto"/>
        </w:rPr>
        <w:t> </w:t>
      </w:r>
    </w:p>
    <w:p w14:paraId="22B5E09C" w14:textId="3CC32A4C"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4)  All Students Representatives to Academic Senate and Administrative Advisory </w:t>
      </w:r>
      <w:r w:rsidR="00C80496">
        <w:rPr>
          <w:rFonts w:eastAsiaTheme="minorEastAsia" w:hAnsi="Times" w:cs="Times"/>
          <w:color w:val="auto"/>
          <w:bdr w:val="none" w:sz="0" w:space="0" w:color="auto"/>
        </w:rPr>
        <w:t> </w:t>
      </w:r>
      <w:r w:rsidR="00C80496">
        <w:rPr>
          <w:rFonts w:ascii="Palatino" w:eastAsiaTheme="minorEastAsia" w:hAnsi="Palatino" w:cs="Palatino"/>
          <w:color w:val="auto"/>
          <w:sz w:val="26"/>
          <w:szCs w:val="26"/>
          <w:bdr w:val="none" w:sz="0" w:space="0" w:color="auto"/>
        </w:rPr>
        <w:t xml:space="preserve">Committees </w:t>
      </w:r>
      <w:r w:rsidR="00C80496">
        <w:rPr>
          <w:rFonts w:eastAsiaTheme="minorEastAsia" w:hAnsi="Times" w:cs="Times"/>
          <w:color w:val="auto"/>
          <w:bdr w:val="none" w:sz="0" w:space="0" w:color="auto"/>
        </w:rPr>
        <w:t> </w:t>
      </w:r>
    </w:p>
    <w:p w14:paraId="367681EF" w14:textId="263A72DD"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5)  A.S. Committee on Committees Chair </w:t>
      </w:r>
      <w:r w:rsidR="00C80496">
        <w:rPr>
          <w:rFonts w:eastAsiaTheme="minorEastAsia" w:hAnsi="Times" w:cs="Times"/>
          <w:color w:val="auto"/>
          <w:bdr w:val="none" w:sz="0" w:space="0" w:color="auto"/>
        </w:rPr>
        <w:t> </w:t>
      </w:r>
    </w:p>
    <w:p w14:paraId="7B638FAD" w14:textId="2B55462D"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6)  Student Advocate General </w:t>
      </w:r>
      <w:r w:rsidR="00C80496">
        <w:rPr>
          <w:rFonts w:eastAsiaTheme="minorEastAsia" w:hAnsi="Times" w:cs="Times"/>
          <w:color w:val="auto"/>
          <w:bdr w:val="none" w:sz="0" w:space="0" w:color="auto"/>
        </w:rPr>
        <w:t> </w:t>
      </w:r>
    </w:p>
    <w:p w14:paraId="358BE898" w14:textId="0172078A"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7)  A.S. President </w:t>
      </w:r>
      <w:r w:rsidR="00C80496">
        <w:rPr>
          <w:rFonts w:eastAsiaTheme="minorEastAsia" w:hAnsi="Times" w:cs="Times"/>
          <w:color w:val="auto"/>
          <w:bdr w:val="none" w:sz="0" w:space="0" w:color="auto"/>
        </w:rPr>
        <w:t> </w:t>
      </w:r>
    </w:p>
    <w:p w14:paraId="5366D5BA" w14:textId="0E97EEC9"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8)  A.S. Executive Director </w:t>
      </w:r>
      <w:r w:rsidR="00C80496">
        <w:rPr>
          <w:rFonts w:eastAsiaTheme="minorEastAsia" w:hAnsi="Times" w:cs="Times"/>
          <w:color w:val="auto"/>
          <w:bdr w:val="none" w:sz="0" w:space="0" w:color="auto"/>
        </w:rPr>
        <w:t> </w:t>
      </w:r>
    </w:p>
    <w:p w14:paraId="2B22177D" w14:textId="75B04A97"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9)  A.S. Assistant Director for Government Affairs </w:t>
      </w:r>
      <w:r w:rsidR="00C80496">
        <w:rPr>
          <w:rFonts w:eastAsiaTheme="minorEastAsia" w:hAnsi="Times" w:cs="Times"/>
          <w:color w:val="auto"/>
          <w:bdr w:val="none" w:sz="0" w:space="0" w:color="auto"/>
        </w:rPr>
        <w:t> </w:t>
      </w:r>
    </w:p>
    <w:p w14:paraId="55EBE4DC" w14:textId="072A89B1"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10)  University Shared Governance Coordinator </w:t>
      </w:r>
      <w:r w:rsidR="00C80496">
        <w:rPr>
          <w:rFonts w:eastAsiaTheme="minorEastAsia" w:hAnsi="Times" w:cs="Times"/>
          <w:color w:val="auto"/>
          <w:bdr w:val="none" w:sz="0" w:space="0" w:color="auto"/>
        </w:rPr>
        <w:t> </w:t>
      </w:r>
    </w:p>
    <w:p w14:paraId="55B7AC94"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D) Duties and Powers of the Committee: </w:t>
      </w:r>
    </w:p>
    <w:p w14:paraId="02648FBF" w14:textId="05F10CB8"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1)  To research and initiate action to improve University housing, academics, and other student services. </w:t>
      </w:r>
      <w:r w:rsidR="00C80496">
        <w:rPr>
          <w:rFonts w:eastAsiaTheme="minorEastAsia" w:hAnsi="Times" w:cs="Times"/>
          <w:color w:val="auto"/>
          <w:bdr w:val="none" w:sz="0" w:space="0" w:color="auto"/>
        </w:rPr>
        <w:t> </w:t>
      </w:r>
    </w:p>
    <w:p w14:paraId="66EB4E07" w14:textId="0B8191EA"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2)  Review and hear reports from student representatives to Academic Senate and Administrative Advisory Committees and draft necessary legislation in response. </w:t>
      </w:r>
      <w:r w:rsidR="00C80496">
        <w:rPr>
          <w:rFonts w:eastAsiaTheme="minorEastAsia" w:hAnsi="Times" w:cs="Times"/>
          <w:color w:val="auto"/>
          <w:bdr w:val="none" w:sz="0" w:space="0" w:color="auto"/>
        </w:rPr>
        <w:t> </w:t>
      </w:r>
    </w:p>
    <w:p w14:paraId="6C1D52DC" w14:textId="04C771CA" w:rsidR="00C80496" w:rsidRDefault="00E645CA"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ab/>
      </w:r>
      <w:r w:rsidR="00C80496">
        <w:rPr>
          <w:rFonts w:ascii="Palatino" w:eastAsiaTheme="minorEastAsia" w:hAnsi="Palatino" w:cs="Palatino"/>
          <w:color w:val="auto"/>
          <w:sz w:val="26"/>
          <w:szCs w:val="26"/>
          <w:bdr w:val="none" w:sz="0" w:space="0" w:color="auto"/>
        </w:rPr>
        <w:t xml:space="preserve">3)  Deal with all matters involving University actions and policies both academic and non- academic. </w:t>
      </w:r>
      <w:r w:rsidR="00C80496">
        <w:rPr>
          <w:rFonts w:eastAsiaTheme="minorEastAsia" w:hAnsi="Times" w:cs="Times"/>
          <w:color w:val="auto"/>
          <w:bdr w:val="none" w:sz="0" w:space="0" w:color="auto"/>
        </w:rPr>
        <w:t> </w:t>
      </w:r>
    </w:p>
    <w:p w14:paraId="3C00BD7B"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-87- </w:t>
      </w:r>
    </w:p>
    <w:p w14:paraId="0371DF65" w14:textId="77777777" w:rsidR="00C80496" w:rsidRDefault="00C80496" w:rsidP="00E645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4) Make formal recommendations on the A.S. President’s participation on the Campus Planning Committee and Coordinating Committee on Budget Strategy. </w:t>
      </w:r>
    </w:p>
    <w:p w14:paraId="4293D2A6"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i/>
          <w:iCs/>
          <w:color w:val="auto"/>
          <w:sz w:val="26"/>
          <w:szCs w:val="26"/>
          <w:bdr w:val="none" w:sz="0" w:space="0" w:color="auto"/>
        </w:rPr>
        <w:t xml:space="preserve">SECTION 14. EXTERNAL AFFAIRS COMMITTEE </w:t>
      </w:r>
    </w:p>
    <w:p w14:paraId="3C05038B"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A) Charge of the Committee: </w:t>
      </w:r>
    </w:p>
    <w:p w14:paraId="2765D226"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The Senate External Affairs Committee shall oversee all Associated Students activities regarding local, UC system, state, and federal government affairs. </w:t>
      </w:r>
    </w:p>
    <w:p w14:paraId="083BCFCE" w14:textId="77777777"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hAnsi="Times" w:cs="Times"/>
          <w:color w:val="auto"/>
          <w:bdr w:val="none" w:sz="0" w:space="0" w:color="auto"/>
        </w:rPr>
      </w:pPr>
      <w:r>
        <w:rPr>
          <w:rFonts w:eastAsiaTheme="minorEastAsia" w:hAnsi="Times" w:cs="Times"/>
          <w:noProof/>
          <w:color w:val="auto"/>
          <w:bdr w:val="none" w:sz="0" w:space="0" w:color="auto"/>
        </w:rPr>
        <w:drawing>
          <wp:inline distT="0" distB="0" distL="0" distR="0" wp14:anchorId="0C7E5089" wp14:editId="64E45715">
            <wp:extent cx="204597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5970" cy="8890"/>
                    </a:xfrm>
                    <a:prstGeom prst="rect">
                      <a:avLst/>
                    </a:prstGeom>
                    <a:noFill/>
                    <a:ln>
                      <a:noFill/>
                    </a:ln>
                  </pic:spPr>
                </pic:pic>
              </a:graphicData>
            </a:graphic>
          </wp:inline>
        </w:drawing>
      </w:r>
    </w:p>
    <w:p w14:paraId="799FB6B3" w14:textId="305C57B5" w:rsidR="00C80496" w:rsidRDefault="00206DD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B) V</w:t>
      </w:r>
      <w:r w:rsidR="00C80496">
        <w:rPr>
          <w:rFonts w:ascii="Palatino" w:eastAsiaTheme="minorEastAsia" w:hAnsi="Palatino" w:cs="Palatino"/>
          <w:color w:val="auto"/>
          <w:sz w:val="26"/>
          <w:szCs w:val="26"/>
          <w:bdr w:val="none" w:sz="0" w:space="0" w:color="auto"/>
        </w:rPr>
        <w:t xml:space="preserve">oting </w:t>
      </w:r>
    </w:p>
    <w:p w14:paraId="0FFFE016" w14:textId="29EFD398" w:rsidR="00C80496" w:rsidRPr="006F2D7E"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i/>
          <w:color w:val="auto"/>
          <w:bdr w:val="none" w:sz="0" w:space="0" w:color="auto"/>
        </w:rPr>
      </w:pPr>
      <w:r>
        <w:rPr>
          <w:rFonts w:ascii="Palatino" w:eastAsiaTheme="minorEastAsia" w:hAnsi="Palatino" w:cs="Palatino"/>
          <w:color w:val="auto"/>
          <w:sz w:val="26"/>
          <w:szCs w:val="26"/>
          <w:bdr w:val="none" w:sz="0" w:space="0" w:color="auto"/>
        </w:rPr>
        <w:t xml:space="preserve">Membership: </w:t>
      </w:r>
      <w:r w:rsidR="006F2D7E">
        <w:rPr>
          <w:rFonts w:ascii="Palatino" w:eastAsiaTheme="minorEastAsia" w:hAnsi="Palatino" w:cs="Palatino"/>
          <w:i/>
          <w:color w:val="auto"/>
          <w:sz w:val="26"/>
          <w:szCs w:val="26"/>
          <w:bdr w:val="none" w:sz="0" w:space="0" w:color="auto"/>
        </w:rPr>
        <w:t>(13 total)</w:t>
      </w:r>
    </w:p>
    <w:p w14:paraId="648D2E40" w14:textId="4778E745" w:rsidR="00206DD6" w:rsidRPr="00206DD6" w:rsidRDefault="00C80496" w:rsidP="00206DD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Palatino" w:eastAsiaTheme="minorEastAsia" w:hAnsi="Palatino" w:cs="Palatino"/>
          <w:color w:val="auto"/>
          <w:sz w:val="26"/>
          <w:szCs w:val="26"/>
          <w:bdr w:val="none" w:sz="0" w:space="0" w:color="auto"/>
        </w:rPr>
      </w:pPr>
      <w:r w:rsidRPr="00206DD6">
        <w:rPr>
          <w:rFonts w:ascii="Palatino" w:eastAsiaTheme="minorEastAsia" w:hAnsi="Palatino" w:cs="Palatino"/>
          <w:color w:val="auto"/>
          <w:sz w:val="26"/>
          <w:szCs w:val="26"/>
          <w:bdr w:val="none" w:sz="0" w:space="0" w:color="auto"/>
        </w:rPr>
        <w:t>Chair (Senator) </w:t>
      </w:r>
    </w:p>
    <w:p w14:paraId="5350B655" w14:textId="77777777" w:rsidR="00206DD6" w:rsidRPr="00206DD6" w:rsidRDefault="00C80496" w:rsidP="00206DD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sidRPr="00206DD6">
        <w:rPr>
          <w:rFonts w:ascii="Palatino" w:eastAsiaTheme="minorEastAsia" w:hAnsi="Palatino" w:cs="Palatino"/>
          <w:color w:val="auto"/>
          <w:sz w:val="26"/>
          <w:szCs w:val="26"/>
          <w:bdr w:val="none" w:sz="0" w:space="0" w:color="auto"/>
        </w:rPr>
        <w:t>Vice-Chair (Senator)</w:t>
      </w:r>
    </w:p>
    <w:p w14:paraId="09C2908A" w14:textId="23C92F27" w:rsidR="00206DD6" w:rsidRPr="00206DD6" w:rsidRDefault="00C80496" w:rsidP="00206DD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sidRPr="00206DD6">
        <w:rPr>
          <w:rFonts w:ascii="Palatino" w:eastAsiaTheme="minorEastAsia" w:hAnsi="Palatino" w:cs="Palatino"/>
          <w:color w:val="auto"/>
          <w:sz w:val="26"/>
          <w:szCs w:val="26"/>
          <w:bdr w:val="none" w:sz="0" w:space="0" w:color="auto"/>
        </w:rPr>
        <w:t> </w:t>
      </w:r>
      <w:r w:rsidRPr="00206DD6">
        <w:rPr>
          <w:rFonts w:ascii="Palatino" w:eastAsiaTheme="minorEastAsia" w:hAnsi="Palatino" w:cs="Palatino"/>
          <w:strike/>
          <w:color w:val="auto"/>
          <w:sz w:val="26"/>
          <w:szCs w:val="26"/>
          <w:bdr w:val="none" w:sz="0" w:space="0" w:color="auto"/>
        </w:rPr>
        <w:t>Seven (7)</w:t>
      </w:r>
      <w:r w:rsidRPr="00206DD6">
        <w:rPr>
          <w:rFonts w:ascii="Palatino" w:eastAsiaTheme="minorEastAsia" w:hAnsi="Palatino" w:cs="Palatino"/>
          <w:color w:val="auto"/>
          <w:sz w:val="26"/>
          <w:szCs w:val="26"/>
          <w:bdr w:val="none" w:sz="0" w:space="0" w:color="auto"/>
        </w:rPr>
        <w:t xml:space="preserve"> </w:t>
      </w:r>
      <w:r w:rsidR="00206DD6">
        <w:rPr>
          <w:rFonts w:ascii="Palatino" w:eastAsiaTheme="minorEastAsia" w:hAnsi="Palatino" w:cs="Palatino"/>
          <w:i/>
          <w:color w:val="auto"/>
          <w:sz w:val="26"/>
          <w:szCs w:val="26"/>
          <w:bdr w:val="none" w:sz="0" w:space="0" w:color="auto"/>
        </w:rPr>
        <w:t xml:space="preserve">Eight (8) </w:t>
      </w:r>
      <w:r w:rsidRPr="00206DD6">
        <w:rPr>
          <w:rFonts w:ascii="Palatino" w:eastAsiaTheme="minorEastAsia" w:hAnsi="Palatino" w:cs="Palatino"/>
          <w:color w:val="auto"/>
          <w:sz w:val="26"/>
          <w:szCs w:val="26"/>
          <w:bdr w:val="none" w:sz="0" w:space="0" w:color="auto"/>
        </w:rPr>
        <w:t>Senators </w:t>
      </w:r>
    </w:p>
    <w:p w14:paraId="26B816A0" w14:textId="7822A4A3" w:rsidR="00206DD6" w:rsidRPr="00206DD6" w:rsidRDefault="00C80496" w:rsidP="00206DD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sidRPr="00206DD6">
        <w:rPr>
          <w:rFonts w:ascii="Palatino" w:eastAsiaTheme="minorEastAsia" w:hAnsi="Palatino" w:cs="Palatino"/>
          <w:strike/>
          <w:color w:val="auto"/>
          <w:sz w:val="26"/>
          <w:szCs w:val="26"/>
          <w:bdr w:val="none" w:sz="0" w:space="0" w:color="auto"/>
        </w:rPr>
        <w:t>Two (2)</w:t>
      </w:r>
      <w:r w:rsidRPr="00206DD6">
        <w:rPr>
          <w:rFonts w:ascii="Palatino" w:eastAsiaTheme="minorEastAsia" w:hAnsi="Palatino" w:cs="Palatino"/>
          <w:color w:val="auto"/>
          <w:sz w:val="26"/>
          <w:szCs w:val="26"/>
          <w:bdr w:val="none" w:sz="0" w:space="0" w:color="auto"/>
        </w:rPr>
        <w:t xml:space="preserve"> </w:t>
      </w:r>
      <w:r w:rsidR="00206DD6">
        <w:rPr>
          <w:rFonts w:ascii="Palatino" w:eastAsiaTheme="minorEastAsia" w:hAnsi="Palatino" w:cs="Palatino"/>
          <w:i/>
          <w:color w:val="auto"/>
          <w:sz w:val="26"/>
          <w:szCs w:val="26"/>
          <w:bdr w:val="none" w:sz="0" w:space="0" w:color="auto"/>
        </w:rPr>
        <w:t xml:space="preserve">Three (3) </w:t>
      </w:r>
      <w:r w:rsidRPr="00206DD6">
        <w:rPr>
          <w:rFonts w:ascii="Palatino" w:eastAsiaTheme="minorEastAsia" w:hAnsi="Palatino" w:cs="Palatino"/>
          <w:color w:val="auto"/>
          <w:sz w:val="26"/>
          <w:szCs w:val="26"/>
          <w:bdr w:val="none" w:sz="0" w:space="0" w:color="auto"/>
        </w:rPr>
        <w:t>Students-at-Large </w:t>
      </w:r>
    </w:p>
    <w:p w14:paraId="66445E91" w14:textId="7F48B809" w:rsidR="00C80496" w:rsidRPr="00206DD6" w:rsidRDefault="00C80496" w:rsidP="00206DD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sidRPr="00206DD6">
        <w:rPr>
          <w:rFonts w:ascii="Palatino" w:eastAsiaTheme="minorEastAsia" w:hAnsi="Palatino" w:cs="Palatino"/>
          <w:color w:val="auto"/>
          <w:sz w:val="26"/>
          <w:szCs w:val="26"/>
          <w:bdr w:val="none" w:sz="0" w:space="0" w:color="auto"/>
        </w:rPr>
        <w:t xml:space="preserve">A.S. Internal Vice President (only in the case of a tie) </w:t>
      </w:r>
    </w:p>
    <w:p w14:paraId="39E3C2DD" w14:textId="0F3D8DD8" w:rsidR="00206DD6" w:rsidRDefault="00C80496" w:rsidP="0020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eastAsiaTheme="minorEastAsia" w:hAnsi="Times" w:cs="Times"/>
          <w:color w:val="auto"/>
          <w:bdr w:val="none" w:sz="0" w:space="0" w:color="auto"/>
        </w:rPr>
        <w:t> </w:t>
      </w:r>
      <w:r w:rsidR="00206DD6" w:rsidRPr="00206DD6">
        <w:rPr>
          <w:rFonts w:ascii="Palatino" w:eastAsiaTheme="minorEastAsia" w:hAnsi="Palatino" w:cs="Palatino"/>
          <w:i/>
          <w:iCs/>
          <w:color w:val="auto"/>
          <w:sz w:val="26"/>
          <w:szCs w:val="26"/>
          <w:bdr w:val="none" w:sz="0" w:space="0" w:color="auto"/>
        </w:rPr>
        <w:t xml:space="preserve"> </w:t>
      </w:r>
      <w:r w:rsidR="00206DD6">
        <w:rPr>
          <w:rFonts w:ascii="Palatino" w:eastAsiaTheme="minorEastAsia" w:hAnsi="Palatino" w:cs="Palatino"/>
          <w:i/>
          <w:iCs/>
          <w:color w:val="auto"/>
          <w:sz w:val="26"/>
          <w:szCs w:val="26"/>
          <w:bdr w:val="none" w:sz="0" w:space="0" w:color="auto"/>
        </w:rPr>
        <w:t xml:space="preserve">SECTION 2. DUTIES OF THE FIRST AND SECOND SENATE PRESIDENT PRO-TEMPORES </w:t>
      </w:r>
    </w:p>
    <w:p w14:paraId="7BA66961" w14:textId="4FC217E8" w:rsidR="00206DD6" w:rsidRPr="00206DD6" w:rsidRDefault="00206DD6" w:rsidP="00206DD6">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Palatino" w:eastAsiaTheme="minorEastAsia" w:hAnsi="Palatino" w:cs="Palatino"/>
          <w:color w:val="auto"/>
          <w:sz w:val="26"/>
          <w:szCs w:val="26"/>
          <w:bdr w:val="none" w:sz="0" w:space="0" w:color="auto"/>
        </w:rPr>
      </w:pPr>
      <w:r w:rsidRPr="00206DD6">
        <w:rPr>
          <w:rFonts w:ascii="Palatino" w:eastAsiaTheme="minorEastAsia" w:hAnsi="Palatino" w:cs="Palatino"/>
          <w:color w:val="auto"/>
          <w:sz w:val="26"/>
          <w:szCs w:val="26"/>
          <w:bdr w:val="none" w:sz="0" w:space="0" w:color="auto"/>
        </w:rPr>
        <w:t>The Duties of the First Senate President Pro-Tempore are as follows:</w:t>
      </w:r>
    </w:p>
    <w:p w14:paraId="77385E51" w14:textId="77777777" w:rsidR="00206DD6" w:rsidRDefault="00206DD6" w:rsidP="00206DD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Palatino" w:eastAsiaTheme="minorEastAsia" w:hAnsi="Palatino" w:cs="Palatino"/>
          <w:color w:val="auto"/>
          <w:sz w:val="26"/>
          <w:szCs w:val="26"/>
          <w:bdr w:val="none" w:sz="0" w:space="0" w:color="auto"/>
        </w:rPr>
      </w:pPr>
      <w:r w:rsidRPr="00206DD6">
        <w:rPr>
          <w:rFonts w:ascii="Palatino" w:eastAsiaTheme="minorEastAsia" w:hAnsi="Palatino" w:cs="Palatino"/>
          <w:color w:val="auto"/>
          <w:sz w:val="26"/>
          <w:szCs w:val="26"/>
          <w:bdr w:val="none" w:sz="0" w:space="0" w:color="auto"/>
        </w:rPr>
        <w:t> </w:t>
      </w:r>
      <w:r w:rsidRPr="00206DD6">
        <w:rPr>
          <w:rFonts w:ascii="Palatino" w:eastAsiaTheme="minorEastAsia" w:hAnsi="Palatino" w:cs="Palatino"/>
          <w:strike/>
          <w:color w:val="auto"/>
          <w:sz w:val="26"/>
          <w:szCs w:val="26"/>
          <w:bdr w:val="none" w:sz="0" w:space="0" w:color="auto"/>
        </w:rPr>
        <w:t>1) Shall serve as the Chairperson of the Constitution &amp; By-Laws Committee.</w:t>
      </w:r>
      <w:r w:rsidRPr="00206DD6">
        <w:rPr>
          <w:rFonts w:ascii="Palatino" w:eastAsiaTheme="minorEastAsia" w:hAnsi="Palatino" w:cs="Palatino"/>
          <w:color w:val="auto"/>
          <w:sz w:val="26"/>
          <w:szCs w:val="26"/>
          <w:bdr w:val="none" w:sz="0" w:space="0" w:color="auto"/>
        </w:rPr>
        <w:t xml:space="preserve"> </w:t>
      </w:r>
    </w:p>
    <w:p w14:paraId="7EFAB379" w14:textId="48872EE1" w:rsidR="00206DD6" w:rsidRDefault="00206DD6" w:rsidP="00206DD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2)  Shall chair all Senate Ad Hoc Committees concerning internal affairs. </w:t>
      </w:r>
      <w:r>
        <w:rPr>
          <w:rFonts w:eastAsiaTheme="minorEastAsia" w:hAnsi="Times" w:cs="Times"/>
          <w:color w:val="auto"/>
          <w:bdr w:val="none" w:sz="0" w:space="0" w:color="auto"/>
        </w:rPr>
        <w:t> </w:t>
      </w:r>
    </w:p>
    <w:p w14:paraId="72C43572"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3)  Shall follow up on all Action Items passed by the A.S. Senate and insure that business is properly completed. </w:t>
      </w:r>
      <w:r>
        <w:rPr>
          <w:rFonts w:eastAsiaTheme="minorEastAsia" w:hAnsi="Times" w:cs="Times"/>
          <w:color w:val="auto"/>
          <w:bdr w:val="none" w:sz="0" w:space="0" w:color="auto"/>
        </w:rPr>
        <w:t> </w:t>
      </w:r>
    </w:p>
    <w:p w14:paraId="6C43466E"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4)  Shall assist the Internal Vice President in reviewing the honoraria requests of Senate, Board, Committee, and Commission members. Additionally, shall preside as Vice Chair of the A.S. Committee on Honoraria. </w:t>
      </w:r>
      <w:r>
        <w:rPr>
          <w:rFonts w:eastAsiaTheme="minorEastAsia" w:hAnsi="Times" w:cs="Times"/>
          <w:color w:val="auto"/>
          <w:bdr w:val="none" w:sz="0" w:space="0" w:color="auto"/>
        </w:rPr>
        <w:t> </w:t>
      </w:r>
    </w:p>
    <w:p w14:paraId="6BF1D914"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5)  Meet at least twice a quarter with each member of the Senate to help facilitate the completion of all duties delineated in Article V, Section 1 of the A.S. Bylaws. </w:t>
      </w:r>
      <w:r>
        <w:rPr>
          <w:rFonts w:eastAsiaTheme="minorEastAsia" w:hAnsi="Times" w:cs="Times"/>
          <w:color w:val="auto"/>
          <w:bdr w:val="none" w:sz="0" w:space="0" w:color="auto"/>
        </w:rPr>
        <w:t> </w:t>
      </w:r>
    </w:p>
    <w:p w14:paraId="3821BC7E"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6)  In the event that the office of the Internal Vice President becomes vacant; the first Pro- Tempore shall serve as Vice President of Internal Affairs until a new Internal Vice President is duly elected. </w:t>
      </w:r>
      <w:r>
        <w:rPr>
          <w:rFonts w:eastAsiaTheme="minorEastAsia" w:hAnsi="Times" w:cs="Times"/>
          <w:color w:val="auto"/>
          <w:bdr w:val="none" w:sz="0" w:space="0" w:color="auto"/>
        </w:rPr>
        <w:t> </w:t>
      </w:r>
    </w:p>
    <w:p w14:paraId="0148FABB"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7)  In the event that the First Pro-Tempore cannot attend or has a proxy for a scheduled Associated Student’s Senate meeting, the Second Pro-Tempore shall assume their responsibilities. </w:t>
      </w:r>
      <w:r>
        <w:rPr>
          <w:rFonts w:eastAsiaTheme="minorEastAsia" w:hAnsi="Times" w:cs="Times"/>
          <w:color w:val="auto"/>
          <w:bdr w:val="none" w:sz="0" w:space="0" w:color="auto"/>
        </w:rPr>
        <w:t> </w:t>
      </w:r>
    </w:p>
    <w:p w14:paraId="67C779F3" w14:textId="77777777" w:rsidR="00206DD6" w:rsidRDefault="00206DD6" w:rsidP="00206DD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8)  Shall be responsible for attending all meetings of the Office of the Internal Vice President. </w:t>
      </w:r>
      <w:r>
        <w:rPr>
          <w:rFonts w:eastAsiaTheme="minorEastAsia" w:hAnsi="Times" w:cs="Times"/>
          <w:color w:val="auto"/>
          <w:bdr w:val="none" w:sz="0" w:space="0" w:color="auto"/>
        </w:rPr>
        <w:t> </w:t>
      </w:r>
    </w:p>
    <w:p w14:paraId="6A9E4AF3" w14:textId="0CF705CE" w:rsidR="00206DD6" w:rsidRDefault="00206DD6" w:rsidP="00206DD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Theme="minorEastAsia" w:hAnsi="Times" w:cs="Times"/>
          <w:color w:val="auto"/>
          <w:bdr w:val="none" w:sz="0" w:space="0" w:color="auto"/>
        </w:rPr>
      </w:pPr>
      <w:r>
        <w:rPr>
          <w:rFonts w:eastAsiaTheme="minorEastAsia" w:hAnsi="Times" w:cs="Times"/>
          <w:noProof/>
          <w:color w:val="auto"/>
          <w:bdr w:val="none" w:sz="0" w:space="0" w:color="auto"/>
        </w:rPr>
        <w:drawing>
          <wp:inline distT="0" distB="0" distL="0" distR="0" wp14:anchorId="0BEBEFAA" wp14:editId="2B6641CC">
            <wp:extent cx="3746500" cy="12700"/>
            <wp:effectExtent l="0" t="0" r="1270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6500" cy="12700"/>
                    </a:xfrm>
                    <a:prstGeom prst="rect">
                      <a:avLst/>
                    </a:prstGeom>
                    <a:noFill/>
                    <a:ln>
                      <a:noFill/>
                    </a:ln>
                  </pic:spPr>
                </pic:pic>
              </a:graphicData>
            </a:graphic>
          </wp:inline>
        </w:drawing>
      </w:r>
      <w:r>
        <w:rPr>
          <w:rFonts w:eastAsiaTheme="minorEastAsia" w:hAnsi="Times" w:cs="Times"/>
          <w:color w:val="auto"/>
          <w:bdr w:val="none" w:sz="0" w:space="0" w:color="auto"/>
        </w:rPr>
        <w:t xml:space="preserve"> </w:t>
      </w:r>
      <w:r>
        <w:rPr>
          <w:rFonts w:eastAsiaTheme="minorEastAsia" w:hAnsi="Times" w:cs="Times"/>
          <w:noProof/>
          <w:color w:val="auto"/>
          <w:bdr w:val="none" w:sz="0" w:space="0" w:color="auto"/>
        </w:rPr>
        <w:drawing>
          <wp:inline distT="0" distB="0" distL="0" distR="0" wp14:anchorId="7555FDE8" wp14:editId="1EB78CF7">
            <wp:extent cx="469900" cy="12700"/>
            <wp:effectExtent l="0" t="0" r="1270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p>
    <w:p w14:paraId="55AE3241" w14:textId="77777777" w:rsidR="00206DD6" w:rsidRDefault="00206DD6" w:rsidP="0020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-75- </w:t>
      </w:r>
    </w:p>
    <w:p w14:paraId="16CAC99F" w14:textId="77777777" w:rsidR="00206DD6" w:rsidRDefault="00206DD6" w:rsidP="0020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9) Shall assist the Internal Vice President in helping Senate members on their group projects, as seen fit by the Internal Vice President. </w:t>
      </w:r>
    </w:p>
    <w:p w14:paraId="7CA5A2B6" w14:textId="77777777" w:rsidR="00206DD6" w:rsidRDefault="00206DD6" w:rsidP="00206D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B) The Duties of the Second Senate President Pro-Tempore are as follows: </w:t>
      </w:r>
    </w:p>
    <w:p w14:paraId="795FC91D"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1)  The Second Pro-Tempore shall assume all the responsibilities of the First Pro-Tempore in the absence of the First Representative Pro-Tempore. </w:t>
      </w:r>
      <w:r>
        <w:rPr>
          <w:rFonts w:eastAsiaTheme="minorEastAsia" w:hAnsi="Times" w:cs="Times"/>
          <w:color w:val="auto"/>
          <w:bdr w:val="none" w:sz="0" w:space="0" w:color="auto"/>
        </w:rPr>
        <w:t> </w:t>
      </w:r>
    </w:p>
    <w:p w14:paraId="6AB35D6F"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2</w:t>
      </w:r>
      <w:r w:rsidRPr="002A2A53">
        <w:rPr>
          <w:rFonts w:ascii="Palatino" w:eastAsiaTheme="minorEastAsia" w:hAnsi="Palatino" w:cs="Palatino"/>
          <w:strike/>
          <w:color w:val="auto"/>
          <w:sz w:val="26"/>
          <w:szCs w:val="26"/>
          <w:bdr w:val="none" w:sz="0" w:space="0" w:color="auto"/>
        </w:rPr>
        <w:t xml:space="preserve">)  Shall serve as the Vice Chairperson of the Constitution and By-laws Committee. </w:t>
      </w:r>
      <w:r w:rsidRPr="002A2A53">
        <w:rPr>
          <w:rFonts w:eastAsiaTheme="minorEastAsia" w:hAnsi="Times" w:cs="Times"/>
          <w:strike/>
          <w:color w:val="auto"/>
          <w:bdr w:val="none" w:sz="0" w:space="0" w:color="auto"/>
        </w:rPr>
        <w:t> </w:t>
      </w:r>
    </w:p>
    <w:p w14:paraId="7E146DEC"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3)  Assist the First Pro-Tempore with their Pro-Tempore Responsibilities if he/she should request it. </w:t>
      </w:r>
      <w:r>
        <w:rPr>
          <w:rFonts w:eastAsiaTheme="minorEastAsia" w:hAnsi="Times" w:cs="Times"/>
          <w:color w:val="auto"/>
          <w:bdr w:val="none" w:sz="0" w:space="0" w:color="auto"/>
        </w:rPr>
        <w:t> </w:t>
      </w:r>
    </w:p>
    <w:p w14:paraId="70C9E793"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4)  Shall aid the Internal Vice President in reviewing the honoraria requests of Senate, Board, Committee, and Commission members. </w:t>
      </w:r>
      <w:r>
        <w:rPr>
          <w:rFonts w:eastAsiaTheme="minorEastAsia" w:hAnsi="Times" w:cs="Times"/>
          <w:color w:val="auto"/>
          <w:bdr w:val="none" w:sz="0" w:space="0" w:color="auto"/>
        </w:rPr>
        <w:t> </w:t>
      </w:r>
    </w:p>
    <w:p w14:paraId="0CC5E186"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5)  Be responsible for formulating the budget package of the Senate and presenting it at the Finance and Business Committee budget allocation hearings. </w:t>
      </w:r>
      <w:r>
        <w:rPr>
          <w:rFonts w:eastAsiaTheme="minorEastAsia" w:hAnsi="Times" w:cs="Times"/>
          <w:color w:val="auto"/>
          <w:bdr w:val="none" w:sz="0" w:space="0" w:color="auto"/>
        </w:rPr>
        <w:t> </w:t>
      </w:r>
    </w:p>
    <w:p w14:paraId="1E69938B"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6)  Shall make an annual report at the first regular Senate meeting during Winter quarter. This report shall consist of an overview of current A.S. boycotts, including the dates and bill numbers under which said boycotts were enacted, and those bills' stated reasons for the enactment of said boycotts. </w:t>
      </w:r>
      <w:r>
        <w:rPr>
          <w:rFonts w:eastAsiaTheme="minorEastAsia" w:hAnsi="Times" w:cs="Times"/>
          <w:color w:val="auto"/>
          <w:bdr w:val="none" w:sz="0" w:space="0" w:color="auto"/>
        </w:rPr>
        <w:t> </w:t>
      </w:r>
    </w:p>
    <w:p w14:paraId="534E085F"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7)  In the event that the First Pro-Tempore and Second Pro-Tempore cannot attend or has a proxy for an Associated Student’s Senate meeting, the position and its responsibilities shall be temporarily filled by an elected member of the Senate chosen by the chair, with two thirds (2/3) approval of Senate. </w:t>
      </w:r>
      <w:r>
        <w:rPr>
          <w:rFonts w:eastAsiaTheme="minorEastAsia" w:hAnsi="Times" w:cs="Times"/>
          <w:color w:val="auto"/>
          <w:bdr w:val="none" w:sz="0" w:space="0" w:color="auto"/>
        </w:rPr>
        <w:t> </w:t>
      </w:r>
    </w:p>
    <w:p w14:paraId="73A40C49" w14:textId="77777777" w:rsidR="00206DD6" w:rsidRDefault="00206DD6" w:rsidP="00206DD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8)  Shall be responsible for attending all meetings of the Office of the Internal Vice President. </w:t>
      </w:r>
      <w:r>
        <w:rPr>
          <w:rFonts w:eastAsiaTheme="minorEastAsia" w:hAnsi="Times" w:cs="Times"/>
          <w:color w:val="auto"/>
          <w:bdr w:val="none" w:sz="0" w:space="0" w:color="auto"/>
        </w:rPr>
        <w:t> </w:t>
      </w:r>
    </w:p>
    <w:p w14:paraId="477743FA" w14:textId="50DABD02" w:rsidR="00206DD6" w:rsidRDefault="00206DD6" w:rsidP="00C6786A">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eastAsiaTheme="minorEastAsia" w:hAnsi="Times" w:cs="Times"/>
          <w:color w:val="auto"/>
          <w:bdr w:val="none" w:sz="0" w:space="0" w:color="auto"/>
        </w:rPr>
      </w:pPr>
      <w:r>
        <w:rPr>
          <w:rFonts w:ascii="Palatino" w:eastAsiaTheme="minorEastAsia" w:hAnsi="Palatino" w:cs="Palatino"/>
          <w:color w:val="auto"/>
          <w:sz w:val="26"/>
          <w:szCs w:val="26"/>
          <w:bdr w:val="none" w:sz="0" w:space="0" w:color="auto"/>
        </w:rPr>
        <w:t xml:space="preserve">9)  Shall assist the Internal Vice President in helping Senate members on their group projects, as seen fit by the IVP. </w:t>
      </w:r>
      <w:r>
        <w:rPr>
          <w:rFonts w:eastAsiaTheme="minorEastAsia" w:hAnsi="Times" w:cs="Times"/>
          <w:color w:val="auto"/>
          <w:bdr w:val="none" w:sz="0" w:space="0" w:color="auto"/>
        </w:rPr>
        <w:t> </w:t>
      </w:r>
    </w:p>
    <w:p w14:paraId="7291D183" w14:textId="649EFA94" w:rsidR="00C6786A" w:rsidRPr="00C6786A" w:rsidRDefault="0094568E" w:rsidP="00C6786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r>
        <w:rPr>
          <w:rFonts w:eastAsiaTheme="minorEastAsia" w:hAnsi="Times" w:cs="Times"/>
          <w:b/>
          <w:color w:val="auto"/>
          <w:bdr w:val="none" w:sz="0" w:space="0" w:color="auto"/>
        </w:rPr>
        <w:t>Let it finally</w:t>
      </w:r>
      <w:bookmarkStart w:id="0" w:name="_GoBack"/>
      <w:bookmarkEnd w:id="0"/>
      <w:r w:rsidR="00C6786A" w:rsidRPr="00C6786A">
        <w:rPr>
          <w:rFonts w:eastAsiaTheme="minorEastAsia" w:hAnsi="Times" w:cs="Times"/>
          <w:b/>
          <w:color w:val="auto"/>
          <w:bdr w:val="none" w:sz="0" w:space="0" w:color="auto"/>
        </w:rPr>
        <w:t xml:space="preserve"> be enacted by the Associated Students in the Senate assembled: </w:t>
      </w:r>
      <w:r w:rsidR="00C6786A">
        <w:rPr>
          <w:rFonts w:eastAsiaTheme="minorEastAsia" w:hAnsi="Times" w:cs="Times"/>
          <w:color w:val="auto"/>
          <w:bdr w:val="none" w:sz="0" w:space="0" w:color="auto"/>
        </w:rPr>
        <w:t xml:space="preserve">All numbering in this section of the Legal Code shall be corrected correspondingly. </w:t>
      </w:r>
    </w:p>
    <w:p w14:paraId="37896B3A" w14:textId="619D88AD" w:rsidR="00C80496" w:rsidRDefault="00C80496" w:rsidP="00C8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eastAsiaTheme="minorEastAsia" w:hAnsi="Times" w:cs="Times"/>
          <w:color w:val="auto"/>
          <w:bdr w:val="none" w:sz="0" w:space="0" w:color="auto"/>
        </w:rPr>
      </w:pPr>
    </w:p>
    <w:p w14:paraId="3885E074" w14:textId="77777777" w:rsidR="00C80496" w:rsidRDefault="00C80496" w:rsidP="00C80496"/>
    <w:sectPr w:rsidR="00C80496" w:rsidSect="00E1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7"/>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5"/>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3"/>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8"/>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0"/>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44D1A93"/>
    <w:multiLevelType w:val="hybridMultilevel"/>
    <w:tmpl w:val="96F85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C4D8C"/>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1B1E4A"/>
    <w:multiLevelType w:val="hybridMultilevel"/>
    <w:tmpl w:val="1ABE5684"/>
    <w:lvl w:ilvl="0" w:tplc="AF2EF9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6"/>
    <w:rsid w:val="000B5537"/>
    <w:rsid w:val="00206DD6"/>
    <w:rsid w:val="002A2A53"/>
    <w:rsid w:val="002F0B63"/>
    <w:rsid w:val="00360B25"/>
    <w:rsid w:val="004613E1"/>
    <w:rsid w:val="005B01A2"/>
    <w:rsid w:val="00627D25"/>
    <w:rsid w:val="006F2D7E"/>
    <w:rsid w:val="00886198"/>
    <w:rsid w:val="00900CD8"/>
    <w:rsid w:val="0094568E"/>
    <w:rsid w:val="00A7436F"/>
    <w:rsid w:val="00C6786A"/>
    <w:rsid w:val="00C80496"/>
    <w:rsid w:val="00E17BC2"/>
    <w:rsid w:val="00E6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77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496"/>
    <w:pPr>
      <w:pBdr>
        <w:top w:val="nil"/>
        <w:left w:val="nil"/>
        <w:bottom w:val="nil"/>
        <w:right w:val="nil"/>
        <w:between w:val="nil"/>
        <w:bar w:val="nil"/>
      </w:pBdr>
    </w:pPr>
    <w:rPr>
      <w:rFonts w:ascii="Times" w:eastAsia="Arial Unicode MS" w:hAnsi="Arial Unicode MS" w:cs="Arial Unicode MS"/>
      <w:color w:val="000000"/>
      <w:u w:color="000000"/>
      <w:bdr w:val="nil"/>
    </w:rPr>
  </w:style>
  <w:style w:type="paragraph" w:styleId="Heading5">
    <w:name w:val="heading 5"/>
    <w:next w:val="Normal"/>
    <w:link w:val="Heading5Char"/>
    <w:rsid w:val="00C80496"/>
    <w:pPr>
      <w:keepNext/>
      <w:pBdr>
        <w:top w:val="nil"/>
        <w:left w:val="nil"/>
        <w:bottom w:val="nil"/>
        <w:right w:val="nil"/>
        <w:between w:val="nil"/>
        <w:bar w:val="nil"/>
      </w:pBd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Arial Unicode MS" w:hAnsi="Arial Unicode MS" w:cs="Arial Unicode MS"/>
      <w:b/>
      <w:bCs/>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80496"/>
    <w:rPr>
      <w:rFonts w:ascii="Times New Roman" w:eastAsia="Arial Unicode MS" w:hAnsi="Arial Unicode MS" w:cs="Arial Unicode MS"/>
      <w:b/>
      <w:bCs/>
      <w:color w:val="000000"/>
      <w:sz w:val="40"/>
      <w:szCs w:val="40"/>
      <w:u w:color="000000"/>
      <w:bdr w:val="nil"/>
    </w:rPr>
  </w:style>
  <w:style w:type="paragraph" w:styleId="Title">
    <w:name w:val="Title"/>
    <w:link w:val="TitleChar"/>
    <w:rsid w:val="00C80496"/>
    <w:pPr>
      <w:pBdr>
        <w:top w:val="nil"/>
        <w:left w:val="nil"/>
        <w:bottom w:val="nil"/>
        <w:right w:val="nil"/>
        <w:between w:val="nil"/>
        <w:bar w:val="nil"/>
      </w:pBdr>
      <w:jc w:val="center"/>
    </w:pPr>
    <w:rPr>
      <w:rFonts w:ascii="Palatino" w:eastAsia="Arial Unicode MS" w:hAnsi="Arial Unicode MS" w:cs="Arial Unicode MS"/>
      <w:b/>
      <w:bCs/>
      <w:i/>
      <w:iCs/>
      <w:color w:val="000000"/>
      <w:sz w:val="20"/>
      <w:szCs w:val="20"/>
      <w:u w:color="000000"/>
      <w:bdr w:val="nil"/>
    </w:rPr>
  </w:style>
  <w:style w:type="character" w:customStyle="1" w:styleId="TitleChar">
    <w:name w:val="Title Char"/>
    <w:basedOn w:val="DefaultParagraphFont"/>
    <w:link w:val="Title"/>
    <w:rsid w:val="00C80496"/>
    <w:rPr>
      <w:rFonts w:ascii="Palatino" w:eastAsia="Arial Unicode MS" w:hAnsi="Arial Unicode MS" w:cs="Arial Unicode MS"/>
      <w:b/>
      <w:bCs/>
      <w:i/>
      <w:iCs/>
      <w:color w:val="000000"/>
      <w:sz w:val="20"/>
      <w:szCs w:val="20"/>
      <w:u w:color="000000"/>
      <w:bdr w:val="nil"/>
    </w:rPr>
  </w:style>
  <w:style w:type="paragraph" w:customStyle="1" w:styleId="Default">
    <w:name w:val="Default"/>
    <w:rsid w:val="00C8049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C80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496"/>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206D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496"/>
    <w:pPr>
      <w:pBdr>
        <w:top w:val="nil"/>
        <w:left w:val="nil"/>
        <w:bottom w:val="nil"/>
        <w:right w:val="nil"/>
        <w:between w:val="nil"/>
        <w:bar w:val="nil"/>
      </w:pBdr>
    </w:pPr>
    <w:rPr>
      <w:rFonts w:ascii="Times" w:eastAsia="Arial Unicode MS" w:hAnsi="Arial Unicode MS" w:cs="Arial Unicode MS"/>
      <w:color w:val="000000"/>
      <w:u w:color="000000"/>
      <w:bdr w:val="nil"/>
    </w:rPr>
  </w:style>
  <w:style w:type="paragraph" w:styleId="Heading5">
    <w:name w:val="heading 5"/>
    <w:next w:val="Normal"/>
    <w:link w:val="Heading5Char"/>
    <w:rsid w:val="00C80496"/>
    <w:pPr>
      <w:keepNext/>
      <w:pBdr>
        <w:top w:val="nil"/>
        <w:left w:val="nil"/>
        <w:bottom w:val="nil"/>
        <w:right w:val="nil"/>
        <w:between w:val="nil"/>
        <w:bar w:val="nil"/>
      </w:pBd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Arial Unicode MS" w:hAnsi="Arial Unicode MS" w:cs="Arial Unicode MS"/>
      <w:b/>
      <w:bCs/>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80496"/>
    <w:rPr>
      <w:rFonts w:ascii="Times New Roman" w:eastAsia="Arial Unicode MS" w:hAnsi="Arial Unicode MS" w:cs="Arial Unicode MS"/>
      <w:b/>
      <w:bCs/>
      <w:color w:val="000000"/>
      <w:sz w:val="40"/>
      <w:szCs w:val="40"/>
      <w:u w:color="000000"/>
      <w:bdr w:val="nil"/>
    </w:rPr>
  </w:style>
  <w:style w:type="paragraph" w:styleId="Title">
    <w:name w:val="Title"/>
    <w:link w:val="TitleChar"/>
    <w:rsid w:val="00C80496"/>
    <w:pPr>
      <w:pBdr>
        <w:top w:val="nil"/>
        <w:left w:val="nil"/>
        <w:bottom w:val="nil"/>
        <w:right w:val="nil"/>
        <w:between w:val="nil"/>
        <w:bar w:val="nil"/>
      </w:pBdr>
      <w:jc w:val="center"/>
    </w:pPr>
    <w:rPr>
      <w:rFonts w:ascii="Palatino" w:eastAsia="Arial Unicode MS" w:hAnsi="Arial Unicode MS" w:cs="Arial Unicode MS"/>
      <w:b/>
      <w:bCs/>
      <w:i/>
      <w:iCs/>
      <w:color w:val="000000"/>
      <w:sz w:val="20"/>
      <w:szCs w:val="20"/>
      <w:u w:color="000000"/>
      <w:bdr w:val="nil"/>
    </w:rPr>
  </w:style>
  <w:style w:type="character" w:customStyle="1" w:styleId="TitleChar">
    <w:name w:val="Title Char"/>
    <w:basedOn w:val="DefaultParagraphFont"/>
    <w:link w:val="Title"/>
    <w:rsid w:val="00C80496"/>
    <w:rPr>
      <w:rFonts w:ascii="Palatino" w:eastAsia="Arial Unicode MS" w:hAnsi="Arial Unicode MS" w:cs="Arial Unicode MS"/>
      <w:b/>
      <w:bCs/>
      <w:i/>
      <w:iCs/>
      <w:color w:val="000000"/>
      <w:sz w:val="20"/>
      <w:szCs w:val="20"/>
      <w:u w:color="000000"/>
      <w:bdr w:val="nil"/>
    </w:rPr>
  </w:style>
  <w:style w:type="paragraph" w:customStyle="1" w:styleId="Default">
    <w:name w:val="Default"/>
    <w:rsid w:val="00C8049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C804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496"/>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20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2127</Words>
  <Characters>12129</Characters>
  <Application>Microsoft Macintosh Word</Application>
  <DocSecurity>0</DocSecurity>
  <Lines>101</Lines>
  <Paragraphs>28</Paragraphs>
  <ScaleCrop>false</ScaleCrop>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Hashemian</dc:creator>
  <cp:keywords/>
  <dc:description/>
  <cp:lastModifiedBy>Cassandra Mancini</cp:lastModifiedBy>
  <cp:revision>3</cp:revision>
  <dcterms:created xsi:type="dcterms:W3CDTF">2015-05-12T16:42:00Z</dcterms:created>
  <dcterms:modified xsi:type="dcterms:W3CDTF">2015-05-12T17:37:00Z</dcterms:modified>
</cp:coreProperties>
</file>